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EB5ED" w14:textId="77777777" w:rsidR="006D1585" w:rsidRPr="006A0A91" w:rsidRDefault="006D1585" w:rsidP="006D1585">
      <w:pPr>
        <w:pStyle w:val="Podtytu"/>
        <w:rPr>
          <w:rFonts w:asciiTheme="minorHAnsi" w:hAnsiTheme="minorHAnsi"/>
          <w:sz w:val="22"/>
          <w:szCs w:val="22"/>
        </w:rPr>
      </w:pPr>
    </w:p>
    <w:p w14:paraId="4596028A" w14:textId="77777777" w:rsidR="006D1585" w:rsidRPr="006A0A91" w:rsidRDefault="006D1585" w:rsidP="006D1585">
      <w:pPr>
        <w:pStyle w:val="Tekstpodstawowy"/>
        <w:spacing w:line="360" w:lineRule="auto"/>
        <w:jc w:val="center"/>
        <w:rPr>
          <w:rFonts w:asciiTheme="minorHAnsi" w:hAnsiTheme="minorHAnsi"/>
          <w:b/>
          <w:smallCaps/>
          <w:sz w:val="22"/>
          <w:szCs w:val="22"/>
        </w:rPr>
      </w:pPr>
    </w:p>
    <w:p w14:paraId="26EC3FE0" w14:textId="77777777" w:rsidR="006D1585" w:rsidRPr="006A0A91" w:rsidRDefault="006D1585" w:rsidP="006D1585">
      <w:pPr>
        <w:pStyle w:val="Tekstpodstawowy"/>
        <w:spacing w:line="360" w:lineRule="auto"/>
        <w:jc w:val="center"/>
        <w:rPr>
          <w:rFonts w:asciiTheme="minorHAnsi" w:hAnsiTheme="minorHAnsi"/>
          <w:b/>
          <w:smallCaps/>
          <w:sz w:val="22"/>
          <w:szCs w:val="22"/>
        </w:rPr>
      </w:pPr>
    </w:p>
    <w:p w14:paraId="505B42C0" w14:textId="77777777" w:rsidR="006D1585" w:rsidRPr="003E68CE" w:rsidRDefault="0075446F" w:rsidP="006D1585">
      <w:pPr>
        <w:pStyle w:val="Tekstpodstawowy"/>
        <w:spacing w:line="360" w:lineRule="auto"/>
        <w:jc w:val="center"/>
        <w:rPr>
          <w:rFonts w:asciiTheme="minorHAnsi" w:hAnsiTheme="minorHAnsi"/>
          <w:b/>
        </w:rPr>
      </w:pPr>
      <w:r w:rsidRPr="003E68CE">
        <w:rPr>
          <w:rFonts w:asciiTheme="minorHAnsi" w:hAnsiTheme="minorHAnsi"/>
          <w:b/>
        </w:rPr>
        <w:t>ZAKŁAD WODOCIĄGÓW I KANALIZACJI SP. Z O.O</w:t>
      </w:r>
    </w:p>
    <w:p w14:paraId="581C9970" w14:textId="77777777" w:rsidR="00B85DE1" w:rsidRPr="003E68CE" w:rsidRDefault="0075446F" w:rsidP="006D1585">
      <w:pPr>
        <w:pStyle w:val="Tekstpodstawowy"/>
        <w:spacing w:line="360" w:lineRule="auto"/>
        <w:jc w:val="center"/>
        <w:rPr>
          <w:rFonts w:asciiTheme="minorHAnsi" w:hAnsiTheme="minorHAnsi"/>
          <w:b/>
        </w:rPr>
      </w:pPr>
      <w:r w:rsidRPr="003E68CE">
        <w:rPr>
          <w:rFonts w:asciiTheme="minorHAnsi" w:hAnsiTheme="minorHAnsi"/>
          <w:b/>
        </w:rPr>
        <w:t>OKRZEI 140, 42-300 MYSZKÓW</w:t>
      </w:r>
    </w:p>
    <w:p w14:paraId="5C3747C9" w14:textId="77777777" w:rsidR="006D1585" w:rsidRPr="003E68CE" w:rsidRDefault="006D1585" w:rsidP="006D1585">
      <w:pPr>
        <w:pStyle w:val="Tekstpodstawowy"/>
        <w:spacing w:line="360" w:lineRule="auto"/>
        <w:jc w:val="center"/>
        <w:rPr>
          <w:rFonts w:asciiTheme="minorHAnsi" w:hAnsiTheme="minorHAnsi"/>
          <w:b/>
        </w:rPr>
      </w:pPr>
    </w:p>
    <w:p w14:paraId="4FC9CBA7" w14:textId="77777777" w:rsidR="006D1585" w:rsidRPr="003E68CE" w:rsidRDefault="006D1585" w:rsidP="006D1585">
      <w:pPr>
        <w:pStyle w:val="Tekstpodstawowy"/>
        <w:spacing w:line="360" w:lineRule="auto"/>
        <w:jc w:val="center"/>
        <w:rPr>
          <w:rFonts w:asciiTheme="minorHAnsi" w:hAnsiTheme="minorHAnsi"/>
          <w:b/>
        </w:rPr>
      </w:pPr>
    </w:p>
    <w:p w14:paraId="0B969326" w14:textId="77777777" w:rsidR="006D1585" w:rsidRPr="003E68CE" w:rsidRDefault="006D1585" w:rsidP="006D1585">
      <w:pPr>
        <w:pStyle w:val="Tekstpodstawowy"/>
        <w:spacing w:line="360" w:lineRule="auto"/>
        <w:jc w:val="center"/>
        <w:rPr>
          <w:rFonts w:asciiTheme="minorHAnsi" w:hAnsiTheme="minorHAnsi"/>
        </w:rPr>
      </w:pPr>
    </w:p>
    <w:p w14:paraId="2A97C53D" w14:textId="77777777" w:rsidR="00F70AFF" w:rsidRPr="003E68CE" w:rsidRDefault="006D1585" w:rsidP="006D1585">
      <w:pPr>
        <w:pStyle w:val="Tekstpodstawowy"/>
        <w:spacing w:line="360" w:lineRule="auto"/>
        <w:jc w:val="center"/>
        <w:rPr>
          <w:rFonts w:asciiTheme="minorHAnsi" w:hAnsiTheme="minorHAnsi"/>
          <w:b/>
        </w:rPr>
      </w:pPr>
      <w:r w:rsidRPr="003E68CE">
        <w:rPr>
          <w:rFonts w:asciiTheme="minorHAnsi" w:hAnsiTheme="minorHAnsi"/>
          <w:b/>
        </w:rPr>
        <w:t>SPECYFIKACJA ISTOTNYCH WARUNKÓW ZAMÓWIENIA</w:t>
      </w:r>
    </w:p>
    <w:p w14:paraId="1B7683FD" w14:textId="77777777" w:rsidR="00B01A37" w:rsidRPr="003E68CE" w:rsidRDefault="00B01A37" w:rsidP="00B01A37">
      <w:pPr>
        <w:pStyle w:val="Tekstpodstawowy"/>
        <w:spacing w:line="276" w:lineRule="auto"/>
        <w:jc w:val="center"/>
        <w:rPr>
          <w:rFonts w:asciiTheme="minorHAnsi" w:hAnsiTheme="minorHAnsi"/>
        </w:rPr>
      </w:pPr>
      <w:r w:rsidRPr="003E68CE">
        <w:rPr>
          <w:rFonts w:asciiTheme="minorHAnsi" w:hAnsiTheme="minorHAnsi"/>
        </w:rPr>
        <w:t xml:space="preserve">w postępowaniu o udzielenie zamówienia publicznego </w:t>
      </w:r>
    </w:p>
    <w:p w14:paraId="2CB237AF" w14:textId="77777777" w:rsidR="006D1585" w:rsidRPr="003E68CE" w:rsidRDefault="00B01A37" w:rsidP="00B01A37">
      <w:pPr>
        <w:pStyle w:val="Tekstpodstawowy"/>
        <w:spacing w:line="276" w:lineRule="auto"/>
        <w:jc w:val="center"/>
        <w:rPr>
          <w:rFonts w:asciiTheme="minorHAnsi" w:hAnsiTheme="minorHAnsi"/>
        </w:rPr>
      </w:pPr>
      <w:r w:rsidRPr="003E68CE">
        <w:rPr>
          <w:rFonts w:asciiTheme="minorHAnsi" w:hAnsiTheme="minorHAnsi"/>
        </w:rPr>
        <w:t xml:space="preserve">prowadzonego w trybie przetargu nieograniczonego </w:t>
      </w:r>
    </w:p>
    <w:p w14:paraId="4C0F05F2" w14:textId="77777777" w:rsidR="00B01A37" w:rsidRPr="003E68CE" w:rsidRDefault="00B01A37" w:rsidP="00B01A37">
      <w:pPr>
        <w:pStyle w:val="Tekstpodstawowy"/>
        <w:spacing w:line="276" w:lineRule="auto"/>
        <w:jc w:val="center"/>
        <w:rPr>
          <w:rFonts w:asciiTheme="minorHAnsi" w:hAnsiTheme="minorHAnsi"/>
        </w:rPr>
      </w:pPr>
    </w:p>
    <w:p w14:paraId="7763F8CA" w14:textId="77777777" w:rsidR="00B01A37" w:rsidRPr="003E68CE" w:rsidRDefault="00B01A37" w:rsidP="00B01A37">
      <w:pPr>
        <w:pStyle w:val="Tekstpodstawowy"/>
        <w:spacing w:line="276" w:lineRule="auto"/>
        <w:jc w:val="center"/>
        <w:rPr>
          <w:rFonts w:asciiTheme="minorHAnsi" w:hAnsiTheme="minorHAnsi"/>
        </w:rPr>
      </w:pPr>
    </w:p>
    <w:p w14:paraId="514C6274" w14:textId="77777777" w:rsidR="00331F01" w:rsidRPr="003E68CE" w:rsidRDefault="00072FE1" w:rsidP="0052197E">
      <w:pPr>
        <w:pStyle w:val="Standard"/>
        <w:tabs>
          <w:tab w:val="left" w:pos="3119"/>
        </w:tabs>
        <w:ind w:left="2127" w:hanging="2127"/>
        <w:jc w:val="center"/>
        <w:rPr>
          <w:rFonts w:asciiTheme="minorHAnsi" w:hAnsiTheme="minorHAnsi"/>
          <w:color w:val="000000" w:themeColor="text1"/>
          <w:sz w:val="24"/>
          <w:szCs w:val="24"/>
        </w:rPr>
      </w:pPr>
      <w:r w:rsidRPr="003E68CE">
        <w:rPr>
          <w:rFonts w:asciiTheme="minorHAnsi" w:hAnsiTheme="minorHAnsi"/>
          <w:b/>
          <w:bCs/>
          <w:iCs/>
          <w:sz w:val="24"/>
          <w:szCs w:val="24"/>
        </w:rPr>
        <w:t>Tytuł postępowania:</w:t>
      </w:r>
      <w:r w:rsidR="0057090E" w:rsidRPr="003E68CE">
        <w:rPr>
          <w:rFonts w:asciiTheme="minorHAnsi" w:hAnsiTheme="minorHAnsi"/>
          <w:b/>
          <w:bCs/>
          <w:iCs/>
          <w:sz w:val="24"/>
          <w:szCs w:val="24"/>
        </w:rPr>
        <w:t xml:space="preserve"> </w:t>
      </w:r>
      <w:r w:rsidR="000F2308" w:rsidRPr="003E68CE">
        <w:rPr>
          <w:rFonts w:asciiTheme="minorHAnsi" w:hAnsiTheme="minorHAnsi"/>
          <w:b/>
          <w:bCs/>
          <w:iCs/>
          <w:sz w:val="24"/>
          <w:szCs w:val="24"/>
        </w:rPr>
        <w:t xml:space="preserve">    </w:t>
      </w:r>
      <w:r w:rsidR="00331F01" w:rsidRPr="003E68CE">
        <w:rPr>
          <w:rFonts w:asciiTheme="minorHAnsi" w:hAnsiTheme="minorHAnsi"/>
          <w:color w:val="000000" w:themeColor="text1"/>
          <w:sz w:val="24"/>
          <w:szCs w:val="24"/>
        </w:rPr>
        <w:t xml:space="preserve">Odbiór, transport i zagospodarowanie ustabilizowanych komunalnych  </w:t>
      </w:r>
      <w:r w:rsidR="000F2308" w:rsidRPr="003E68CE">
        <w:rPr>
          <w:rFonts w:asciiTheme="minorHAnsi" w:hAnsiTheme="minorHAnsi"/>
          <w:color w:val="000000" w:themeColor="text1"/>
          <w:sz w:val="24"/>
          <w:szCs w:val="24"/>
        </w:rPr>
        <w:t xml:space="preserve">osadów </w:t>
      </w:r>
      <w:r w:rsidR="00331F01" w:rsidRPr="003E68CE">
        <w:rPr>
          <w:rFonts w:asciiTheme="minorHAnsi" w:hAnsiTheme="minorHAnsi"/>
          <w:color w:val="000000" w:themeColor="text1"/>
          <w:sz w:val="24"/>
          <w:szCs w:val="24"/>
        </w:rPr>
        <w:t>ściekowych o kodzie 19 08 05 powstałych na</w:t>
      </w:r>
      <w:r w:rsidR="00BF28D8" w:rsidRPr="003E68CE">
        <w:rPr>
          <w:rFonts w:asciiTheme="minorHAnsi" w:hAnsiTheme="minorHAnsi"/>
          <w:color w:val="000000" w:themeColor="text1"/>
          <w:sz w:val="24"/>
          <w:szCs w:val="24"/>
        </w:rPr>
        <w:t xml:space="preserve"> terenie Miejskiej Oczyszczalni </w:t>
      </w:r>
      <w:r w:rsidR="00331F01" w:rsidRPr="003E68CE">
        <w:rPr>
          <w:rFonts w:asciiTheme="minorHAnsi" w:hAnsiTheme="minorHAnsi"/>
          <w:color w:val="000000" w:themeColor="text1"/>
          <w:sz w:val="24"/>
          <w:szCs w:val="24"/>
        </w:rPr>
        <w:t>Ścieków w Myszkowie</w:t>
      </w:r>
    </w:p>
    <w:p w14:paraId="7A69ECC1" w14:textId="77777777" w:rsidR="00050A06" w:rsidRPr="003E68CE" w:rsidRDefault="00050A06" w:rsidP="0052197E">
      <w:pPr>
        <w:pStyle w:val="Standard"/>
        <w:tabs>
          <w:tab w:val="left" w:pos="284"/>
        </w:tabs>
        <w:ind w:left="284"/>
        <w:jc w:val="center"/>
        <w:rPr>
          <w:rFonts w:asciiTheme="minorHAnsi" w:hAnsiTheme="minorHAnsi"/>
          <w:sz w:val="24"/>
          <w:szCs w:val="24"/>
        </w:rPr>
      </w:pPr>
    </w:p>
    <w:p w14:paraId="4CACA88A" w14:textId="77777777" w:rsidR="007D22E3" w:rsidRPr="003E68CE" w:rsidRDefault="007D22E3" w:rsidP="0052197E">
      <w:pPr>
        <w:autoSpaceDE w:val="0"/>
        <w:spacing w:line="276" w:lineRule="auto"/>
        <w:ind w:left="708"/>
        <w:jc w:val="both"/>
        <w:rPr>
          <w:rFonts w:asciiTheme="minorHAnsi" w:hAnsiTheme="minorHAnsi" w:cs="Arial"/>
          <w:b/>
        </w:rPr>
      </w:pPr>
    </w:p>
    <w:p w14:paraId="16CA9CDD" w14:textId="77777777" w:rsidR="0045388B" w:rsidRPr="003E68CE" w:rsidRDefault="0045388B" w:rsidP="00D16A7C">
      <w:pPr>
        <w:autoSpaceDE w:val="0"/>
        <w:jc w:val="center"/>
        <w:rPr>
          <w:rFonts w:asciiTheme="minorHAnsi" w:hAnsiTheme="minorHAnsi" w:cs="Arial"/>
          <w:b/>
        </w:rPr>
      </w:pPr>
    </w:p>
    <w:p w14:paraId="75F07EE2" w14:textId="77777777" w:rsidR="00660043" w:rsidRPr="003E68CE" w:rsidRDefault="00660043" w:rsidP="00072FE1">
      <w:pPr>
        <w:spacing w:line="360" w:lineRule="auto"/>
        <w:jc w:val="center"/>
        <w:rPr>
          <w:rFonts w:asciiTheme="minorHAnsi" w:hAnsiTheme="minorHAnsi"/>
          <w:b/>
          <w:bCs/>
          <w:iCs/>
        </w:rPr>
      </w:pPr>
    </w:p>
    <w:p w14:paraId="26409193" w14:textId="77777777" w:rsidR="006D1585" w:rsidRPr="003E68CE" w:rsidRDefault="006D1585" w:rsidP="006D1585">
      <w:pPr>
        <w:pStyle w:val="zacznik"/>
        <w:rPr>
          <w:rFonts w:asciiTheme="minorHAnsi" w:hAnsiTheme="minorHAnsi"/>
        </w:rPr>
      </w:pPr>
    </w:p>
    <w:p w14:paraId="161D766B" w14:textId="77777777" w:rsidR="006D1585" w:rsidRPr="003E68CE" w:rsidRDefault="006D1585" w:rsidP="006D1585">
      <w:pPr>
        <w:pStyle w:val="zacznik"/>
        <w:rPr>
          <w:rFonts w:asciiTheme="minorHAnsi" w:hAnsiTheme="minorHAnsi"/>
        </w:rPr>
      </w:pPr>
    </w:p>
    <w:p w14:paraId="03549B53" w14:textId="77777777" w:rsidR="006D1585" w:rsidRPr="003E68CE" w:rsidRDefault="006D1585" w:rsidP="006D1585">
      <w:pPr>
        <w:pStyle w:val="zacznik"/>
        <w:rPr>
          <w:rFonts w:asciiTheme="minorHAnsi" w:hAnsiTheme="minorHAnsi"/>
        </w:rPr>
      </w:pPr>
    </w:p>
    <w:p w14:paraId="5FD77852" w14:textId="77777777" w:rsidR="006D1585" w:rsidRPr="003E68CE" w:rsidRDefault="006D1585" w:rsidP="006D1585">
      <w:pPr>
        <w:pStyle w:val="zacznik"/>
        <w:ind w:left="2160" w:hanging="2160"/>
        <w:rPr>
          <w:rFonts w:asciiTheme="minorHAnsi" w:hAnsiTheme="minorHAnsi"/>
        </w:rPr>
      </w:pPr>
    </w:p>
    <w:p w14:paraId="682FD255" w14:textId="77777777" w:rsidR="006D1585" w:rsidRPr="003E68CE" w:rsidRDefault="006D1585" w:rsidP="006D1585">
      <w:pPr>
        <w:pStyle w:val="Tekstpodstawowy"/>
        <w:spacing w:line="360" w:lineRule="auto"/>
        <w:jc w:val="both"/>
        <w:rPr>
          <w:rFonts w:asciiTheme="minorHAnsi" w:hAnsiTheme="minorHAnsi"/>
        </w:rPr>
      </w:pPr>
    </w:p>
    <w:p w14:paraId="0DA4F0FB" w14:textId="77777777" w:rsidR="0075446F" w:rsidRPr="003E68CE" w:rsidRDefault="0075446F" w:rsidP="006D1585">
      <w:pPr>
        <w:pStyle w:val="Tekstpodstawowy"/>
        <w:spacing w:line="360" w:lineRule="auto"/>
        <w:jc w:val="both"/>
        <w:rPr>
          <w:rFonts w:asciiTheme="minorHAnsi" w:hAnsiTheme="minorHAnsi"/>
        </w:rPr>
      </w:pPr>
    </w:p>
    <w:p w14:paraId="0BBD8875" w14:textId="77777777" w:rsidR="0075446F" w:rsidRPr="003E68CE" w:rsidRDefault="0075446F" w:rsidP="006D1585">
      <w:pPr>
        <w:pStyle w:val="Tekstpodstawowy"/>
        <w:spacing w:line="360" w:lineRule="auto"/>
        <w:jc w:val="both"/>
        <w:rPr>
          <w:rFonts w:asciiTheme="minorHAnsi" w:hAnsiTheme="minorHAnsi"/>
        </w:rPr>
      </w:pPr>
    </w:p>
    <w:p w14:paraId="0128979F" w14:textId="77777777" w:rsidR="0075446F" w:rsidRPr="003E68CE" w:rsidRDefault="0075446F" w:rsidP="006D1585">
      <w:pPr>
        <w:pStyle w:val="Tekstpodstawowy"/>
        <w:spacing w:line="360" w:lineRule="auto"/>
        <w:jc w:val="both"/>
        <w:rPr>
          <w:rFonts w:asciiTheme="minorHAnsi" w:hAnsiTheme="minorHAnsi"/>
        </w:rPr>
      </w:pPr>
    </w:p>
    <w:p w14:paraId="0D4D5B33" w14:textId="77777777" w:rsidR="006D1585" w:rsidRPr="003E68CE" w:rsidRDefault="006D1585" w:rsidP="002A4BCE">
      <w:pPr>
        <w:pStyle w:val="Tekstpodstawowy"/>
        <w:spacing w:line="360" w:lineRule="auto"/>
        <w:jc w:val="center"/>
        <w:rPr>
          <w:rFonts w:asciiTheme="minorHAnsi" w:hAnsiTheme="minorHAnsi"/>
          <w:b/>
        </w:rPr>
      </w:pPr>
      <w:r w:rsidRPr="003E68CE">
        <w:rPr>
          <w:rFonts w:asciiTheme="minorHAnsi" w:hAnsiTheme="minorHAnsi"/>
          <w:b/>
        </w:rPr>
        <w:t>ZATWIERDZAM</w:t>
      </w:r>
      <w:r w:rsidR="002A4BCE" w:rsidRPr="003E68CE">
        <w:rPr>
          <w:rFonts w:asciiTheme="minorHAnsi" w:hAnsiTheme="minorHAnsi"/>
          <w:b/>
        </w:rPr>
        <w:t>:</w:t>
      </w:r>
    </w:p>
    <w:p w14:paraId="6BB05BFD" w14:textId="77777777" w:rsidR="002A4BCE" w:rsidRPr="003E68CE" w:rsidRDefault="00E81700" w:rsidP="006D1585">
      <w:pPr>
        <w:pStyle w:val="Tekstpodstawowy"/>
        <w:spacing w:line="360" w:lineRule="auto"/>
        <w:jc w:val="center"/>
        <w:rPr>
          <w:rFonts w:asciiTheme="minorHAnsi" w:hAnsiTheme="minorHAnsi"/>
        </w:rPr>
      </w:pPr>
      <w:r w:rsidRPr="003E68CE">
        <w:rPr>
          <w:rFonts w:asciiTheme="minorHAnsi" w:hAnsiTheme="minorHAnsi"/>
        </w:rPr>
        <w:t xml:space="preserve">Prezes Zarządu </w:t>
      </w:r>
    </w:p>
    <w:p w14:paraId="67C5E18C" w14:textId="77777777" w:rsidR="00E81700" w:rsidRPr="003E68CE" w:rsidRDefault="00E81700" w:rsidP="006D1585">
      <w:pPr>
        <w:pStyle w:val="Tekstpodstawowy"/>
        <w:spacing w:line="360" w:lineRule="auto"/>
        <w:jc w:val="center"/>
        <w:rPr>
          <w:rFonts w:asciiTheme="minorHAnsi" w:hAnsiTheme="minorHAnsi"/>
        </w:rPr>
      </w:pPr>
      <w:r w:rsidRPr="003E68CE">
        <w:rPr>
          <w:rFonts w:asciiTheme="minorHAnsi" w:hAnsiTheme="minorHAnsi"/>
        </w:rPr>
        <w:t>mgr Ryszard Woszczyk</w:t>
      </w:r>
    </w:p>
    <w:p w14:paraId="2D6A97FE" w14:textId="77777777" w:rsidR="002A4BCE" w:rsidRPr="003E68CE" w:rsidRDefault="002A4BCE" w:rsidP="006D1585">
      <w:pPr>
        <w:pStyle w:val="Tekstpodstawowy"/>
        <w:spacing w:line="360" w:lineRule="auto"/>
        <w:jc w:val="center"/>
        <w:rPr>
          <w:rFonts w:asciiTheme="minorHAnsi" w:hAnsiTheme="minorHAnsi"/>
        </w:rPr>
      </w:pPr>
    </w:p>
    <w:p w14:paraId="6D55C6D5" w14:textId="77777777" w:rsidR="00E81700" w:rsidRPr="003E68CE" w:rsidRDefault="00E81700" w:rsidP="006D1585">
      <w:pPr>
        <w:pStyle w:val="Tekstpodstawowy"/>
        <w:spacing w:line="360" w:lineRule="auto"/>
        <w:jc w:val="center"/>
        <w:rPr>
          <w:rFonts w:asciiTheme="minorHAnsi" w:hAnsiTheme="minorHAnsi"/>
        </w:rPr>
      </w:pPr>
    </w:p>
    <w:p w14:paraId="0EB9D83C" w14:textId="77777777" w:rsidR="00E81700" w:rsidRPr="003E68CE" w:rsidRDefault="00E81700" w:rsidP="006D1585">
      <w:pPr>
        <w:pStyle w:val="Tekstpodstawowy"/>
        <w:spacing w:line="360" w:lineRule="auto"/>
        <w:jc w:val="center"/>
        <w:rPr>
          <w:rFonts w:asciiTheme="minorHAnsi" w:hAnsiTheme="minorHAnsi"/>
        </w:rPr>
      </w:pPr>
    </w:p>
    <w:p w14:paraId="0AA93D35" w14:textId="77777777" w:rsidR="00E81700" w:rsidRPr="003E68CE" w:rsidRDefault="00E81700" w:rsidP="006D1585">
      <w:pPr>
        <w:pStyle w:val="Tekstpodstawowy"/>
        <w:spacing w:line="360" w:lineRule="auto"/>
        <w:jc w:val="center"/>
        <w:rPr>
          <w:rFonts w:asciiTheme="minorHAnsi" w:hAnsiTheme="minorHAnsi"/>
        </w:rPr>
      </w:pPr>
    </w:p>
    <w:p w14:paraId="6DB70FE7" w14:textId="36717A55" w:rsidR="00D35AE1" w:rsidRPr="003E68CE" w:rsidRDefault="0045388B" w:rsidP="00920FA3">
      <w:pPr>
        <w:pStyle w:val="Tekstpodstawowy"/>
        <w:spacing w:line="360" w:lineRule="auto"/>
        <w:ind w:left="2832" w:firstLine="708"/>
        <w:rPr>
          <w:rFonts w:asciiTheme="minorHAnsi" w:hAnsiTheme="minorHAnsi"/>
        </w:rPr>
      </w:pPr>
      <w:r w:rsidRPr="003E68CE">
        <w:rPr>
          <w:rFonts w:asciiTheme="minorHAnsi" w:hAnsiTheme="minorHAnsi"/>
        </w:rPr>
        <w:t>Myszków</w:t>
      </w:r>
      <w:r w:rsidR="00890E1C" w:rsidRPr="003E68CE">
        <w:rPr>
          <w:rFonts w:asciiTheme="minorHAnsi" w:hAnsiTheme="minorHAnsi"/>
        </w:rPr>
        <w:t xml:space="preserve">, dnia </w:t>
      </w:r>
      <w:r w:rsidR="006D1585" w:rsidRPr="003E68CE">
        <w:rPr>
          <w:rFonts w:asciiTheme="minorHAnsi" w:hAnsiTheme="minorHAnsi"/>
        </w:rPr>
        <w:t xml:space="preserve"> </w:t>
      </w:r>
      <w:r w:rsidR="006F7FE6">
        <w:rPr>
          <w:rFonts w:asciiTheme="minorHAnsi" w:hAnsiTheme="minorHAnsi"/>
        </w:rPr>
        <w:t>0</w:t>
      </w:r>
      <w:r w:rsidR="00341041">
        <w:rPr>
          <w:rFonts w:asciiTheme="minorHAnsi" w:hAnsiTheme="minorHAnsi"/>
        </w:rPr>
        <w:t>8</w:t>
      </w:r>
      <w:r w:rsidR="00D00F5C" w:rsidRPr="003E68CE">
        <w:rPr>
          <w:rFonts w:asciiTheme="minorHAnsi" w:hAnsiTheme="minorHAnsi"/>
        </w:rPr>
        <w:t>.</w:t>
      </w:r>
      <w:r w:rsidR="006F7FE6">
        <w:rPr>
          <w:rFonts w:asciiTheme="minorHAnsi" w:hAnsiTheme="minorHAnsi"/>
        </w:rPr>
        <w:t>10</w:t>
      </w:r>
      <w:r w:rsidR="00050A06" w:rsidRPr="003E68CE">
        <w:rPr>
          <w:rFonts w:asciiTheme="minorHAnsi" w:hAnsiTheme="minorHAnsi"/>
        </w:rPr>
        <w:t>.2019</w:t>
      </w:r>
    </w:p>
    <w:p w14:paraId="22E9F300" w14:textId="77777777" w:rsidR="00BE245A" w:rsidRPr="003E68CE" w:rsidRDefault="00BE245A" w:rsidP="00BE245A">
      <w:pPr>
        <w:jc w:val="center"/>
        <w:rPr>
          <w:rFonts w:asciiTheme="minorHAnsi" w:hAnsiTheme="minorHAnsi" w:cs="Arial"/>
        </w:rPr>
      </w:pPr>
    </w:p>
    <w:p w14:paraId="041C1800" w14:textId="77777777" w:rsidR="001A0633" w:rsidRPr="003E68CE" w:rsidRDefault="001A0633" w:rsidP="0052197E">
      <w:pPr>
        <w:pStyle w:val="Tekstpodstawowy"/>
        <w:tabs>
          <w:tab w:val="left" w:pos="709"/>
        </w:tabs>
        <w:spacing w:line="276" w:lineRule="auto"/>
        <w:rPr>
          <w:rFonts w:asciiTheme="minorHAnsi" w:hAnsiTheme="minorHAnsi"/>
          <w:b/>
          <w:bCs/>
        </w:rPr>
      </w:pPr>
      <w:r w:rsidRPr="003E68CE">
        <w:rPr>
          <w:rFonts w:asciiTheme="minorHAnsi" w:hAnsiTheme="minorHAnsi"/>
          <w:b/>
          <w:bCs/>
        </w:rPr>
        <w:t>1.</w:t>
      </w:r>
      <w:r w:rsidRPr="003E68CE">
        <w:rPr>
          <w:rFonts w:asciiTheme="minorHAnsi" w:hAnsiTheme="minorHAnsi"/>
          <w:b/>
          <w:bCs/>
        </w:rPr>
        <w:tab/>
        <w:t>ZAMAWIAJĄCY</w:t>
      </w:r>
    </w:p>
    <w:p w14:paraId="44D1790A" w14:textId="77777777" w:rsidR="00F70AFF" w:rsidRPr="003E68CE" w:rsidRDefault="0045388B" w:rsidP="0052197E">
      <w:pPr>
        <w:pStyle w:val="BodyText21"/>
        <w:tabs>
          <w:tab w:val="clear" w:pos="0"/>
        </w:tabs>
        <w:spacing w:line="276" w:lineRule="auto"/>
        <w:ind w:left="708"/>
        <w:jc w:val="left"/>
        <w:rPr>
          <w:rFonts w:asciiTheme="minorHAnsi" w:hAnsiTheme="minorHAnsi" w:cs="Arial"/>
          <w:szCs w:val="24"/>
        </w:rPr>
      </w:pPr>
      <w:r w:rsidRPr="003E68CE">
        <w:rPr>
          <w:rFonts w:asciiTheme="minorHAnsi" w:hAnsiTheme="minorHAnsi" w:cs="Arial"/>
          <w:szCs w:val="24"/>
        </w:rPr>
        <w:t>Zakład Wodociągów i Kanalizacji Sp.z o.o</w:t>
      </w:r>
    </w:p>
    <w:p w14:paraId="331D4196" w14:textId="77777777" w:rsidR="00F70AFF" w:rsidRPr="003E68CE" w:rsidRDefault="0045388B" w:rsidP="0052197E">
      <w:pPr>
        <w:pStyle w:val="BodyText21"/>
        <w:tabs>
          <w:tab w:val="clear" w:pos="0"/>
        </w:tabs>
        <w:spacing w:line="276" w:lineRule="auto"/>
        <w:ind w:left="708"/>
        <w:jc w:val="left"/>
        <w:rPr>
          <w:rFonts w:asciiTheme="minorHAnsi" w:hAnsiTheme="minorHAnsi" w:cs="Arial"/>
          <w:szCs w:val="24"/>
        </w:rPr>
      </w:pPr>
      <w:r w:rsidRPr="003E68CE">
        <w:rPr>
          <w:rFonts w:asciiTheme="minorHAnsi" w:hAnsiTheme="minorHAnsi" w:cs="Arial"/>
          <w:szCs w:val="24"/>
        </w:rPr>
        <w:t>ul. Okrzei 140</w:t>
      </w:r>
    </w:p>
    <w:p w14:paraId="0469DFE0" w14:textId="77777777" w:rsidR="0045388B" w:rsidRPr="003E68CE" w:rsidRDefault="0045388B" w:rsidP="0052197E">
      <w:pPr>
        <w:pStyle w:val="BodyText21"/>
        <w:tabs>
          <w:tab w:val="clear" w:pos="0"/>
        </w:tabs>
        <w:spacing w:line="276" w:lineRule="auto"/>
        <w:ind w:left="708"/>
        <w:jc w:val="left"/>
        <w:rPr>
          <w:rFonts w:asciiTheme="minorHAnsi" w:hAnsiTheme="minorHAnsi" w:cs="Arial"/>
          <w:szCs w:val="24"/>
        </w:rPr>
      </w:pPr>
      <w:r w:rsidRPr="003E68CE">
        <w:rPr>
          <w:rFonts w:asciiTheme="minorHAnsi" w:hAnsiTheme="minorHAnsi" w:cs="Arial"/>
          <w:szCs w:val="24"/>
        </w:rPr>
        <w:t>42-300 Myszków</w:t>
      </w:r>
    </w:p>
    <w:p w14:paraId="6CBE59AE" w14:textId="77777777" w:rsidR="00F70AFF" w:rsidRPr="003E68CE" w:rsidRDefault="0045388B" w:rsidP="0052197E">
      <w:pPr>
        <w:pStyle w:val="BodyText21"/>
        <w:tabs>
          <w:tab w:val="clear" w:pos="0"/>
        </w:tabs>
        <w:spacing w:line="276" w:lineRule="auto"/>
        <w:ind w:left="708"/>
        <w:jc w:val="left"/>
        <w:rPr>
          <w:rFonts w:asciiTheme="minorHAnsi" w:hAnsiTheme="minorHAnsi" w:cs="Arial"/>
          <w:szCs w:val="24"/>
        </w:rPr>
      </w:pPr>
      <w:r w:rsidRPr="003E68CE">
        <w:rPr>
          <w:rFonts w:asciiTheme="minorHAnsi" w:hAnsiTheme="minorHAnsi" w:cs="Arial"/>
          <w:szCs w:val="24"/>
        </w:rPr>
        <w:t>NIP: 5771776416</w:t>
      </w:r>
    </w:p>
    <w:p w14:paraId="5D836916" w14:textId="77777777" w:rsidR="0045388B" w:rsidRPr="003E68CE" w:rsidRDefault="0045388B" w:rsidP="0052197E">
      <w:pPr>
        <w:pStyle w:val="BodyText21"/>
        <w:tabs>
          <w:tab w:val="clear" w:pos="0"/>
        </w:tabs>
        <w:spacing w:line="276" w:lineRule="auto"/>
        <w:ind w:left="708"/>
        <w:jc w:val="left"/>
        <w:rPr>
          <w:rFonts w:asciiTheme="minorHAnsi" w:hAnsiTheme="minorHAnsi" w:cs="Arial"/>
          <w:szCs w:val="24"/>
        </w:rPr>
      </w:pPr>
      <w:r w:rsidRPr="003E68CE">
        <w:rPr>
          <w:rFonts w:asciiTheme="minorHAnsi" w:hAnsiTheme="minorHAnsi" w:cs="Arial"/>
          <w:szCs w:val="24"/>
        </w:rPr>
        <w:t>REGON: 151514584</w:t>
      </w:r>
    </w:p>
    <w:p w14:paraId="15635B05" w14:textId="77777777" w:rsidR="0045388B" w:rsidRPr="003E68CE" w:rsidRDefault="0045388B" w:rsidP="0052197E">
      <w:pPr>
        <w:pStyle w:val="BodyText21"/>
        <w:tabs>
          <w:tab w:val="clear" w:pos="0"/>
        </w:tabs>
        <w:spacing w:line="276" w:lineRule="auto"/>
        <w:ind w:left="283" w:firstLine="425"/>
        <w:jc w:val="left"/>
        <w:rPr>
          <w:rFonts w:asciiTheme="minorHAnsi" w:hAnsiTheme="minorHAnsi" w:cs="Arial"/>
          <w:szCs w:val="24"/>
        </w:rPr>
      </w:pPr>
      <w:r w:rsidRPr="003E68CE">
        <w:rPr>
          <w:rFonts w:asciiTheme="minorHAnsi" w:hAnsiTheme="minorHAnsi" w:cs="Arial"/>
          <w:szCs w:val="24"/>
        </w:rPr>
        <w:t xml:space="preserve">Email: </w:t>
      </w:r>
      <w:hyperlink r:id="rId8" w:history="1">
        <w:r w:rsidR="00D27F53" w:rsidRPr="003E68CE">
          <w:rPr>
            <w:rStyle w:val="Hipercze"/>
            <w:rFonts w:asciiTheme="minorHAnsi" w:hAnsiTheme="minorHAnsi" w:cs="Arial"/>
            <w:szCs w:val="24"/>
          </w:rPr>
          <w:t>sekretariat@zwik-myszkow.pl</w:t>
        </w:r>
      </w:hyperlink>
    </w:p>
    <w:p w14:paraId="785DE77E" w14:textId="0844247B" w:rsidR="001A0633" w:rsidRPr="0052197E" w:rsidRDefault="0045388B" w:rsidP="0052197E">
      <w:pPr>
        <w:pStyle w:val="BodyText21"/>
        <w:tabs>
          <w:tab w:val="clear" w:pos="0"/>
        </w:tabs>
        <w:spacing w:line="276" w:lineRule="auto"/>
        <w:ind w:left="283" w:firstLine="425"/>
        <w:rPr>
          <w:rFonts w:asciiTheme="minorHAnsi" w:hAnsiTheme="minorHAnsi" w:cs="Arial"/>
          <w:szCs w:val="24"/>
        </w:rPr>
      </w:pPr>
      <w:r w:rsidRPr="003E68CE">
        <w:rPr>
          <w:rFonts w:asciiTheme="minorHAnsi" w:hAnsiTheme="minorHAnsi" w:cs="Arial"/>
          <w:szCs w:val="24"/>
        </w:rPr>
        <w:t xml:space="preserve">Adres strony internetowej: </w:t>
      </w:r>
      <w:r w:rsidR="00E81700" w:rsidRPr="003E68CE">
        <w:rPr>
          <w:rFonts w:asciiTheme="minorHAnsi" w:hAnsiTheme="minorHAnsi" w:cs="Arial"/>
          <w:szCs w:val="24"/>
        </w:rPr>
        <w:t>https://</w:t>
      </w:r>
      <w:r w:rsidRPr="003E68CE">
        <w:rPr>
          <w:rFonts w:asciiTheme="minorHAnsi" w:hAnsiTheme="minorHAnsi" w:cs="Arial"/>
          <w:szCs w:val="24"/>
        </w:rPr>
        <w:t>bip. zwik-myszkow.pl</w:t>
      </w:r>
    </w:p>
    <w:p w14:paraId="4586C58F" w14:textId="77777777" w:rsidR="00BE245A" w:rsidRPr="003E68CE" w:rsidRDefault="0081641B" w:rsidP="0052197E">
      <w:pPr>
        <w:pStyle w:val="Tekstpodstawowy"/>
        <w:spacing w:line="276" w:lineRule="auto"/>
        <w:rPr>
          <w:rFonts w:asciiTheme="minorHAnsi" w:hAnsiTheme="minorHAnsi"/>
          <w:bCs/>
        </w:rPr>
      </w:pPr>
      <w:r w:rsidRPr="003E68CE">
        <w:rPr>
          <w:rFonts w:asciiTheme="minorHAnsi" w:hAnsiTheme="minorHAnsi"/>
          <w:b/>
          <w:bCs/>
        </w:rPr>
        <w:t>2</w:t>
      </w:r>
      <w:r w:rsidR="00BE245A" w:rsidRPr="003E68CE">
        <w:rPr>
          <w:rFonts w:asciiTheme="minorHAnsi" w:hAnsiTheme="minorHAnsi"/>
          <w:b/>
          <w:bCs/>
        </w:rPr>
        <w:t xml:space="preserve">. </w:t>
      </w:r>
      <w:r w:rsidR="001A0633" w:rsidRPr="003E68CE">
        <w:rPr>
          <w:rFonts w:asciiTheme="minorHAnsi" w:hAnsiTheme="minorHAnsi"/>
          <w:b/>
          <w:bCs/>
        </w:rPr>
        <w:tab/>
      </w:r>
      <w:r w:rsidR="00BE245A" w:rsidRPr="003E68CE">
        <w:rPr>
          <w:rFonts w:asciiTheme="minorHAnsi" w:hAnsiTheme="minorHAnsi"/>
          <w:b/>
          <w:bCs/>
        </w:rPr>
        <w:t>TRYB POSTĘPOWANIA</w:t>
      </w:r>
    </w:p>
    <w:p w14:paraId="5E55D14B" w14:textId="79F52527" w:rsidR="00B01A37" w:rsidRPr="003E68CE" w:rsidRDefault="00BE245A" w:rsidP="0052197E">
      <w:pPr>
        <w:autoSpaceDE w:val="0"/>
        <w:spacing w:line="276" w:lineRule="auto"/>
        <w:ind w:left="708"/>
        <w:jc w:val="both"/>
        <w:rPr>
          <w:rFonts w:asciiTheme="minorHAnsi" w:hAnsiTheme="minorHAnsi" w:cs="Arial"/>
        </w:rPr>
      </w:pPr>
      <w:r w:rsidRPr="003E68CE">
        <w:rPr>
          <w:rFonts w:asciiTheme="minorHAnsi" w:hAnsiTheme="minorHAnsi" w:cs="Arial"/>
        </w:rPr>
        <w:t xml:space="preserve">Postępowanie o udzielenie zamówienia prowadzone jest w trybie </w:t>
      </w:r>
      <w:r w:rsidR="0045388B" w:rsidRPr="003E68CE">
        <w:rPr>
          <w:rFonts w:asciiTheme="minorHAnsi" w:hAnsiTheme="minorHAnsi" w:cs="Arial"/>
        </w:rPr>
        <w:t xml:space="preserve">przetargu nieograniczonego </w:t>
      </w:r>
      <w:r w:rsidRPr="003E68CE">
        <w:rPr>
          <w:rFonts w:asciiTheme="minorHAnsi" w:hAnsiTheme="minorHAnsi" w:cs="Arial"/>
        </w:rPr>
        <w:t xml:space="preserve"> na podstawie ustawy z 29 stycznia 2004 r</w:t>
      </w:r>
      <w:r w:rsidR="00D522EB" w:rsidRPr="003E68CE">
        <w:rPr>
          <w:rFonts w:asciiTheme="minorHAnsi" w:hAnsiTheme="minorHAnsi" w:cs="Arial"/>
        </w:rPr>
        <w:t xml:space="preserve">. </w:t>
      </w:r>
      <w:r w:rsidRPr="003E68CE">
        <w:rPr>
          <w:rFonts w:asciiTheme="minorHAnsi" w:hAnsiTheme="minorHAnsi" w:cs="Arial"/>
        </w:rPr>
        <w:t>Prawo zamówień publicznych (</w:t>
      </w:r>
      <w:r w:rsidR="00E531C3" w:rsidRPr="003E68CE">
        <w:rPr>
          <w:rFonts w:asciiTheme="minorHAnsi" w:hAnsiTheme="minorHAnsi" w:cs="Arial"/>
        </w:rPr>
        <w:t xml:space="preserve">t.j </w:t>
      </w:r>
      <w:r w:rsidRPr="003E68CE">
        <w:rPr>
          <w:rFonts w:asciiTheme="minorHAnsi" w:hAnsiTheme="minorHAnsi" w:cs="Arial"/>
        </w:rPr>
        <w:t xml:space="preserve">Dz.U. z </w:t>
      </w:r>
      <w:r w:rsidR="007C7578" w:rsidRPr="003E68CE">
        <w:rPr>
          <w:rFonts w:asciiTheme="minorHAnsi" w:hAnsiTheme="minorHAnsi" w:cs="Arial"/>
        </w:rPr>
        <w:t>201</w:t>
      </w:r>
      <w:r w:rsidR="00920FA3">
        <w:rPr>
          <w:rFonts w:asciiTheme="minorHAnsi" w:hAnsiTheme="minorHAnsi" w:cs="Arial"/>
        </w:rPr>
        <w:t>9</w:t>
      </w:r>
      <w:r w:rsidR="00593F25" w:rsidRPr="003E68CE">
        <w:rPr>
          <w:rFonts w:asciiTheme="minorHAnsi" w:hAnsiTheme="minorHAnsi" w:cs="Arial"/>
        </w:rPr>
        <w:t xml:space="preserve"> </w:t>
      </w:r>
      <w:r w:rsidR="00EA6A4A" w:rsidRPr="003E68CE">
        <w:rPr>
          <w:rFonts w:asciiTheme="minorHAnsi" w:hAnsiTheme="minorHAnsi" w:cs="Arial"/>
        </w:rPr>
        <w:t>r. poz</w:t>
      </w:r>
      <w:r w:rsidR="00B23B16" w:rsidRPr="003E68CE">
        <w:rPr>
          <w:rFonts w:asciiTheme="minorHAnsi" w:hAnsiTheme="minorHAnsi" w:cs="Arial"/>
        </w:rPr>
        <w:t>.</w:t>
      </w:r>
      <w:r w:rsidR="00EA6A4A" w:rsidRPr="003E68CE">
        <w:rPr>
          <w:rFonts w:asciiTheme="minorHAnsi" w:hAnsiTheme="minorHAnsi" w:cs="Arial"/>
        </w:rPr>
        <w:t>1</w:t>
      </w:r>
      <w:r w:rsidR="00920FA3">
        <w:rPr>
          <w:rFonts w:asciiTheme="minorHAnsi" w:hAnsiTheme="minorHAnsi" w:cs="Arial"/>
        </w:rPr>
        <w:t>843</w:t>
      </w:r>
      <w:r w:rsidRPr="003E68CE">
        <w:rPr>
          <w:rFonts w:asciiTheme="minorHAnsi" w:hAnsiTheme="minorHAnsi" w:cs="Arial"/>
        </w:rPr>
        <w:t>)</w:t>
      </w:r>
      <w:r w:rsidR="00EC1951" w:rsidRPr="003E68CE">
        <w:rPr>
          <w:rFonts w:asciiTheme="minorHAnsi" w:hAnsiTheme="minorHAnsi" w:cs="Arial"/>
        </w:rPr>
        <w:t>,</w:t>
      </w:r>
      <w:r w:rsidR="00E531C3" w:rsidRPr="003E68CE">
        <w:rPr>
          <w:rFonts w:asciiTheme="minorHAnsi" w:hAnsiTheme="minorHAnsi" w:cs="Arial"/>
        </w:rPr>
        <w:t xml:space="preserve"> zwanej dalej „ustawą Pzp</w:t>
      </w:r>
      <w:r w:rsidR="00B01A37" w:rsidRPr="003E68CE">
        <w:rPr>
          <w:rFonts w:asciiTheme="minorHAnsi" w:hAnsiTheme="minorHAnsi" w:cs="Arial"/>
        </w:rPr>
        <w:t>”.</w:t>
      </w:r>
    </w:p>
    <w:p w14:paraId="657D8868" w14:textId="393836C2" w:rsidR="00BE245A" w:rsidRPr="003E68CE" w:rsidRDefault="00B01A37" w:rsidP="0052197E">
      <w:pPr>
        <w:autoSpaceDE w:val="0"/>
        <w:spacing w:line="276" w:lineRule="auto"/>
        <w:ind w:left="708"/>
        <w:jc w:val="both"/>
        <w:rPr>
          <w:rFonts w:asciiTheme="minorHAnsi" w:hAnsiTheme="minorHAnsi" w:cs="Arial"/>
        </w:rPr>
      </w:pPr>
      <w:r w:rsidRPr="003E68CE">
        <w:rPr>
          <w:rFonts w:asciiTheme="minorHAnsi" w:hAnsiTheme="minorHAnsi" w:cs="Arial"/>
        </w:rPr>
        <w:t xml:space="preserve">Zamówienie </w:t>
      </w:r>
      <w:r w:rsidR="00E531C3" w:rsidRPr="003E68CE">
        <w:rPr>
          <w:rFonts w:asciiTheme="minorHAnsi" w:hAnsiTheme="minorHAnsi" w:cs="Arial"/>
        </w:rPr>
        <w:t xml:space="preserve">o wartości </w:t>
      </w:r>
      <w:r w:rsidRPr="003E68CE">
        <w:rPr>
          <w:rFonts w:asciiTheme="minorHAnsi" w:hAnsiTheme="minorHAnsi" w:cs="Arial"/>
          <w:bCs/>
        </w:rPr>
        <w:t xml:space="preserve">mniejszej niż kwoty określone w przepisach wydanych </w:t>
      </w:r>
      <w:r w:rsidR="00E531C3" w:rsidRPr="003E68CE">
        <w:rPr>
          <w:rFonts w:asciiTheme="minorHAnsi" w:hAnsiTheme="minorHAnsi" w:cs="Arial"/>
          <w:bCs/>
        </w:rPr>
        <w:t xml:space="preserve">na podstawie art.11 ust.8 ustawy </w:t>
      </w:r>
      <w:r w:rsidRPr="003E68CE">
        <w:rPr>
          <w:rFonts w:asciiTheme="minorHAnsi" w:hAnsiTheme="minorHAnsi" w:cs="Arial"/>
          <w:bCs/>
        </w:rPr>
        <w:t>z dnia 29 stycznia 2004r. -</w:t>
      </w:r>
      <w:r w:rsidR="00E531C3" w:rsidRPr="003E68CE">
        <w:rPr>
          <w:rFonts w:asciiTheme="minorHAnsi" w:hAnsiTheme="minorHAnsi" w:cs="Arial"/>
          <w:bCs/>
        </w:rPr>
        <w:t>Prawo zamówień publicznych.</w:t>
      </w:r>
    </w:p>
    <w:p w14:paraId="1BE6F345" w14:textId="77777777" w:rsidR="000247D0" w:rsidRPr="003E68CE" w:rsidRDefault="0081641B" w:rsidP="0052197E">
      <w:pPr>
        <w:pStyle w:val="Tekstpodstawowy"/>
        <w:spacing w:line="276" w:lineRule="auto"/>
        <w:jc w:val="both"/>
        <w:rPr>
          <w:rFonts w:asciiTheme="minorHAnsi" w:hAnsiTheme="minorHAnsi"/>
          <w:b/>
          <w:bCs/>
        </w:rPr>
      </w:pPr>
      <w:r w:rsidRPr="003E68CE">
        <w:rPr>
          <w:rFonts w:asciiTheme="minorHAnsi" w:hAnsiTheme="minorHAnsi"/>
          <w:b/>
          <w:bCs/>
        </w:rPr>
        <w:t>3</w:t>
      </w:r>
      <w:r w:rsidR="00BE245A" w:rsidRPr="003E68CE">
        <w:rPr>
          <w:rFonts w:asciiTheme="minorHAnsi" w:hAnsiTheme="minorHAnsi"/>
          <w:b/>
          <w:bCs/>
        </w:rPr>
        <w:t xml:space="preserve">. </w:t>
      </w:r>
      <w:r w:rsidR="001A0633" w:rsidRPr="003E68CE">
        <w:rPr>
          <w:rFonts w:asciiTheme="minorHAnsi" w:hAnsiTheme="minorHAnsi"/>
          <w:b/>
          <w:bCs/>
        </w:rPr>
        <w:tab/>
      </w:r>
      <w:r w:rsidR="000247D0" w:rsidRPr="003E68CE">
        <w:rPr>
          <w:rFonts w:asciiTheme="minorHAnsi" w:hAnsiTheme="minorHAnsi"/>
          <w:b/>
          <w:bCs/>
        </w:rPr>
        <w:t>ŹRÓDŁA FINANSOWANIA</w:t>
      </w:r>
    </w:p>
    <w:p w14:paraId="1963DD5F" w14:textId="3C999388" w:rsidR="005648C1" w:rsidRPr="003E68CE" w:rsidRDefault="005648C1" w:rsidP="0052197E">
      <w:pPr>
        <w:spacing w:line="276" w:lineRule="auto"/>
        <w:ind w:left="709"/>
        <w:jc w:val="both"/>
        <w:rPr>
          <w:rFonts w:asciiTheme="minorHAnsi" w:hAnsiTheme="minorHAnsi" w:cs="Arial"/>
        </w:rPr>
      </w:pPr>
      <w:r w:rsidRPr="003E68CE">
        <w:rPr>
          <w:rFonts w:asciiTheme="minorHAnsi" w:hAnsiTheme="minorHAnsi" w:cs="Arial"/>
        </w:rPr>
        <w:t xml:space="preserve">Zamówienie </w:t>
      </w:r>
      <w:r w:rsidR="00B62471" w:rsidRPr="003E68CE">
        <w:rPr>
          <w:rFonts w:asciiTheme="minorHAnsi" w:hAnsiTheme="minorHAnsi" w:cs="Arial"/>
        </w:rPr>
        <w:t>finansowane</w:t>
      </w:r>
      <w:r w:rsidRPr="003E68CE">
        <w:rPr>
          <w:rFonts w:asciiTheme="minorHAnsi" w:hAnsiTheme="minorHAnsi" w:cs="Arial"/>
        </w:rPr>
        <w:t xml:space="preserve"> </w:t>
      </w:r>
      <w:r w:rsidR="007B78B6" w:rsidRPr="003E68CE">
        <w:rPr>
          <w:rFonts w:asciiTheme="minorHAnsi" w:hAnsiTheme="minorHAnsi" w:cs="Arial"/>
        </w:rPr>
        <w:t>będzie z środków własnych.</w:t>
      </w:r>
    </w:p>
    <w:p w14:paraId="27304487" w14:textId="77777777" w:rsidR="00BE245A" w:rsidRPr="003E68CE" w:rsidRDefault="0081641B" w:rsidP="0052197E">
      <w:pPr>
        <w:pStyle w:val="Tekstpodstawowy"/>
        <w:spacing w:line="276" w:lineRule="auto"/>
        <w:rPr>
          <w:rFonts w:asciiTheme="minorHAnsi" w:hAnsiTheme="minorHAnsi"/>
          <w:b/>
          <w:bCs/>
        </w:rPr>
      </w:pPr>
      <w:r w:rsidRPr="003E68CE">
        <w:rPr>
          <w:rFonts w:asciiTheme="minorHAnsi" w:hAnsiTheme="minorHAnsi"/>
          <w:b/>
          <w:bCs/>
        </w:rPr>
        <w:t>4</w:t>
      </w:r>
      <w:r w:rsidR="00BE245A" w:rsidRPr="003E68CE">
        <w:rPr>
          <w:rFonts w:asciiTheme="minorHAnsi" w:hAnsiTheme="minorHAnsi"/>
          <w:b/>
          <w:bCs/>
        </w:rPr>
        <w:t xml:space="preserve">. </w:t>
      </w:r>
      <w:r w:rsidR="00B9414F" w:rsidRPr="003E68CE">
        <w:rPr>
          <w:rFonts w:asciiTheme="minorHAnsi" w:hAnsiTheme="minorHAnsi"/>
          <w:b/>
          <w:bCs/>
        </w:rPr>
        <w:tab/>
      </w:r>
      <w:r w:rsidR="00BE245A" w:rsidRPr="003E68CE">
        <w:rPr>
          <w:rFonts w:asciiTheme="minorHAnsi" w:hAnsiTheme="minorHAnsi"/>
          <w:b/>
          <w:bCs/>
        </w:rPr>
        <w:t>PRZEDMIOT ZAMÓWIENIA</w:t>
      </w:r>
    </w:p>
    <w:p w14:paraId="00E2C7AF" w14:textId="311A8280" w:rsidR="00897A86" w:rsidRPr="0052197E" w:rsidRDefault="005D4296" w:rsidP="0052197E">
      <w:pPr>
        <w:pStyle w:val="Standard"/>
        <w:numPr>
          <w:ilvl w:val="1"/>
          <w:numId w:val="25"/>
        </w:numPr>
        <w:tabs>
          <w:tab w:val="left" w:pos="709"/>
        </w:tabs>
        <w:ind w:left="709" w:hanging="709"/>
        <w:jc w:val="both"/>
        <w:rPr>
          <w:rFonts w:asciiTheme="minorHAnsi" w:hAnsiTheme="minorHAnsi"/>
          <w:color w:val="000000" w:themeColor="text1"/>
          <w:sz w:val="24"/>
          <w:szCs w:val="24"/>
        </w:rPr>
      </w:pPr>
      <w:r w:rsidRPr="003E68CE">
        <w:rPr>
          <w:rFonts w:asciiTheme="minorHAnsi" w:hAnsiTheme="minorHAnsi" w:cs="Arial"/>
          <w:sz w:val="24"/>
          <w:szCs w:val="24"/>
        </w:rPr>
        <w:t xml:space="preserve">Przedmiotem zamówienia jest </w:t>
      </w:r>
      <w:r w:rsidR="00E85543" w:rsidRPr="003E68CE">
        <w:rPr>
          <w:rFonts w:asciiTheme="minorHAnsi" w:hAnsiTheme="minorHAnsi"/>
          <w:color w:val="000000" w:themeColor="text1"/>
          <w:sz w:val="24"/>
          <w:szCs w:val="24"/>
        </w:rPr>
        <w:t>odbiór, transport i zagospodarowanie ustabilizowanych komunalnych  osadów ściekowych o kodzie 19 08 05 powstałych na terenie Miejskiej Oczyszczalni Ścieków w Myszkowie</w:t>
      </w:r>
    </w:p>
    <w:p w14:paraId="17133FC6" w14:textId="77777777" w:rsidR="005D4296" w:rsidRPr="003E68CE" w:rsidRDefault="005D4296" w:rsidP="0052197E">
      <w:pPr>
        <w:pStyle w:val="Tekstpodstawowy3"/>
        <w:spacing w:before="0" w:line="276" w:lineRule="auto"/>
        <w:ind w:left="720" w:hanging="79"/>
        <w:rPr>
          <w:rFonts w:asciiTheme="minorHAnsi" w:hAnsiTheme="minorHAnsi" w:cs="Arial"/>
          <w:i w:val="0"/>
          <w:iCs w:val="0"/>
        </w:rPr>
      </w:pPr>
      <w:r w:rsidRPr="003E68CE">
        <w:rPr>
          <w:rFonts w:asciiTheme="minorHAnsi" w:hAnsiTheme="minorHAnsi" w:cs="Arial"/>
          <w:i w:val="0"/>
          <w:iCs w:val="0"/>
        </w:rPr>
        <w:t>CPV (Wspólny Słownik Zamówień):</w:t>
      </w:r>
      <w:r w:rsidR="00897A86" w:rsidRPr="003E68CE">
        <w:rPr>
          <w:rFonts w:asciiTheme="minorHAnsi" w:hAnsiTheme="minorHAnsi" w:cs="Arial"/>
        </w:rPr>
        <w:t xml:space="preserve"> Oznaczenie przedmiotu zamówienia wg CPV: </w:t>
      </w:r>
    </w:p>
    <w:p w14:paraId="58824612" w14:textId="77777777" w:rsidR="007942C2" w:rsidRPr="003E68CE" w:rsidRDefault="00897A86" w:rsidP="0052197E">
      <w:pPr>
        <w:pStyle w:val="Standard"/>
        <w:spacing w:after="120"/>
        <w:ind w:firstLine="284"/>
        <w:jc w:val="both"/>
        <w:rPr>
          <w:rFonts w:asciiTheme="minorHAnsi" w:hAnsiTheme="minorHAnsi"/>
          <w:sz w:val="24"/>
          <w:szCs w:val="24"/>
        </w:rPr>
      </w:pPr>
      <w:r w:rsidRPr="003E68CE">
        <w:rPr>
          <w:rFonts w:asciiTheme="minorHAnsi" w:hAnsiTheme="minorHAnsi" w:cs="Arial"/>
          <w:sz w:val="24"/>
          <w:szCs w:val="24"/>
        </w:rPr>
        <w:tab/>
      </w:r>
      <w:r w:rsidR="00050A06" w:rsidRPr="003E68CE">
        <w:rPr>
          <w:rFonts w:asciiTheme="minorHAnsi" w:hAnsiTheme="minorHAnsi"/>
          <w:color w:val="000000"/>
          <w:sz w:val="24"/>
          <w:szCs w:val="24"/>
        </w:rPr>
        <w:t>90513700-3 Usługi transportu osadów; 90513800-4 Usługi obróbki osadów</w:t>
      </w:r>
    </w:p>
    <w:p w14:paraId="18C701A1" w14:textId="77777777" w:rsidR="00565E80" w:rsidRPr="003E68CE" w:rsidRDefault="00EC5F98" w:rsidP="0052197E">
      <w:pPr>
        <w:pStyle w:val="Textbody"/>
        <w:tabs>
          <w:tab w:val="clear" w:pos="567"/>
          <w:tab w:val="left" w:pos="426"/>
        </w:tabs>
        <w:spacing w:line="276" w:lineRule="auto"/>
        <w:ind w:left="709" w:hanging="709"/>
        <w:rPr>
          <w:rFonts w:asciiTheme="minorHAnsi" w:hAnsiTheme="minorHAnsi" w:cs="Arial"/>
          <w:b w:val="0"/>
          <w:iCs/>
          <w:sz w:val="24"/>
          <w:lang w:val="pl-PL"/>
        </w:rPr>
      </w:pPr>
      <w:r w:rsidRPr="003E68CE">
        <w:rPr>
          <w:rFonts w:asciiTheme="minorHAnsi" w:hAnsiTheme="minorHAnsi" w:cs="Arial"/>
          <w:b w:val="0"/>
          <w:sz w:val="24"/>
          <w:lang w:val="pl-PL"/>
        </w:rPr>
        <w:tab/>
      </w:r>
      <w:r w:rsidR="006E1871" w:rsidRPr="003E68CE">
        <w:rPr>
          <w:rFonts w:asciiTheme="minorHAnsi" w:hAnsiTheme="minorHAnsi" w:cs="Arial"/>
          <w:b w:val="0"/>
          <w:sz w:val="24"/>
          <w:lang w:val="pl-PL"/>
        </w:rPr>
        <w:tab/>
      </w:r>
      <w:r w:rsidR="007942C2" w:rsidRPr="003E68CE">
        <w:rPr>
          <w:rFonts w:asciiTheme="minorHAnsi" w:hAnsiTheme="minorHAnsi" w:cs="Arial"/>
          <w:b w:val="0"/>
          <w:sz w:val="24"/>
          <w:lang w:val="pl-PL"/>
        </w:rPr>
        <w:t xml:space="preserve"> </w:t>
      </w:r>
      <w:r w:rsidR="00BE245A" w:rsidRPr="003E68CE">
        <w:rPr>
          <w:rFonts w:asciiTheme="minorHAnsi" w:hAnsiTheme="minorHAnsi" w:cs="Arial"/>
          <w:b w:val="0"/>
          <w:iCs/>
          <w:sz w:val="24"/>
          <w:lang w:val="pl-PL"/>
        </w:rPr>
        <w:t>Specyfikacja Istotnych Warunków Zamówienia zwana jest d</w:t>
      </w:r>
      <w:r w:rsidR="00F35934" w:rsidRPr="003E68CE">
        <w:rPr>
          <w:rFonts w:asciiTheme="minorHAnsi" w:hAnsiTheme="minorHAnsi" w:cs="Arial"/>
          <w:b w:val="0"/>
          <w:iCs/>
          <w:sz w:val="24"/>
          <w:lang w:val="pl-PL"/>
        </w:rPr>
        <w:t>alej „SIWZ” lub „Specyfikacją”.</w:t>
      </w:r>
    </w:p>
    <w:p w14:paraId="2596486B" w14:textId="77777777" w:rsidR="00BE245A" w:rsidRPr="003E68CE" w:rsidRDefault="007378D0" w:rsidP="0052197E">
      <w:pPr>
        <w:pStyle w:val="Tekstpodstawowy3"/>
        <w:spacing w:line="276" w:lineRule="auto"/>
        <w:rPr>
          <w:rFonts w:asciiTheme="minorHAnsi" w:hAnsiTheme="minorHAnsi" w:cs="Arial"/>
          <w:i w:val="0"/>
          <w:iCs w:val="0"/>
        </w:rPr>
      </w:pPr>
      <w:r w:rsidRPr="003E68CE">
        <w:rPr>
          <w:rFonts w:asciiTheme="minorHAnsi" w:hAnsiTheme="minorHAnsi" w:cs="Arial"/>
          <w:i w:val="0"/>
          <w:iCs w:val="0"/>
        </w:rPr>
        <w:t>4.2</w:t>
      </w:r>
      <w:r w:rsidRPr="003E68CE">
        <w:rPr>
          <w:rFonts w:asciiTheme="minorHAnsi" w:hAnsiTheme="minorHAnsi" w:cs="Arial"/>
          <w:i w:val="0"/>
          <w:iCs w:val="0"/>
        </w:rPr>
        <w:tab/>
      </w:r>
      <w:r w:rsidR="00BE245A" w:rsidRPr="003E68CE">
        <w:rPr>
          <w:rFonts w:asciiTheme="minorHAnsi" w:hAnsiTheme="minorHAnsi" w:cs="Arial"/>
          <w:i w:val="0"/>
          <w:iCs w:val="0"/>
        </w:rPr>
        <w:t xml:space="preserve">Zamawiający </w:t>
      </w:r>
      <w:r w:rsidR="001D5CB4" w:rsidRPr="003E68CE">
        <w:rPr>
          <w:rFonts w:asciiTheme="minorHAnsi" w:hAnsiTheme="minorHAnsi" w:cs="Arial"/>
          <w:b/>
          <w:i w:val="0"/>
          <w:iCs w:val="0"/>
        </w:rPr>
        <w:t>nie</w:t>
      </w:r>
      <w:r w:rsidR="001D5CB4" w:rsidRPr="003E68CE">
        <w:rPr>
          <w:rFonts w:asciiTheme="minorHAnsi" w:hAnsiTheme="minorHAnsi" w:cs="Arial"/>
          <w:i w:val="0"/>
          <w:iCs w:val="0"/>
        </w:rPr>
        <w:t xml:space="preserve"> </w:t>
      </w:r>
      <w:r w:rsidR="00BE245A" w:rsidRPr="003E68CE">
        <w:rPr>
          <w:rFonts w:asciiTheme="minorHAnsi" w:hAnsiTheme="minorHAnsi" w:cs="Arial"/>
          <w:b/>
          <w:i w:val="0"/>
          <w:iCs w:val="0"/>
        </w:rPr>
        <w:t>dopuszcza</w:t>
      </w:r>
      <w:r w:rsidR="00BE245A" w:rsidRPr="003E68CE">
        <w:rPr>
          <w:rFonts w:asciiTheme="minorHAnsi" w:hAnsiTheme="minorHAnsi" w:cs="Arial"/>
          <w:i w:val="0"/>
          <w:iCs w:val="0"/>
        </w:rPr>
        <w:t xml:space="preserve"> </w:t>
      </w:r>
      <w:r w:rsidR="00BA10C1" w:rsidRPr="003E68CE">
        <w:rPr>
          <w:rFonts w:asciiTheme="minorHAnsi" w:hAnsiTheme="minorHAnsi" w:cs="Arial"/>
          <w:i w:val="0"/>
          <w:iCs w:val="0"/>
        </w:rPr>
        <w:t>składani</w:t>
      </w:r>
      <w:r w:rsidR="001D5CB4" w:rsidRPr="003E68CE">
        <w:rPr>
          <w:rFonts w:asciiTheme="minorHAnsi" w:hAnsiTheme="minorHAnsi" w:cs="Arial"/>
          <w:i w:val="0"/>
          <w:iCs w:val="0"/>
        </w:rPr>
        <w:t>a</w:t>
      </w:r>
      <w:r w:rsidR="00BA10C1" w:rsidRPr="003E68CE">
        <w:rPr>
          <w:rFonts w:asciiTheme="minorHAnsi" w:hAnsiTheme="minorHAnsi" w:cs="Arial"/>
          <w:i w:val="0"/>
          <w:iCs w:val="0"/>
        </w:rPr>
        <w:t xml:space="preserve"> </w:t>
      </w:r>
      <w:r w:rsidR="00BE245A" w:rsidRPr="003E68CE">
        <w:rPr>
          <w:rFonts w:asciiTheme="minorHAnsi" w:hAnsiTheme="minorHAnsi" w:cs="Arial"/>
          <w:i w:val="0"/>
          <w:iCs w:val="0"/>
        </w:rPr>
        <w:t>ofert częściowych.</w:t>
      </w:r>
    </w:p>
    <w:p w14:paraId="1164FCED" w14:textId="77777777" w:rsidR="00BE245A" w:rsidRPr="003E68CE" w:rsidRDefault="007378D0" w:rsidP="0052197E">
      <w:pPr>
        <w:pStyle w:val="Tekstpodstawowy3"/>
        <w:spacing w:line="276" w:lineRule="auto"/>
        <w:rPr>
          <w:rFonts w:asciiTheme="minorHAnsi" w:hAnsiTheme="minorHAnsi" w:cs="Arial"/>
          <w:i w:val="0"/>
          <w:iCs w:val="0"/>
        </w:rPr>
      </w:pPr>
      <w:r w:rsidRPr="003E68CE">
        <w:rPr>
          <w:rFonts w:asciiTheme="minorHAnsi" w:hAnsiTheme="minorHAnsi" w:cs="Arial"/>
          <w:i w:val="0"/>
          <w:iCs w:val="0"/>
        </w:rPr>
        <w:t>4.3</w:t>
      </w:r>
      <w:r w:rsidRPr="003E68CE">
        <w:rPr>
          <w:rFonts w:asciiTheme="minorHAnsi" w:hAnsiTheme="minorHAnsi" w:cs="Arial"/>
          <w:i w:val="0"/>
          <w:iCs w:val="0"/>
        </w:rPr>
        <w:tab/>
      </w:r>
      <w:r w:rsidR="00BE245A" w:rsidRPr="003E68CE">
        <w:rPr>
          <w:rFonts w:asciiTheme="minorHAnsi" w:hAnsiTheme="minorHAnsi" w:cs="Arial"/>
          <w:i w:val="0"/>
          <w:iCs w:val="0"/>
        </w:rPr>
        <w:t xml:space="preserve">Zamawiający </w:t>
      </w:r>
      <w:r w:rsidR="00BE245A" w:rsidRPr="003E68CE">
        <w:rPr>
          <w:rFonts w:asciiTheme="minorHAnsi" w:hAnsiTheme="minorHAnsi" w:cs="Arial"/>
          <w:b/>
          <w:i w:val="0"/>
          <w:iCs w:val="0"/>
        </w:rPr>
        <w:t>nie dopuszcza</w:t>
      </w:r>
      <w:r w:rsidR="00BE245A" w:rsidRPr="003E68CE">
        <w:rPr>
          <w:rFonts w:asciiTheme="minorHAnsi" w:hAnsiTheme="minorHAnsi" w:cs="Arial"/>
          <w:i w:val="0"/>
          <w:iCs w:val="0"/>
        </w:rPr>
        <w:t xml:space="preserve"> składania ofert wariantowych.</w:t>
      </w:r>
    </w:p>
    <w:p w14:paraId="6A47D195" w14:textId="5A94A2FA" w:rsidR="00E5717E" w:rsidRDefault="0081641B" w:rsidP="0052197E">
      <w:pPr>
        <w:spacing w:before="120" w:after="120" w:line="276" w:lineRule="auto"/>
        <w:ind w:left="709" w:hanging="709"/>
        <w:jc w:val="both"/>
        <w:rPr>
          <w:rFonts w:asciiTheme="minorHAnsi" w:hAnsiTheme="minorHAnsi" w:cs="Arial"/>
        </w:rPr>
      </w:pPr>
      <w:r w:rsidRPr="003E68CE">
        <w:rPr>
          <w:rFonts w:asciiTheme="minorHAnsi" w:hAnsiTheme="minorHAnsi" w:cs="Arial"/>
        </w:rPr>
        <w:t>4</w:t>
      </w:r>
      <w:r w:rsidR="007378D0" w:rsidRPr="003E68CE">
        <w:rPr>
          <w:rFonts w:asciiTheme="minorHAnsi" w:hAnsiTheme="minorHAnsi" w:cs="Arial"/>
        </w:rPr>
        <w:t>.4</w:t>
      </w:r>
      <w:r w:rsidR="00376170" w:rsidRPr="003E68CE">
        <w:rPr>
          <w:rFonts w:asciiTheme="minorHAnsi" w:hAnsiTheme="minorHAnsi" w:cs="Arial"/>
        </w:rPr>
        <w:t xml:space="preserve">. </w:t>
      </w:r>
      <w:r w:rsidR="00376170" w:rsidRPr="003E68CE">
        <w:rPr>
          <w:rFonts w:asciiTheme="minorHAnsi" w:hAnsiTheme="minorHAnsi" w:cs="Arial"/>
        </w:rPr>
        <w:tab/>
      </w:r>
      <w:r w:rsidR="00BE245A" w:rsidRPr="003E68CE">
        <w:rPr>
          <w:rFonts w:asciiTheme="minorHAnsi" w:hAnsiTheme="minorHAnsi" w:cs="Arial"/>
        </w:rPr>
        <w:t xml:space="preserve">Zamawiający </w:t>
      </w:r>
      <w:r w:rsidR="001131FE" w:rsidRPr="003E68CE">
        <w:rPr>
          <w:rFonts w:asciiTheme="minorHAnsi" w:hAnsiTheme="minorHAnsi" w:cs="Arial"/>
          <w:b/>
        </w:rPr>
        <w:t xml:space="preserve">nie </w:t>
      </w:r>
      <w:r w:rsidR="00BE245A" w:rsidRPr="003E68CE">
        <w:rPr>
          <w:rFonts w:asciiTheme="minorHAnsi" w:hAnsiTheme="minorHAnsi" w:cs="Arial"/>
          <w:b/>
        </w:rPr>
        <w:t>przewiduje</w:t>
      </w:r>
      <w:r w:rsidR="00BE245A" w:rsidRPr="003E68CE">
        <w:rPr>
          <w:rFonts w:asciiTheme="minorHAnsi" w:hAnsiTheme="minorHAnsi" w:cs="Arial"/>
        </w:rPr>
        <w:t xml:space="preserve"> moż</w:t>
      </w:r>
      <w:r w:rsidR="00696259" w:rsidRPr="003E68CE">
        <w:rPr>
          <w:rFonts w:asciiTheme="minorHAnsi" w:hAnsiTheme="minorHAnsi" w:cs="Arial"/>
        </w:rPr>
        <w:t>liwości</w:t>
      </w:r>
      <w:r w:rsidR="00BE245A" w:rsidRPr="003E68CE">
        <w:rPr>
          <w:rFonts w:asciiTheme="minorHAnsi" w:hAnsiTheme="minorHAnsi" w:cs="Arial"/>
        </w:rPr>
        <w:t xml:space="preserve"> udzielenia zamówień, o których mowa w art. 67 ust. 1 pkt </w:t>
      </w:r>
      <w:r w:rsidR="00D27F53" w:rsidRPr="003E68CE">
        <w:rPr>
          <w:rFonts w:asciiTheme="minorHAnsi" w:hAnsiTheme="minorHAnsi" w:cs="Arial"/>
        </w:rPr>
        <w:t>7 ustawy Pzp.</w:t>
      </w:r>
    </w:p>
    <w:p w14:paraId="100FF467" w14:textId="77777777" w:rsidR="00234455" w:rsidRPr="00234455" w:rsidRDefault="00234455" w:rsidP="0052197E">
      <w:pPr>
        <w:pStyle w:val="Standard"/>
        <w:numPr>
          <w:ilvl w:val="1"/>
          <w:numId w:val="27"/>
        </w:numPr>
        <w:tabs>
          <w:tab w:val="left" w:pos="426"/>
        </w:tabs>
        <w:spacing w:after="120"/>
        <w:jc w:val="both"/>
        <w:rPr>
          <w:rFonts w:asciiTheme="minorHAnsi" w:hAnsiTheme="minorHAnsi"/>
          <w:sz w:val="24"/>
          <w:szCs w:val="24"/>
        </w:rPr>
      </w:pPr>
      <w:r w:rsidRPr="00234455">
        <w:rPr>
          <w:rFonts w:asciiTheme="minorHAnsi" w:hAnsiTheme="minorHAnsi"/>
          <w:b/>
          <w:sz w:val="24"/>
          <w:szCs w:val="24"/>
        </w:rPr>
        <w:t>Opis przedmiotu zamówienia:</w:t>
      </w:r>
    </w:p>
    <w:p w14:paraId="4F1FC698" w14:textId="77777777" w:rsidR="00234455" w:rsidRPr="00234455" w:rsidRDefault="00234455" w:rsidP="0052197E">
      <w:pPr>
        <w:pStyle w:val="Standard"/>
        <w:tabs>
          <w:tab w:val="left" w:pos="709"/>
        </w:tabs>
        <w:ind w:left="709" w:firstLine="0"/>
        <w:jc w:val="both"/>
        <w:rPr>
          <w:rFonts w:asciiTheme="minorHAnsi" w:hAnsiTheme="minorHAnsi"/>
          <w:color w:val="000000" w:themeColor="text1"/>
          <w:sz w:val="24"/>
          <w:szCs w:val="24"/>
        </w:rPr>
      </w:pPr>
      <w:r w:rsidRPr="00234455">
        <w:rPr>
          <w:rFonts w:asciiTheme="minorHAnsi" w:hAnsiTheme="minorHAnsi"/>
          <w:sz w:val="24"/>
          <w:szCs w:val="24"/>
        </w:rPr>
        <w:t>Przedmiotem zamówienia jest „</w:t>
      </w:r>
      <w:r w:rsidRPr="00234455">
        <w:rPr>
          <w:rFonts w:asciiTheme="minorHAnsi" w:hAnsiTheme="minorHAnsi"/>
          <w:color w:val="000000" w:themeColor="text1"/>
          <w:sz w:val="24"/>
          <w:szCs w:val="24"/>
        </w:rPr>
        <w:t>Odbiór, transport i zagospodarowanie ustabilizowanych komunalnych  osadów ściekowych o kodzie 19 08 05 powstałych na terenie Miejskiej Oczyszczalni Ścieków w Myszkowie.</w:t>
      </w:r>
    </w:p>
    <w:p w14:paraId="11129162" w14:textId="5CC3521A" w:rsidR="00234455" w:rsidRPr="00234455" w:rsidRDefault="00234455" w:rsidP="0052197E">
      <w:pPr>
        <w:pStyle w:val="Standard"/>
        <w:tabs>
          <w:tab w:val="left" w:pos="284"/>
        </w:tabs>
        <w:ind w:left="708"/>
        <w:jc w:val="both"/>
        <w:rPr>
          <w:rFonts w:asciiTheme="minorHAnsi" w:hAnsiTheme="minorHAnsi"/>
          <w:color w:val="000000" w:themeColor="text1"/>
          <w:sz w:val="24"/>
          <w:szCs w:val="24"/>
        </w:rPr>
      </w:pPr>
      <w:r w:rsidRPr="00234455">
        <w:rPr>
          <w:rFonts w:asciiTheme="minorHAnsi" w:hAnsiTheme="minorHAnsi"/>
          <w:color w:val="000000" w:themeColor="text1"/>
          <w:sz w:val="24"/>
          <w:szCs w:val="24"/>
        </w:rPr>
        <w:tab/>
        <w:t>Postępowanie przetargowe ma na celu wybór Wykonawcy (Odbiorcy) ustabilizowanych komunalnych osadów ściekowych. Wykonawca zobowiązany będzie do gospodarowania przedmiotowymi osadami, przez co rozumie się wywóz mas osadowych poza teren oczyszczalni</w:t>
      </w:r>
      <w:r w:rsidRPr="00234455">
        <w:rPr>
          <w:rFonts w:asciiTheme="minorHAnsi" w:hAnsiTheme="minorHAnsi"/>
          <w:b/>
          <w:color w:val="000000" w:themeColor="text1"/>
          <w:sz w:val="24"/>
          <w:szCs w:val="24"/>
        </w:rPr>
        <w:t xml:space="preserve"> </w:t>
      </w:r>
      <w:r w:rsidRPr="00234455">
        <w:rPr>
          <w:rFonts w:asciiTheme="minorHAnsi" w:hAnsiTheme="minorHAnsi"/>
          <w:color w:val="000000" w:themeColor="text1"/>
          <w:sz w:val="24"/>
          <w:szCs w:val="24"/>
        </w:rPr>
        <w:t>a następnie ich wykorzystanie z zachowaniem wymogów określonych przepisami:</w:t>
      </w:r>
    </w:p>
    <w:p w14:paraId="1060201D" w14:textId="17A479F2" w:rsidR="00234455" w:rsidRPr="00234455" w:rsidRDefault="00234455" w:rsidP="0052197E">
      <w:pPr>
        <w:pStyle w:val="Standard"/>
        <w:numPr>
          <w:ilvl w:val="0"/>
          <w:numId w:val="26"/>
        </w:numPr>
        <w:tabs>
          <w:tab w:val="left" w:pos="284"/>
        </w:tabs>
        <w:jc w:val="both"/>
        <w:rPr>
          <w:rFonts w:asciiTheme="minorHAnsi" w:hAnsiTheme="minorHAnsi"/>
          <w:color w:val="FF0000"/>
          <w:sz w:val="24"/>
          <w:szCs w:val="24"/>
        </w:rPr>
      </w:pPr>
      <w:r w:rsidRPr="00234455">
        <w:rPr>
          <w:rFonts w:asciiTheme="minorHAnsi" w:hAnsiTheme="minorHAnsi"/>
          <w:color w:val="000000" w:themeColor="text1"/>
          <w:sz w:val="24"/>
          <w:szCs w:val="24"/>
        </w:rPr>
        <w:t xml:space="preserve">Ustawy z dnia 14 grudnia 2012r. o odpadach </w:t>
      </w:r>
      <w:r w:rsidR="009006C2">
        <w:rPr>
          <w:rFonts w:asciiTheme="minorHAnsi" w:hAnsiTheme="minorHAnsi"/>
          <w:color w:val="000000" w:themeColor="text1"/>
          <w:sz w:val="24"/>
          <w:szCs w:val="24"/>
        </w:rPr>
        <w:t>(</w:t>
      </w:r>
      <w:r w:rsidRPr="00FA71D9">
        <w:rPr>
          <w:rFonts w:asciiTheme="minorHAnsi" w:hAnsiTheme="minorHAnsi"/>
          <w:sz w:val="24"/>
          <w:szCs w:val="24"/>
        </w:rPr>
        <w:t>teks</w:t>
      </w:r>
      <w:r w:rsidR="009006C2">
        <w:rPr>
          <w:rFonts w:asciiTheme="minorHAnsi" w:hAnsiTheme="minorHAnsi"/>
          <w:sz w:val="24"/>
          <w:szCs w:val="24"/>
        </w:rPr>
        <w:t>t</w:t>
      </w:r>
      <w:r w:rsidRPr="00FA71D9">
        <w:rPr>
          <w:rFonts w:asciiTheme="minorHAnsi" w:hAnsiTheme="minorHAnsi"/>
          <w:sz w:val="24"/>
          <w:szCs w:val="24"/>
        </w:rPr>
        <w:t xml:space="preserve"> jednolity Dz.U.2019, poz. 701</w:t>
      </w:r>
      <w:r w:rsidR="009006C2">
        <w:rPr>
          <w:rFonts w:asciiTheme="minorHAnsi" w:hAnsiTheme="minorHAnsi"/>
          <w:sz w:val="24"/>
          <w:szCs w:val="24"/>
        </w:rPr>
        <w:t>)</w:t>
      </w:r>
    </w:p>
    <w:p w14:paraId="52BCC543" w14:textId="77777777" w:rsidR="00234455" w:rsidRPr="00234455" w:rsidRDefault="00234455" w:rsidP="0052197E">
      <w:pPr>
        <w:pStyle w:val="Standard"/>
        <w:numPr>
          <w:ilvl w:val="0"/>
          <w:numId w:val="26"/>
        </w:numPr>
        <w:tabs>
          <w:tab w:val="left" w:pos="567"/>
        </w:tabs>
        <w:jc w:val="both"/>
        <w:rPr>
          <w:rFonts w:asciiTheme="minorHAnsi" w:hAnsiTheme="minorHAnsi"/>
          <w:color w:val="000000" w:themeColor="text1"/>
          <w:sz w:val="24"/>
          <w:szCs w:val="24"/>
        </w:rPr>
      </w:pPr>
      <w:r w:rsidRPr="00234455">
        <w:rPr>
          <w:rFonts w:asciiTheme="minorHAnsi" w:hAnsiTheme="minorHAnsi"/>
          <w:color w:val="000000" w:themeColor="text1"/>
          <w:sz w:val="24"/>
          <w:szCs w:val="24"/>
        </w:rPr>
        <w:t>Rozporządzenia Ministra Środowiska z dnia 6  luty  2015r. w sprawie komunalnych osadów ściekowych (Dz. U 2015,poz. 257 ),</w:t>
      </w:r>
    </w:p>
    <w:p w14:paraId="2EE8752E" w14:textId="77777777" w:rsidR="00234455" w:rsidRPr="00234455" w:rsidRDefault="00234455" w:rsidP="0052197E">
      <w:pPr>
        <w:pStyle w:val="Standard"/>
        <w:numPr>
          <w:ilvl w:val="0"/>
          <w:numId w:val="26"/>
        </w:numPr>
        <w:tabs>
          <w:tab w:val="left" w:pos="426"/>
          <w:tab w:val="left" w:pos="567"/>
        </w:tabs>
        <w:jc w:val="both"/>
        <w:rPr>
          <w:color w:val="000000" w:themeColor="text1"/>
          <w:sz w:val="24"/>
          <w:szCs w:val="24"/>
        </w:rPr>
      </w:pPr>
      <w:r w:rsidRPr="00234455">
        <w:rPr>
          <w:color w:val="000000" w:themeColor="text1"/>
          <w:sz w:val="24"/>
          <w:szCs w:val="24"/>
        </w:rPr>
        <w:lastRenderedPageBreak/>
        <w:t>oraz Rozporządzenia Ministra Środowiska z dnia 12 grudnia 2014 r. w sprawie wzorów dokumentów stosowanych na potrzeby ewidencji odpadów (Dz. U. z 2014 ,poz. 1973).</w:t>
      </w:r>
    </w:p>
    <w:p w14:paraId="26E43762" w14:textId="47F22B58" w:rsidR="00234455" w:rsidRPr="00234455" w:rsidRDefault="00234455" w:rsidP="0052197E">
      <w:pPr>
        <w:pStyle w:val="Standard"/>
        <w:numPr>
          <w:ilvl w:val="0"/>
          <w:numId w:val="26"/>
        </w:numPr>
        <w:tabs>
          <w:tab w:val="left" w:pos="567"/>
        </w:tabs>
        <w:jc w:val="both"/>
        <w:rPr>
          <w:color w:val="000000" w:themeColor="text1"/>
          <w:sz w:val="24"/>
          <w:szCs w:val="24"/>
        </w:rPr>
      </w:pPr>
      <w:r w:rsidRPr="00234455">
        <w:rPr>
          <w:color w:val="000000" w:themeColor="text1"/>
          <w:sz w:val="24"/>
          <w:szCs w:val="24"/>
        </w:rPr>
        <w:t>Ustawy z dnia 27.04.2001r. Prawa Ochrony Środowiska (Dz. U z 2001r., nr 62, poz.627, tekst jednolity Dz.U. 2018, poz. 799.)</w:t>
      </w:r>
    </w:p>
    <w:p w14:paraId="1C2D83FE" w14:textId="77777777" w:rsidR="00234455" w:rsidRPr="00234455" w:rsidRDefault="00234455" w:rsidP="0052197E">
      <w:pPr>
        <w:pStyle w:val="Standard"/>
        <w:ind w:left="284" w:firstLine="283"/>
        <w:jc w:val="both"/>
        <w:rPr>
          <w:color w:val="000000" w:themeColor="text1"/>
          <w:sz w:val="24"/>
          <w:szCs w:val="24"/>
          <w:u w:val="single"/>
        </w:rPr>
      </w:pPr>
      <w:r w:rsidRPr="00234455">
        <w:rPr>
          <w:color w:val="000000" w:themeColor="text1"/>
          <w:sz w:val="24"/>
          <w:szCs w:val="24"/>
          <w:u w:val="single"/>
        </w:rPr>
        <w:t>Osady mogą być zagospodarowane w procesie:</w:t>
      </w:r>
    </w:p>
    <w:p w14:paraId="192D7580" w14:textId="77777777" w:rsidR="00234455" w:rsidRPr="00234455" w:rsidRDefault="00234455" w:rsidP="0052197E">
      <w:pPr>
        <w:pStyle w:val="Standard"/>
        <w:numPr>
          <w:ilvl w:val="0"/>
          <w:numId w:val="28"/>
        </w:numPr>
        <w:jc w:val="both"/>
        <w:rPr>
          <w:color w:val="000000" w:themeColor="text1"/>
          <w:sz w:val="24"/>
          <w:szCs w:val="24"/>
        </w:rPr>
      </w:pPr>
      <w:r w:rsidRPr="00234455">
        <w:rPr>
          <w:color w:val="000000" w:themeColor="text1"/>
          <w:sz w:val="24"/>
          <w:szCs w:val="24"/>
        </w:rPr>
        <w:t>Odzysku lub unieszkodliwiania, zgodnie z posiadanym przez Wykonawcę pozwoleniem na prowadzenie działalności w zakresie przetwarzania osadów ściekowych o kodzie 19 08 05</w:t>
      </w:r>
    </w:p>
    <w:p w14:paraId="00017B42" w14:textId="77777777" w:rsidR="00234455" w:rsidRPr="00234455" w:rsidRDefault="00234455" w:rsidP="0052197E">
      <w:pPr>
        <w:pStyle w:val="Standard"/>
        <w:ind w:left="720" w:firstLine="0"/>
        <w:rPr>
          <w:color w:val="000000" w:themeColor="text1"/>
          <w:sz w:val="24"/>
          <w:szCs w:val="24"/>
        </w:rPr>
      </w:pPr>
      <w:r w:rsidRPr="00234455">
        <w:rPr>
          <w:color w:val="000000" w:themeColor="text1"/>
          <w:sz w:val="24"/>
          <w:szCs w:val="24"/>
        </w:rPr>
        <w:t>Zamawiający wymaga decyzji na zbieranie i  przetwarzanie odpadów.</w:t>
      </w:r>
    </w:p>
    <w:p w14:paraId="53E23897" w14:textId="77777777" w:rsidR="00234455" w:rsidRPr="00234455" w:rsidRDefault="00234455" w:rsidP="0052197E">
      <w:pPr>
        <w:pStyle w:val="Standard"/>
        <w:numPr>
          <w:ilvl w:val="0"/>
          <w:numId w:val="28"/>
        </w:numPr>
        <w:tabs>
          <w:tab w:val="left" w:pos="426"/>
        </w:tabs>
        <w:jc w:val="both"/>
        <w:rPr>
          <w:color w:val="000000"/>
          <w:sz w:val="24"/>
          <w:szCs w:val="24"/>
        </w:rPr>
      </w:pPr>
      <w:r w:rsidRPr="00234455">
        <w:rPr>
          <w:color w:val="000000"/>
          <w:sz w:val="24"/>
          <w:szCs w:val="24"/>
        </w:rPr>
        <w:t xml:space="preserve">W przypadku stosowania osadów  do celów określonych w art. </w:t>
      </w:r>
      <w:r w:rsidRPr="00FA71D9">
        <w:rPr>
          <w:sz w:val="24"/>
          <w:szCs w:val="24"/>
        </w:rPr>
        <w:t xml:space="preserve">96 ust 1 pkt 2,3,5 </w:t>
      </w:r>
      <w:r w:rsidRPr="00234455">
        <w:rPr>
          <w:color w:val="000000"/>
          <w:sz w:val="24"/>
          <w:szCs w:val="24"/>
        </w:rPr>
        <w:t xml:space="preserve">ustawy </w:t>
      </w:r>
      <w:r w:rsidRPr="00234455">
        <w:rPr>
          <w:color w:val="000000"/>
          <w:sz w:val="24"/>
          <w:szCs w:val="24"/>
        </w:rPr>
        <w:br/>
        <w:t>o odpadach Wykonawca przed zastosowaniem osadów na danym gruncie:</w:t>
      </w:r>
    </w:p>
    <w:p w14:paraId="28A1D9BE" w14:textId="7E396D45" w:rsidR="00234455" w:rsidRPr="00234455" w:rsidRDefault="00234455" w:rsidP="0052197E">
      <w:pPr>
        <w:pStyle w:val="Standard"/>
        <w:tabs>
          <w:tab w:val="left" w:pos="426"/>
        </w:tabs>
        <w:ind w:left="1134" w:hanging="425"/>
        <w:jc w:val="both"/>
        <w:rPr>
          <w:color w:val="000000"/>
          <w:sz w:val="24"/>
          <w:szCs w:val="24"/>
        </w:rPr>
      </w:pPr>
      <w:r w:rsidRPr="00234455">
        <w:rPr>
          <w:color w:val="000000"/>
          <w:sz w:val="24"/>
          <w:szCs w:val="24"/>
        </w:rPr>
        <w:t>a)</w:t>
      </w:r>
      <w:r w:rsidRPr="00234455">
        <w:rPr>
          <w:color w:val="000000"/>
          <w:sz w:val="24"/>
          <w:szCs w:val="24"/>
        </w:rPr>
        <w:tab/>
        <w:t xml:space="preserve">Powiadomi Zamawiającego w formie pisemnej, faksem, lub emailem , co najmniej na 10 dni przed skierowaniem osadów do stosowania na konkretnej glebie, o lokalizacji gruntów, na których zamierza stosować komunalne osady ściekowe, ze wskazaniem danych określonych w przepisie art. 96 ust 9 ustawy o odpadach, celem umożliwienia Zamawiającemu wykonania obowiązku określonego w art. 96 ust 8 ustawy </w:t>
      </w:r>
      <w:r w:rsidR="00AE0B3D">
        <w:rPr>
          <w:color w:val="000000"/>
          <w:sz w:val="24"/>
          <w:szCs w:val="24"/>
        </w:rPr>
        <w:br/>
      </w:r>
      <w:r w:rsidRPr="00234455">
        <w:rPr>
          <w:color w:val="000000"/>
          <w:sz w:val="24"/>
          <w:szCs w:val="24"/>
        </w:rPr>
        <w:t>o odpadach</w:t>
      </w:r>
    </w:p>
    <w:p w14:paraId="642B0A0A" w14:textId="77777777" w:rsidR="00234455" w:rsidRPr="00234455" w:rsidRDefault="00234455" w:rsidP="0052197E">
      <w:pPr>
        <w:pStyle w:val="Standard"/>
        <w:numPr>
          <w:ilvl w:val="0"/>
          <w:numId w:val="29"/>
        </w:numPr>
        <w:tabs>
          <w:tab w:val="left" w:pos="426"/>
        </w:tabs>
        <w:jc w:val="both"/>
        <w:rPr>
          <w:color w:val="000000"/>
          <w:sz w:val="24"/>
          <w:szCs w:val="24"/>
        </w:rPr>
      </w:pPr>
      <w:r w:rsidRPr="00234455">
        <w:rPr>
          <w:color w:val="000000"/>
          <w:sz w:val="24"/>
          <w:szCs w:val="24"/>
        </w:rPr>
        <w:t>Przedłoży Zamawiającemu pisemny wniosek, w którym wskaże tytuł prawny do władania gruntem oraz jego położenie (miejscowość) oraz numer i powierzchnię działki,</w:t>
      </w:r>
    </w:p>
    <w:p w14:paraId="622D0E6D" w14:textId="77777777" w:rsidR="00234455" w:rsidRPr="00234455" w:rsidRDefault="00234455" w:rsidP="0052197E">
      <w:pPr>
        <w:pStyle w:val="Standard"/>
        <w:numPr>
          <w:ilvl w:val="0"/>
          <w:numId w:val="29"/>
        </w:numPr>
        <w:tabs>
          <w:tab w:val="left" w:pos="426"/>
        </w:tabs>
        <w:jc w:val="both"/>
        <w:rPr>
          <w:color w:val="000000"/>
          <w:sz w:val="24"/>
          <w:szCs w:val="24"/>
        </w:rPr>
      </w:pPr>
      <w:r w:rsidRPr="00234455">
        <w:rPr>
          <w:color w:val="000000"/>
          <w:sz w:val="24"/>
          <w:szCs w:val="24"/>
        </w:rPr>
        <w:t xml:space="preserve">Przedłoży Zamawiającemu pisemne oświadczenie, że na wskazanych gruntach </w:t>
      </w:r>
      <w:r w:rsidRPr="00234455">
        <w:rPr>
          <w:color w:val="000000"/>
          <w:sz w:val="24"/>
          <w:szCs w:val="24"/>
        </w:rPr>
        <w:br/>
        <w:t>w ubiegłych latach nie były stosowane komunalne osady ściekowe w dawce, która uniemożliwia lub ogranicza dalsze stosowanie osadów na tych gruntach</w:t>
      </w:r>
    </w:p>
    <w:p w14:paraId="758F61E8" w14:textId="77777777" w:rsidR="00234455" w:rsidRPr="00234455" w:rsidRDefault="00234455" w:rsidP="0052197E">
      <w:pPr>
        <w:pStyle w:val="Standard"/>
        <w:numPr>
          <w:ilvl w:val="0"/>
          <w:numId w:val="29"/>
        </w:numPr>
        <w:tabs>
          <w:tab w:val="left" w:pos="426"/>
        </w:tabs>
        <w:jc w:val="both"/>
        <w:rPr>
          <w:color w:val="000000"/>
          <w:sz w:val="24"/>
          <w:szCs w:val="24"/>
        </w:rPr>
      </w:pPr>
      <w:r w:rsidRPr="00234455">
        <w:rPr>
          <w:color w:val="000000"/>
          <w:sz w:val="24"/>
          <w:szCs w:val="24"/>
        </w:rPr>
        <w:t>Po ustaleniu we właściwym urzędzie, przedłoży zamawiającemu pisemne potwierdzenie, że wskazane grunty nie są położone na terenach ochrony pośredniej, stref ochronnych ujęć wody, na terenie objętym pozostałymi  formami ochrony przyrody oraz na obszarach ochronnych zbiorników śródlądowych.</w:t>
      </w:r>
    </w:p>
    <w:p w14:paraId="6BA13E2C" w14:textId="544AA4FF" w:rsidR="006F7FE6" w:rsidRPr="006F7FE6" w:rsidRDefault="00234455" w:rsidP="0052197E">
      <w:pPr>
        <w:pStyle w:val="Standard"/>
        <w:numPr>
          <w:ilvl w:val="0"/>
          <w:numId w:val="29"/>
        </w:numPr>
        <w:jc w:val="both"/>
        <w:rPr>
          <w:color w:val="000000"/>
          <w:sz w:val="24"/>
          <w:szCs w:val="24"/>
        </w:rPr>
      </w:pPr>
      <w:r w:rsidRPr="00234455">
        <w:rPr>
          <w:color w:val="000000"/>
          <w:sz w:val="24"/>
          <w:szCs w:val="24"/>
        </w:rPr>
        <w:t xml:space="preserve">Przekaże  Zamawiającemu badania gleby, na której mają być stosowane komunalne osady ściekowe oraz wyliczone dawki osadów, o których mowa w art. 96 ustawy </w:t>
      </w:r>
      <w:r w:rsidR="00DA2E26">
        <w:rPr>
          <w:color w:val="000000"/>
          <w:sz w:val="24"/>
          <w:szCs w:val="24"/>
        </w:rPr>
        <w:br/>
      </w:r>
      <w:r w:rsidRPr="00234455">
        <w:rPr>
          <w:color w:val="000000"/>
          <w:sz w:val="24"/>
          <w:szCs w:val="24"/>
        </w:rPr>
        <w:t>o odpadach z dnia  14 grudnia 2012r. Badanie gleby z terenu działek, na których mają być stosowane komunalne osady ściekowe muszą być wykonane przez laboratoria,</w:t>
      </w:r>
      <w:r w:rsidR="00DA2E26">
        <w:rPr>
          <w:color w:val="000000"/>
          <w:sz w:val="24"/>
          <w:szCs w:val="24"/>
        </w:rPr>
        <w:br/>
      </w:r>
      <w:r w:rsidRPr="00234455">
        <w:rPr>
          <w:color w:val="000000"/>
          <w:sz w:val="24"/>
          <w:szCs w:val="24"/>
        </w:rPr>
        <w:t xml:space="preserve"> o których mowa w art. 147a ustawy z dnia 27 kwietnia 2001r. – Prawo Ochrony Środowiska. </w:t>
      </w:r>
    </w:p>
    <w:p w14:paraId="273ED354" w14:textId="5B5AB96D" w:rsidR="006F7FE6" w:rsidRPr="006F7FE6" w:rsidRDefault="006F7FE6" w:rsidP="0052197E">
      <w:pPr>
        <w:pStyle w:val="Standard"/>
        <w:numPr>
          <w:ilvl w:val="2"/>
          <w:numId w:val="23"/>
        </w:numPr>
        <w:jc w:val="both"/>
        <w:rPr>
          <w:b/>
          <w:color w:val="000000" w:themeColor="text1"/>
          <w:sz w:val="24"/>
          <w:szCs w:val="24"/>
        </w:rPr>
      </w:pPr>
      <w:r w:rsidRPr="00234455">
        <w:rPr>
          <w:b/>
          <w:color w:val="000000" w:themeColor="text1"/>
          <w:sz w:val="24"/>
          <w:szCs w:val="24"/>
        </w:rPr>
        <w:t>Szczegółowy opis przedmiotu zamówienia:</w:t>
      </w:r>
    </w:p>
    <w:p w14:paraId="04286EC6" w14:textId="77777777" w:rsidR="006F7FE6" w:rsidRPr="00234455" w:rsidRDefault="006F7FE6" w:rsidP="0052197E">
      <w:pPr>
        <w:pStyle w:val="Standard"/>
        <w:ind w:firstLine="0"/>
        <w:jc w:val="both"/>
        <w:rPr>
          <w:color w:val="000000" w:themeColor="text1"/>
          <w:sz w:val="24"/>
          <w:szCs w:val="24"/>
        </w:rPr>
      </w:pPr>
      <w:r w:rsidRPr="00234455">
        <w:rPr>
          <w:color w:val="000000" w:themeColor="text1"/>
          <w:sz w:val="24"/>
          <w:szCs w:val="24"/>
        </w:rPr>
        <w:t xml:space="preserve">Osad będący przedmiotem zagospodarowania w ilości ok. </w:t>
      </w:r>
      <w:r w:rsidRPr="00FA71D9">
        <w:rPr>
          <w:color w:val="000000" w:themeColor="text1"/>
          <w:sz w:val="24"/>
          <w:szCs w:val="24"/>
        </w:rPr>
        <w:t>4.200Mg/rok</w:t>
      </w:r>
      <w:r w:rsidRPr="00234455">
        <w:rPr>
          <w:color w:val="000000" w:themeColor="text1"/>
          <w:sz w:val="24"/>
          <w:szCs w:val="24"/>
        </w:rPr>
        <w:t xml:space="preserve"> pochodzi z procesów oczyszczania ścieków komunalnych w Miejskiej Oczyszczalni Ścieków w Myszkowie.</w:t>
      </w:r>
    </w:p>
    <w:p w14:paraId="1E2E4F44" w14:textId="77777777" w:rsidR="006F7FE6" w:rsidRPr="00234455" w:rsidRDefault="006F7FE6" w:rsidP="0052197E">
      <w:pPr>
        <w:pStyle w:val="Standard"/>
        <w:ind w:firstLine="0"/>
        <w:jc w:val="both"/>
        <w:rPr>
          <w:color w:val="000000" w:themeColor="text1"/>
          <w:sz w:val="24"/>
          <w:szCs w:val="24"/>
        </w:rPr>
      </w:pPr>
      <w:r w:rsidRPr="00234455">
        <w:rPr>
          <w:color w:val="000000" w:themeColor="text1"/>
          <w:sz w:val="24"/>
          <w:szCs w:val="24"/>
        </w:rPr>
        <w:t>Został poddany:</w:t>
      </w:r>
    </w:p>
    <w:p w14:paraId="71A3930E" w14:textId="77777777" w:rsidR="006F7FE6" w:rsidRPr="00234455" w:rsidRDefault="006F7FE6" w:rsidP="0052197E">
      <w:pPr>
        <w:pStyle w:val="Standard"/>
        <w:tabs>
          <w:tab w:val="left" w:pos="426"/>
        </w:tabs>
        <w:ind w:left="567" w:hanging="283"/>
        <w:jc w:val="both"/>
        <w:rPr>
          <w:color w:val="000000" w:themeColor="text1"/>
          <w:sz w:val="24"/>
          <w:szCs w:val="24"/>
        </w:rPr>
      </w:pPr>
      <w:r w:rsidRPr="00234455">
        <w:rPr>
          <w:color w:val="000000" w:themeColor="text1"/>
          <w:sz w:val="24"/>
          <w:szCs w:val="24"/>
        </w:rPr>
        <w:t>a)</w:t>
      </w:r>
      <w:r w:rsidRPr="00234455">
        <w:rPr>
          <w:color w:val="000000" w:themeColor="text1"/>
          <w:sz w:val="24"/>
          <w:szCs w:val="24"/>
        </w:rPr>
        <w:tab/>
        <w:t>Część osadu - tlenowej stabilizacji, mechanicznemu zagęszczaniu  i odwodnieniu oraz suszeniu w słonecznej suszarni osadów – około 500Mg/rok</w:t>
      </w:r>
    </w:p>
    <w:p w14:paraId="2B4D787F" w14:textId="77777777" w:rsidR="006F7FE6" w:rsidRPr="00234455" w:rsidRDefault="006F7FE6" w:rsidP="0052197E">
      <w:pPr>
        <w:pStyle w:val="Standard"/>
        <w:tabs>
          <w:tab w:val="left" w:pos="567"/>
        </w:tabs>
        <w:jc w:val="both"/>
        <w:rPr>
          <w:color w:val="000000" w:themeColor="text1"/>
          <w:sz w:val="24"/>
          <w:szCs w:val="24"/>
        </w:rPr>
      </w:pPr>
      <w:r w:rsidRPr="00234455">
        <w:rPr>
          <w:color w:val="000000" w:themeColor="text1"/>
          <w:sz w:val="24"/>
          <w:szCs w:val="24"/>
        </w:rPr>
        <w:tab/>
        <w:t xml:space="preserve">   Zawartość suchej masy od 30% do 80%</w:t>
      </w:r>
    </w:p>
    <w:p w14:paraId="56147614" w14:textId="77777777" w:rsidR="006F7FE6" w:rsidRPr="00234455" w:rsidRDefault="006F7FE6" w:rsidP="0052197E">
      <w:pPr>
        <w:pStyle w:val="Standard"/>
        <w:tabs>
          <w:tab w:val="left" w:pos="426"/>
        </w:tabs>
        <w:ind w:left="567" w:hanging="283"/>
        <w:jc w:val="both"/>
        <w:rPr>
          <w:color w:val="000000" w:themeColor="text1"/>
          <w:sz w:val="24"/>
          <w:szCs w:val="24"/>
        </w:rPr>
      </w:pPr>
      <w:r w:rsidRPr="00234455">
        <w:rPr>
          <w:color w:val="000000" w:themeColor="text1"/>
          <w:sz w:val="24"/>
          <w:szCs w:val="24"/>
        </w:rPr>
        <w:t>b)</w:t>
      </w:r>
      <w:r w:rsidRPr="00234455">
        <w:rPr>
          <w:color w:val="000000" w:themeColor="text1"/>
          <w:sz w:val="24"/>
          <w:szCs w:val="24"/>
        </w:rPr>
        <w:tab/>
        <w:t xml:space="preserve">Część osadu - tlenowej stabilizacji, mechanicznemu zagęszczaniu oraz odwodnieniu – około </w:t>
      </w:r>
      <w:r w:rsidRPr="00FD1B32">
        <w:rPr>
          <w:sz w:val="24"/>
          <w:szCs w:val="24"/>
        </w:rPr>
        <w:t>3.700Mg/rok</w:t>
      </w:r>
    </w:p>
    <w:p w14:paraId="146A234C" w14:textId="77777777" w:rsidR="00920FA3" w:rsidRDefault="006F7FE6" w:rsidP="0052197E">
      <w:pPr>
        <w:pStyle w:val="Standard"/>
        <w:tabs>
          <w:tab w:val="left" w:pos="567"/>
        </w:tabs>
        <w:ind w:left="567" w:hanging="567"/>
        <w:jc w:val="both"/>
        <w:rPr>
          <w:color w:val="000000" w:themeColor="text1"/>
          <w:sz w:val="24"/>
          <w:szCs w:val="24"/>
        </w:rPr>
      </w:pPr>
      <w:r w:rsidRPr="00234455">
        <w:rPr>
          <w:color w:val="000000" w:themeColor="text1"/>
          <w:sz w:val="24"/>
          <w:szCs w:val="24"/>
        </w:rPr>
        <w:tab/>
      </w:r>
    </w:p>
    <w:p w14:paraId="09387335" w14:textId="77777777" w:rsidR="00920FA3" w:rsidRDefault="00920FA3" w:rsidP="0052197E">
      <w:pPr>
        <w:pStyle w:val="Standard"/>
        <w:tabs>
          <w:tab w:val="left" w:pos="567"/>
        </w:tabs>
        <w:ind w:left="567" w:hanging="567"/>
        <w:jc w:val="both"/>
        <w:rPr>
          <w:color w:val="000000" w:themeColor="text1"/>
          <w:sz w:val="24"/>
          <w:szCs w:val="24"/>
        </w:rPr>
      </w:pPr>
    </w:p>
    <w:p w14:paraId="6A02C437" w14:textId="55A86CB4" w:rsidR="006F7FE6" w:rsidRPr="00234455" w:rsidRDefault="00920FA3" w:rsidP="0052197E">
      <w:pPr>
        <w:pStyle w:val="Standard"/>
        <w:tabs>
          <w:tab w:val="left" w:pos="567"/>
        </w:tabs>
        <w:ind w:left="567" w:hanging="567"/>
        <w:jc w:val="both"/>
        <w:rPr>
          <w:color w:val="000000" w:themeColor="text1"/>
          <w:sz w:val="24"/>
          <w:szCs w:val="24"/>
        </w:rPr>
      </w:pPr>
      <w:r>
        <w:rPr>
          <w:color w:val="000000" w:themeColor="text1"/>
          <w:sz w:val="24"/>
          <w:szCs w:val="24"/>
        </w:rPr>
        <w:lastRenderedPageBreak/>
        <w:tab/>
      </w:r>
      <w:r w:rsidR="006F7FE6" w:rsidRPr="00234455">
        <w:rPr>
          <w:color w:val="000000" w:themeColor="text1"/>
          <w:sz w:val="24"/>
          <w:szCs w:val="24"/>
        </w:rPr>
        <w:t>Zawartość suchej masy ok. 15% - 18%</w:t>
      </w:r>
    </w:p>
    <w:p w14:paraId="072E61DA" w14:textId="77777777" w:rsidR="006F7FE6" w:rsidRPr="00234455" w:rsidRDefault="006F7FE6" w:rsidP="0052197E">
      <w:pPr>
        <w:pStyle w:val="Standard"/>
        <w:tabs>
          <w:tab w:val="left" w:pos="567"/>
        </w:tabs>
        <w:ind w:left="567" w:hanging="567"/>
        <w:jc w:val="both"/>
        <w:rPr>
          <w:color w:val="000000" w:themeColor="text1"/>
          <w:sz w:val="24"/>
          <w:szCs w:val="24"/>
        </w:rPr>
      </w:pPr>
      <w:r w:rsidRPr="00234455">
        <w:rPr>
          <w:color w:val="000000" w:themeColor="text1"/>
          <w:sz w:val="24"/>
          <w:szCs w:val="24"/>
        </w:rPr>
        <w:tab/>
        <w:t>Ilość osadu do zagospodarowania może ulec zmianie na „+” lub „-”</w:t>
      </w:r>
    </w:p>
    <w:p w14:paraId="196CA2F1" w14:textId="77777777" w:rsidR="006F7FE6" w:rsidRPr="00234455" w:rsidRDefault="006F7FE6" w:rsidP="0052197E">
      <w:pPr>
        <w:pStyle w:val="Standard"/>
        <w:ind w:left="567" w:firstLine="0"/>
        <w:jc w:val="both"/>
        <w:rPr>
          <w:color w:val="000000" w:themeColor="text1"/>
          <w:sz w:val="24"/>
          <w:szCs w:val="24"/>
        </w:rPr>
      </w:pPr>
      <w:r w:rsidRPr="00234455">
        <w:rPr>
          <w:color w:val="000000" w:themeColor="text1"/>
          <w:sz w:val="24"/>
          <w:szCs w:val="24"/>
        </w:rPr>
        <w:t xml:space="preserve">Kod odpadu: </w:t>
      </w:r>
      <w:r w:rsidRPr="00234455">
        <w:rPr>
          <w:b/>
          <w:color w:val="000000" w:themeColor="text1"/>
          <w:sz w:val="24"/>
          <w:szCs w:val="24"/>
        </w:rPr>
        <w:t>19 08 05</w:t>
      </w:r>
      <w:r w:rsidRPr="00234455">
        <w:rPr>
          <w:color w:val="000000" w:themeColor="text1"/>
          <w:sz w:val="24"/>
          <w:szCs w:val="24"/>
        </w:rPr>
        <w:t xml:space="preserve"> ( ustabilizowane komunalne osady ściekowe)</w:t>
      </w:r>
    </w:p>
    <w:p w14:paraId="77B3BA9C" w14:textId="77777777" w:rsidR="006F7FE6" w:rsidRPr="006F4A21" w:rsidRDefault="006F7FE6" w:rsidP="0052197E">
      <w:pPr>
        <w:pStyle w:val="Standard"/>
        <w:ind w:left="567" w:firstLine="0"/>
        <w:jc w:val="both"/>
        <w:rPr>
          <w:rFonts w:asciiTheme="minorHAnsi" w:hAnsi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4455">
        <w:rPr>
          <w:color w:val="000000" w:themeColor="text1"/>
          <w:sz w:val="24"/>
          <w:szCs w:val="24"/>
        </w:rPr>
        <w:t>Osady wytworzone w Miejskiej Oczyszczalni Ścieków w Myszkowie są badane 3 razy w roku,</w:t>
      </w:r>
      <w:r w:rsidRPr="00234455">
        <w:rPr>
          <w:color w:val="000000" w:themeColor="text1"/>
          <w:sz w:val="24"/>
          <w:szCs w:val="24"/>
        </w:rPr>
        <w:br/>
        <w:t xml:space="preserve">w zakresie zgodnym z Rozporządzeniem Ministra Środowiska w sprawie komunalnych osadów ściekowych. </w:t>
      </w:r>
      <w:r w:rsidRPr="006F4A21">
        <w:rPr>
          <w:rFonts w:asciiTheme="minorHAnsi" w:hAnsi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Zamawiający nie wyklucza złej jakości osadu ściekowego.</w:t>
      </w:r>
    </w:p>
    <w:p w14:paraId="450AE251" w14:textId="77777777" w:rsidR="006F7FE6" w:rsidRPr="006F4A21" w:rsidRDefault="006F7FE6" w:rsidP="0052197E">
      <w:pPr>
        <w:pStyle w:val="Standard"/>
        <w:ind w:left="567" w:firstLine="0"/>
        <w:jc w:val="both"/>
        <w:rPr>
          <w:rFonts w:asciiTheme="minorHAnsi" w:hAnsi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4A21">
        <w:rPr>
          <w:rFonts w:asciiTheme="minorHAnsi" w:hAnsi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Preferowanym sposobem zagospodarowania osadu w okresie od grudnia do końca lutego jest proces odzysku lub unieszkodliwiania.</w:t>
      </w:r>
    </w:p>
    <w:p w14:paraId="4D9909C7" w14:textId="77777777" w:rsidR="006F7FE6" w:rsidRPr="00234455" w:rsidRDefault="006F7FE6" w:rsidP="0052197E">
      <w:pPr>
        <w:pStyle w:val="Standard"/>
        <w:tabs>
          <w:tab w:val="left" w:pos="426"/>
        </w:tabs>
        <w:jc w:val="both"/>
        <w:rPr>
          <w:b/>
          <w:color w:val="000000" w:themeColor="text1"/>
          <w:sz w:val="24"/>
          <w:szCs w:val="24"/>
        </w:rPr>
      </w:pPr>
      <w:r w:rsidRPr="00234455">
        <w:rPr>
          <w:b/>
          <w:color w:val="000000" w:themeColor="text1"/>
          <w:sz w:val="24"/>
          <w:szCs w:val="24"/>
        </w:rPr>
        <w:t>5.</w:t>
      </w:r>
      <w:r w:rsidRPr="00234455">
        <w:rPr>
          <w:color w:val="000000" w:themeColor="text1"/>
          <w:sz w:val="24"/>
          <w:szCs w:val="24"/>
        </w:rPr>
        <w:tab/>
      </w:r>
      <w:r w:rsidRPr="00234455">
        <w:rPr>
          <w:b/>
          <w:color w:val="000000" w:themeColor="text1"/>
          <w:sz w:val="24"/>
          <w:szCs w:val="24"/>
        </w:rPr>
        <w:t>Warunki przedłożone  Wykonawcy w niniejszym postępowaniu:</w:t>
      </w:r>
    </w:p>
    <w:p w14:paraId="0318F4A8" w14:textId="77777777" w:rsidR="006F7FE6" w:rsidRPr="00234455" w:rsidRDefault="006F7FE6" w:rsidP="0052197E">
      <w:pPr>
        <w:pStyle w:val="Standard"/>
        <w:ind w:firstLine="0"/>
        <w:jc w:val="both"/>
        <w:rPr>
          <w:color w:val="000000" w:themeColor="text1"/>
          <w:sz w:val="24"/>
          <w:szCs w:val="24"/>
        </w:rPr>
      </w:pPr>
      <w:r w:rsidRPr="00234455">
        <w:rPr>
          <w:color w:val="000000" w:themeColor="text1"/>
          <w:sz w:val="24"/>
          <w:szCs w:val="24"/>
        </w:rPr>
        <w:t>Wykonawca zobowiązany jest:</w:t>
      </w:r>
    </w:p>
    <w:p w14:paraId="6F6E90F1" w14:textId="77777777" w:rsidR="006F7FE6" w:rsidRPr="00234455" w:rsidRDefault="006F7FE6" w:rsidP="0052197E">
      <w:pPr>
        <w:pStyle w:val="Standard"/>
        <w:numPr>
          <w:ilvl w:val="3"/>
          <w:numId w:val="17"/>
        </w:numPr>
        <w:tabs>
          <w:tab w:val="left" w:pos="426"/>
        </w:tabs>
        <w:ind w:left="426" w:hanging="284"/>
        <w:jc w:val="both"/>
        <w:rPr>
          <w:color w:val="000000" w:themeColor="text1"/>
          <w:sz w:val="24"/>
          <w:szCs w:val="24"/>
        </w:rPr>
      </w:pPr>
      <w:r w:rsidRPr="00234455">
        <w:rPr>
          <w:color w:val="000000" w:themeColor="text1"/>
          <w:sz w:val="24"/>
          <w:szCs w:val="24"/>
        </w:rPr>
        <w:t>Przed złożeniem oferty zapoznać się z warunkami technicznymi i terenowymi odbioru osadu, ich ważenia a także z wynikami badań osadu zamieszczonymi na stronie:</w:t>
      </w:r>
      <w:r w:rsidRPr="00234455">
        <w:rPr>
          <w:color w:val="000000" w:themeColor="text1"/>
          <w:sz w:val="24"/>
          <w:szCs w:val="24"/>
        </w:rPr>
        <w:br/>
        <w:t>www.zwik myszkow.pl/oczyszczalnia/wyniki badań.</w:t>
      </w:r>
    </w:p>
    <w:p w14:paraId="7FBB6B6E" w14:textId="796EE08B" w:rsidR="006F7FE6" w:rsidRPr="00234455" w:rsidRDefault="006F7FE6" w:rsidP="0052197E">
      <w:pPr>
        <w:pStyle w:val="Standard"/>
        <w:numPr>
          <w:ilvl w:val="3"/>
          <w:numId w:val="17"/>
        </w:numPr>
        <w:tabs>
          <w:tab w:val="left" w:pos="426"/>
        </w:tabs>
        <w:ind w:left="426" w:hanging="284"/>
        <w:jc w:val="both"/>
        <w:rPr>
          <w:color w:val="000000" w:themeColor="text1"/>
          <w:sz w:val="24"/>
          <w:szCs w:val="24"/>
        </w:rPr>
      </w:pPr>
      <w:r w:rsidRPr="00234455">
        <w:rPr>
          <w:color w:val="000000" w:themeColor="text1"/>
          <w:sz w:val="24"/>
          <w:szCs w:val="24"/>
        </w:rPr>
        <w:t>Wykonawca może prowadzić zagospodarowanie osadów ściekowych w dowolnym, dopuszczalnym przez prawo procesie odzysku / unieszkodliwiania pod warunkiem posiadania stosownych  zezwoleń w zakresie prowadzonej działalności (wpis do rejestru BDO) oraz po spełnieniu warunków określonych przez Zamawiającego.</w:t>
      </w:r>
    </w:p>
    <w:p w14:paraId="541551DF" w14:textId="77777777" w:rsidR="006F7FE6" w:rsidRPr="00234455" w:rsidRDefault="006F7FE6" w:rsidP="0052197E">
      <w:pPr>
        <w:pStyle w:val="Standard"/>
        <w:numPr>
          <w:ilvl w:val="3"/>
          <w:numId w:val="17"/>
        </w:numPr>
        <w:tabs>
          <w:tab w:val="left" w:pos="426"/>
        </w:tabs>
        <w:ind w:left="426" w:hanging="284"/>
        <w:jc w:val="both"/>
        <w:rPr>
          <w:color w:val="000000" w:themeColor="text1"/>
          <w:sz w:val="24"/>
          <w:szCs w:val="24"/>
        </w:rPr>
      </w:pPr>
      <w:r w:rsidRPr="00234455">
        <w:rPr>
          <w:color w:val="000000" w:themeColor="text1"/>
          <w:sz w:val="24"/>
          <w:szCs w:val="24"/>
        </w:rPr>
        <w:t>Przedstawić zezwolenie na transport i nadany indywidualny numer rejestrowy, który będzie umieszczany na dokumentach związanych z usługą transportu (wpis do Rejestru BDO).</w:t>
      </w:r>
    </w:p>
    <w:p w14:paraId="50F2BC0A" w14:textId="00FCC975" w:rsidR="006F7FE6" w:rsidRPr="006F7FE6" w:rsidRDefault="006F7FE6" w:rsidP="0052197E">
      <w:pPr>
        <w:pStyle w:val="Standard"/>
        <w:numPr>
          <w:ilvl w:val="3"/>
          <w:numId w:val="17"/>
        </w:numPr>
        <w:tabs>
          <w:tab w:val="left" w:pos="426"/>
        </w:tabs>
        <w:ind w:left="426" w:hanging="284"/>
        <w:jc w:val="both"/>
        <w:rPr>
          <w:sz w:val="24"/>
          <w:szCs w:val="24"/>
        </w:rPr>
      </w:pPr>
      <w:r w:rsidRPr="006F7FE6">
        <w:rPr>
          <w:sz w:val="24"/>
          <w:szCs w:val="24"/>
        </w:rPr>
        <w:t>Wykonawca w formie opisowej przedstawi sposób i miejsce  przetwarzania komunalnych osadów ściekowych (formularz oferty-zał. nr 1 pkt 11)</w:t>
      </w:r>
    </w:p>
    <w:p w14:paraId="0B24B848" w14:textId="77777777" w:rsidR="006F7FE6" w:rsidRPr="00FD1B32" w:rsidRDefault="006F7FE6" w:rsidP="0052197E">
      <w:pPr>
        <w:pStyle w:val="Akapitzlist"/>
        <w:numPr>
          <w:ilvl w:val="3"/>
          <w:numId w:val="17"/>
        </w:numPr>
        <w:tabs>
          <w:tab w:val="num" w:pos="284"/>
        </w:tabs>
        <w:ind w:left="426" w:hanging="284"/>
        <w:jc w:val="both"/>
        <w:rPr>
          <w:rFonts w:ascii="Calibri" w:hAnsi="Calibri"/>
          <w:sz w:val="24"/>
          <w:szCs w:val="24"/>
        </w:rPr>
      </w:pPr>
      <w:r w:rsidRPr="00234455">
        <w:rPr>
          <w:rFonts w:ascii="Calibri" w:hAnsi="Calibri"/>
          <w:sz w:val="24"/>
          <w:szCs w:val="24"/>
        </w:rPr>
        <w:t xml:space="preserve">Przed stosowaniem osadów ściekowych zgodnie z art. 96 ust. 1 </w:t>
      </w:r>
      <w:r>
        <w:rPr>
          <w:rFonts w:ascii="Calibri" w:hAnsi="Calibri"/>
          <w:sz w:val="24"/>
          <w:szCs w:val="24"/>
        </w:rPr>
        <w:t>pkt 2,3</w:t>
      </w:r>
      <w:r w:rsidRPr="00FD1B32">
        <w:rPr>
          <w:rFonts w:ascii="Calibri" w:hAnsi="Calibri"/>
          <w:sz w:val="24"/>
          <w:szCs w:val="24"/>
        </w:rPr>
        <w:t xml:space="preserve"> Ustawy o odpadach przedstawiciel Zamawiającego, Wykonawcy oraz uprawniony próbobiorca dokonają wspólnego poboru próbek gruntu, na którym stosowane będą komunalne osady ściekowe, zgodnie z Rozporządzeniem z dnia 6 luty 2015r. w sprawie komunalnych osadów ściekowych.</w:t>
      </w:r>
    </w:p>
    <w:p w14:paraId="1ABE642C" w14:textId="77777777" w:rsidR="006F7FE6" w:rsidRPr="00FD1B32" w:rsidRDefault="006F7FE6" w:rsidP="0052197E">
      <w:pPr>
        <w:pStyle w:val="Akapitzlist"/>
        <w:numPr>
          <w:ilvl w:val="3"/>
          <w:numId w:val="17"/>
        </w:numPr>
        <w:tabs>
          <w:tab w:val="num" w:pos="284"/>
        </w:tabs>
        <w:ind w:left="426" w:hanging="284"/>
        <w:jc w:val="both"/>
        <w:rPr>
          <w:rFonts w:ascii="Calibri" w:hAnsi="Calibri"/>
          <w:color w:val="000000" w:themeColor="text1"/>
          <w:sz w:val="24"/>
          <w:szCs w:val="24"/>
        </w:rPr>
      </w:pPr>
      <w:r w:rsidRPr="00FD1B32">
        <w:rPr>
          <w:rFonts w:ascii="Calibri" w:hAnsi="Calibri"/>
          <w:color w:val="000000" w:themeColor="text1"/>
          <w:sz w:val="24"/>
          <w:szCs w:val="24"/>
        </w:rPr>
        <w:t xml:space="preserve">Z poboru próbek gruntu zostanie sporządzony protokół podpisany przez przedstawicieli Zamawiającego i Wykonawcy oraz uprawnionego próbobiorcy. </w:t>
      </w:r>
    </w:p>
    <w:p w14:paraId="1515A070" w14:textId="77777777" w:rsidR="006F7FE6" w:rsidRPr="00FD1B32" w:rsidRDefault="006F7FE6" w:rsidP="0052197E">
      <w:pPr>
        <w:pStyle w:val="Akapitzlist"/>
        <w:numPr>
          <w:ilvl w:val="3"/>
          <w:numId w:val="17"/>
        </w:numPr>
        <w:tabs>
          <w:tab w:val="num" w:pos="284"/>
        </w:tabs>
        <w:ind w:left="426" w:hanging="284"/>
        <w:jc w:val="both"/>
        <w:rPr>
          <w:rFonts w:ascii="Calibri" w:hAnsi="Calibri"/>
          <w:color w:val="000000" w:themeColor="text1"/>
          <w:sz w:val="24"/>
          <w:szCs w:val="24"/>
        </w:rPr>
      </w:pPr>
      <w:r w:rsidRPr="00FD1B32">
        <w:rPr>
          <w:rFonts w:ascii="Calibri" w:hAnsi="Calibri"/>
          <w:color w:val="000000" w:themeColor="text1"/>
          <w:sz w:val="24"/>
          <w:szCs w:val="24"/>
        </w:rPr>
        <w:t xml:space="preserve">Próbobiorca dostarczy pobrane próbki gruntu do akredytowanego laboratorium. </w:t>
      </w:r>
    </w:p>
    <w:p w14:paraId="79B8A1DB" w14:textId="77777777" w:rsidR="006F7FE6" w:rsidRPr="00FD1B32" w:rsidRDefault="006F7FE6" w:rsidP="0052197E">
      <w:pPr>
        <w:pStyle w:val="Akapitzlist"/>
        <w:numPr>
          <w:ilvl w:val="3"/>
          <w:numId w:val="17"/>
        </w:numPr>
        <w:tabs>
          <w:tab w:val="num" w:pos="284"/>
        </w:tabs>
        <w:ind w:left="426" w:hanging="284"/>
        <w:jc w:val="both"/>
        <w:rPr>
          <w:rFonts w:ascii="Calibri" w:hAnsi="Calibri"/>
          <w:color w:val="000000" w:themeColor="text1"/>
          <w:sz w:val="24"/>
          <w:szCs w:val="24"/>
        </w:rPr>
      </w:pPr>
      <w:r w:rsidRPr="00FD1B32">
        <w:rPr>
          <w:rFonts w:ascii="Calibri" w:hAnsi="Calibri"/>
          <w:color w:val="000000" w:themeColor="text1"/>
          <w:sz w:val="24"/>
          <w:szCs w:val="24"/>
        </w:rPr>
        <w:t xml:space="preserve">Koszty wykonanych badań zostaną pokryte przez Wykonawcę. </w:t>
      </w:r>
    </w:p>
    <w:p w14:paraId="3B263F1A" w14:textId="77777777" w:rsidR="006F7FE6" w:rsidRPr="00FD1B32" w:rsidRDefault="006F7FE6" w:rsidP="0052197E">
      <w:pPr>
        <w:pStyle w:val="Akapitzlist"/>
        <w:numPr>
          <w:ilvl w:val="3"/>
          <w:numId w:val="17"/>
        </w:numPr>
        <w:tabs>
          <w:tab w:val="num" w:pos="284"/>
        </w:tabs>
        <w:ind w:left="426" w:hanging="284"/>
        <w:jc w:val="both"/>
        <w:rPr>
          <w:rFonts w:ascii="Calibri" w:hAnsi="Calibri"/>
          <w:color w:val="000000" w:themeColor="text1"/>
          <w:sz w:val="24"/>
          <w:szCs w:val="24"/>
        </w:rPr>
      </w:pPr>
      <w:r w:rsidRPr="00FD1B32">
        <w:rPr>
          <w:rFonts w:ascii="Calibri" w:hAnsi="Calibri"/>
          <w:color w:val="000000" w:themeColor="text1"/>
          <w:sz w:val="24"/>
          <w:szCs w:val="24"/>
        </w:rPr>
        <w:t xml:space="preserve">W każdym sprawozdaniu z badań gruntu w rubryce „Zleceniodawca” muszą być wpisane nazwa i adres Zamawiającego. Zamawiający zastrzega sobie prawo do nieprzyjęcia sprawozdań z badań gruntów, które nie spełniają tego warunku. </w:t>
      </w:r>
    </w:p>
    <w:p w14:paraId="454F9BB1" w14:textId="77777777" w:rsidR="006F7FE6" w:rsidRPr="00FD1B32" w:rsidRDefault="006F7FE6" w:rsidP="0052197E">
      <w:pPr>
        <w:pStyle w:val="Akapitzlist"/>
        <w:numPr>
          <w:ilvl w:val="3"/>
          <w:numId w:val="17"/>
        </w:numPr>
        <w:tabs>
          <w:tab w:val="num" w:pos="284"/>
        </w:tabs>
        <w:ind w:left="426" w:hanging="426"/>
        <w:jc w:val="both"/>
        <w:rPr>
          <w:rFonts w:ascii="Calibri" w:hAnsi="Calibri"/>
          <w:color w:val="000000" w:themeColor="text1"/>
          <w:sz w:val="24"/>
          <w:szCs w:val="24"/>
        </w:rPr>
      </w:pPr>
      <w:r w:rsidRPr="00FD1B32">
        <w:rPr>
          <w:rFonts w:ascii="Calibri" w:hAnsi="Calibri"/>
          <w:color w:val="000000" w:themeColor="text1"/>
          <w:sz w:val="24"/>
          <w:szCs w:val="24"/>
        </w:rPr>
        <w:t xml:space="preserve">Przed zastosowaniem osadów na wskazanych gruntach, przedstawiciele Zamawiającego </w:t>
      </w:r>
      <w:r w:rsidRPr="00FD1B32">
        <w:rPr>
          <w:rFonts w:ascii="Calibri" w:hAnsi="Calibri"/>
          <w:color w:val="000000" w:themeColor="text1"/>
          <w:sz w:val="24"/>
          <w:szCs w:val="24"/>
        </w:rPr>
        <w:br/>
        <w:t xml:space="preserve">i Wykonawcy dokonają wspólnie oględzin danej działki, pod kątem spełnienia wymagań określonych w art. 96 pkt. 12 Ustawy o odpadach. </w:t>
      </w:r>
    </w:p>
    <w:p w14:paraId="1A14A793" w14:textId="77777777" w:rsidR="006F7FE6" w:rsidRPr="006F7FE6" w:rsidRDefault="006F7FE6" w:rsidP="0052197E">
      <w:pPr>
        <w:pStyle w:val="Akapitzlist"/>
        <w:numPr>
          <w:ilvl w:val="3"/>
          <w:numId w:val="17"/>
        </w:numPr>
        <w:tabs>
          <w:tab w:val="num" w:pos="284"/>
        </w:tabs>
        <w:ind w:left="426" w:hanging="426"/>
        <w:jc w:val="both"/>
        <w:rPr>
          <w:rFonts w:ascii="Calibri" w:hAnsi="Calibri"/>
          <w:color w:val="000000" w:themeColor="text1"/>
          <w:sz w:val="24"/>
          <w:szCs w:val="24"/>
        </w:rPr>
      </w:pPr>
      <w:r w:rsidRPr="006F7FE6">
        <w:rPr>
          <w:rFonts w:ascii="Calibri" w:hAnsi="Calibri"/>
          <w:color w:val="000000" w:themeColor="text1"/>
          <w:sz w:val="24"/>
          <w:szCs w:val="24"/>
        </w:rPr>
        <w:t>Zamawiający akceptuje wskazane przez Wykonawcę grunty do stosowania osadów ściekowych oraz wyliczenia dawki. Warunkiem rozpoczęcia aplikacji osadów ściekowych na danym gruncie jest przekazanie Zamawiającemu dokumentów, o których mowa w §1 ust. 4 pkt 2) umowy.</w:t>
      </w:r>
    </w:p>
    <w:p w14:paraId="256D76D0" w14:textId="77777777" w:rsidR="006F7FE6" w:rsidRPr="00FD1B32" w:rsidRDefault="006F7FE6" w:rsidP="0052197E">
      <w:pPr>
        <w:pStyle w:val="Standard"/>
        <w:numPr>
          <w:ilvl w:val="3"/>
          <w:numId w:val="17"/>
        </w:numPr>
        <w:tabs>
          <w:tab w:val="left" w:pos="426"/>
        </w:tabs>
        <w:ind w:left="426" w:hanging="426"/>
        <w:jc w:val="both"/>
        <w:rPr>
          <w:color w:val="000000" w:themeColor="text1"/>
          <w:sz w:val="24"/>
          <w:szCs w:val="24"/>
        </w:rPr>
      </w:pPr>
      <w:r w:rsidRPr="00FD1B32">
        <w:rPr>
          <w:color w:val="000000" w:themeColor="text1"/>
          <w:sz w:val="24"/>
          <w:szCs w:val="24"/>
        </w:rPr>
        <w:t>Przy stosowaniu osadów ściekowych w procesach odzysku/unieszkodliwiania częstotliwość odbioru osadu przez cały czas obowiązywania umowy -1 raz dziennie z wyłączeniem niedziel</w:t>
      </w:r>
      <w:r>
        <w:rPr>
          <w:color w:val="000000" w:themeColor="text1"/>
          <w:sz w:val="24"/>
          <w:szCs w:val="24"/>
        </w:rPr>
        <w:t xml:space="preserve"> </w:t>
      </w:r>
      <w:r w:rsidRPr="00FD1B32">
        <w:rPr>
          <w:color w:val="000000" w:themeColor="text1"/>
          <w:sz w:val="24"/>
          <w:szCs w:val="24"/>
        </w:rPr>
        <w:t xml:space="preserve"> i dni świątecznych. W przypadku nieciągłego odbioru (np. w soboty, niedziele, święta, przerw </w:t>
      </w:r>
      <w:r w:rsidRPr="00234455">
        <w:rPr>
          <w:color w:val="000000" w:themeColor="text1"/>
          <w:sz w:val="24"/>
          <w:szCs w:val="24"/>
        </w:rPr>
        <w:lastRenderedPageBreak/>
        <w:t>w odwadnianiu osadu z przyczyn technicznych, itp.) osad zmagazynowany na placu magazynowym musi być odebrany do końca miesiąca, w którym został wytworzony.</w:t>
      </w:r>
      <w:r w:rsidRPr="00FD1B32">
        <w:rPr>
          <w:color w:val="000000" w:themeColor="text1"/>
          <w:sz w:val="24"/>
          <w:szCs w:val="24"/>
        </w:rPr>
        <w:t xml:space="preserve"> Przewidywana dzienna ilość osadu do wywiezienia wynosi ok 12-18 Mg.</w:t>
      </w:r>
    </w:p>
    <w:p w14:paraId="7373DD2E" w14:textId="77777777" w:rsidR="006F7FE6" w:rsidRPr="00FD1B32" w:rsidRDefault="006F7FE6" w:rsidP="0052197E">
      <w:pPr>
        <w:pStyle w:val="Standard"/>
        <w:numPr>
          <w:ilvl w:val="3"/>
          <w:numId w:val="17"/>
        </w:numPr>
        <w:tabs>
          <w:tab w:val="left" w:pos="426"/>
        </w:tabs>
        <w:ind w:left="426" w:hanging="426"/>
        <w:jc w:val="both"/>
        <w:rPr>
          <w:color w:val="000000" w:themeColor="text1"/>
        </w:rPr>
      </w:pPr>
      <w:r w:rsidRPr="00234455">
        <w:rPr>
          <w:sz w:val="24"/>
          <w:szCs w:val="24"/>
        </w:rPr>
        <w:t>Prz</w:t>
      </w:r>
      <w:r>
        <w:rPr>
          <w:sz w:val="24"/>
          <w:szCs w:val="24"/>
        </w:rPr>
        <w:t xml:space="preserve">y </w:t>
      </w:r>
      <w:r w:rsidRPr="00234455">
        <w:rPr>
          <w:sz w:val="24"/>
          <w:szCs w:val="24"/>
        </w:rPr>
        <w:t xml:space="preserve">stosowaniem osadów ściekowych zgodnie z art. 96 ust. 1 </w:t>
      </w:r>
      <w:r>
        <w:rPr>
          <w:sz w:val="24"/>
          <w:szCs w:val="24"/>
        </w:rPr>
        <w:t>pkt 2,3</w:t>
      </w:r>
      <w:r w:rsidRPr="00FD1B32">
        <w:rPr>
          <w:sz w:val="24"/>
          <w:szCs w:val="24"/>
        </w:rPr>
        <w:t xml:space="preserve"> Ustawy o odpadach </w:t>
      </w:r>
      <w:r w:rsidRPr="00FD1B32">
        <w:rPr>
          <w:color w:val="000000" w:themeColor="text1"/>
        </w:rPr>
        <w:t>dopuszcza się odbiór osadu dwa razy w miesiącu. Przy czym osad z placu magazynowego musi być odebrany do końca miesiąca, w którym został wytworzony.</w:t>
      </w:r>
    </w:p>
    <w:p w14:paraId="3EF922D3" w14:textId="77777777" w:rsidR="006F7FE6" w:rsidRPr="00FD1B32" w:rsidRDefault="006F7FE6" w:rsidP="0052197E">
      <w:pPr>
        <w:pStyle w:val="Standard"/>
        <w:numPr>
          <w:ilvl w:val="3"/>
          <w:numId w:val="17"/>
        </w:numPr>
        <w:tabs>
          <w:tab w:val="left" w:pos="426"/>
        </w:tabs>
        <w:ind w:left="426" w:hanging="426"/>
        <w:jc w:val="both"/>
        <w:rPr>
          <w:color w:val="000000" w:themeColor="text1"/>
          <w:sz w:val="24"/>
          <w:szCs w:val="24"/>
        </w:rPr>
      </w:pPr>
      <w:r w:rsidRPr="00FD1B32">
        <w:rPr>
          <w:color w:val="000000" w:themeColor="text1"/>
          <w:sz w:val="24"/>
          <w:szCs w:val="24"/>
        </w:rPr>
        <w:t>Miejsce odbioru osadu (miejsce podstawienia kontenera) może być bezpośrednio pod wyrzutnikiem podajnika ślimakowego przy Stacji odwadniania osadu lub plac magazynowy, gdzie osad zostanie załadowany przez Wykonawcę.</w:t>
      </w:r>
    </w:p>
    <w:p w14:paraId="76B9CEE4" w14:textId="77777777" w:rsidR="006F7FE6" w:rsidRPr="00234455" w:rsidRDefault="006F7FE6" w:rsidP="0052197E">
      <w:pPr>
        <w:pStyle w:val="Standard"/>
        <w:ind w:left="426" w:firstLine="0"/>
        <w:jc w:val="both"/>
        <w:rPr>
          <w:color w:val="000000" w:themeColor="text1"/>
          <w:sz w:val="24"/>
          <w:szCs w:val="24"/>
        </w:rPr>
      </w:pPr>
      <w:r w:rsidRPr="00234455">
        <w:rPr>
          <w:color w:val="000000" w:themeColor="text1"/>
          <w:sz w:val="24"/>
          <w:szCs w:val="24"/>
        </w:rPr>
        <w:t>Osad z hali suszarniczej będzie odbierany po zakończeniu procesu suszenia po wcześniejszym, telefonicznym zawiadomieniu Wykonawcy o konieczności podstawienia kontenerów pod hale suszarniczą, gdzie osad zostanie do kontenera np.KP-7 załadowany przez Zamawiającego.</w:t>
      </w:r>
    </w:p>
    <w:p w14:paraId="514303A7" w14:textId="77777777" w:rsidR="006F7FE6" w:rsidRPr="00234455" w:rsidRDefault="006F7FE6" w:rsidP="0052197E">
      <w:pPr>
        <w:pStyle w:val="Standard"/>
        <w:numPr>
          <w:ilvl w:val="3"/>
          <w:numId w:val="17"/>
        </w:numPr>
        <w:tabs>
          <w:tab w:val="left" w:pos="426"/>
          <w:tab w:val="left" w:pos="567"/>
        </w:tabs>
        <w:ind w:left="426" w:hanging="284"/>
        <w:jc w:val="both"/>
        <w:rPr>
          <w:color w:val="000000" w:themeColor="text1"/>
          <w:sz w:val="24"/>
          <w:szCs w:val="24"/>
        </w:rPr>
      </w:pPr>
      <w:r w:rsidRPr="00234455">
        <w:rPr>
          <w:color w:val="000000" w:themeColor="text1"/>
          <w:sz w:val="24"/>
          <w:szCs w:val="24"/>
        </w:rPr>
        <w:t>Zapewnić środki transportu do wywozu przedmiotowych osadów z terenu oczyszczalni do wskazanego miejsca jego zagospodarowania.</w:t>
      </w:r>
    </w:p>
    <w:p w14:paraId="12EFFD34" w14:textId="77777777" w:rsidR="006F7FE6" w:rsidRPr="00234455" w:rsidRDefault="006F7FE6" w:rsidP="0052197E">
      <w:pPr>
        <w:pStyle w:val="Standard"/>
        <w:numPr>
          <w:ilvl w:val="0"/>
          <w:numId w:val="22"/>
        </w:numPr>
        <w:jc w:val="both"/>
        <w:rPr>
          <w:color w:val="000000" w:themeColor="text1"/>
          <w:sz w:val="24"/>
          <w:szCs w:val="24"/>
        </w:rPr>
      </w:pPr>
      <w:r w:rsidRPr="00234455">
        <w:rPr>
          <w:color w:val="000000" w:themeColor="text1"/>
          <w:sz w:val="24"/>
          <w:szCs w:val="24"/>
        </w:rPr>
        <w:t xml:space="preserve">Pojazdy transportujące odpady poza teren oczyszczalni powinny być szczelne, stabilne, </w:t>
      </w:r>
      <w:r w:rsidRPr="00234455">
        <w:rPr>
          <w:color w:val="000000" w:themeColor="text1"/>
          <w:sz w:val="24"/>
          <w:szCs w:val="24"/>
        </w:rPr>
        <w:br/>
        <w:t>z łatwo demontowanym przykryciem skrzyni załadowczej, czyste (bez pozostałości osadów na ogumieniu i burtach zewnętrznych).</w:t>
      </w:r>
    </w:p>
    <w:p w14:paraId="1BD17E12" w14:textId="77777777" w:rsidR="006F7FE6" w:rsidRPr="00234455" w:rsidRDefault="006F7FE6" w:rsidP="0052197E">
      <w:pPr>
        <w:pStyle w:val="Standard"/>
        <w:numPr>
          <w:ilvl w:val="0"/>
          <w:numId w:val="22"/>
        </w:numPr>
        <w:jc w:val="both"/>
        <w:rPr>
          <w:color w:val="000000" w:themeColor="text1"/>
          <w:sz w:val="24"/>
          <w:szCs w:val="24"/>
        </w:rPr>
      </w:pPr>
      <w:r w:rsidRPr="00234455">
        <w:rPr>
          <w:color w:val="000000" w:themeColor="text1"/>
          <w:sz w:val="24"/>
          <w:szCs w:val="24"/>
        </w:rPr>
        <w:t xml:space="preserve">Przy transporcie i wyładunku odpadów Wykonawca odpowiada za zachowanie czystości. </w:t>
      </w:r>
      <w:r w:rsidRPr="00234455">
        <w:rPr>
          <w:color w:val="000000" w:themeColor="text1"/>
          <w:sz w:val="24"/>
          <w:szCs w:val="24"/>
        </w:rPr>
        <w:br/>
        <w:t xml:space="preserve">W przypadku naruszenia tej zasady ma obowiązek natychmiast usunąć zabrudzenie </w:t>
      </w:r>
      <w:r w:rsidRPr="00234455">
        <w:rPr>
          <w:color w:val="000000" w:themeColor="text1"/>
          <w:sz w:val="24"/>
          <w:szCs w:val="24"/>
        </w:rPr>
        <w:br/>
        <w:t>i niezwłocznie powiadomić o zdarzeniu Zamawiającego, o ile zdarzenie to miało miejsce na drogach publicznych.</w:t>
      </w:r>
    </w:p>
    <w:p w14:paraId="4EDE4BA2" w14:textId="77777777" w:rsidR="006F7FE6" w:rsidRPr="00234455" w:rsidRDefault="006F7FE6" w:rsidP="0052197E">
      <w:pPr>
        <w:numPr>
          <w:ilvl w:val="0"/>
          <w:numId w:val="22"/>
        </w:numPr>
        <w:spacing w:line="276" w:lineRule="auto"/>
        <w:jc w:val="both"/>
        <w:rPr>
          <w:rFonts w:ascii="Calibri" w:hAnsi="Calibri"/>
          <w:color w:val="000000" w:themeColor="text1"/>
        </w:rPr>
      </w:pPr>
      <w:r w:rsidRPr="00234455">
        <w:rPr>
          <w:rFonts w:ascii="Calibri" w:hAnsi="Calibri"/>
          <w:color w:val="000000" w:themeColor="text1"/>
        </w:rPr>
        <w:t xml:space="preserve">Transport odpadów odbywać się będzie wyłącznie przy wykorzystaniu pojazdów </w:t>
      </w:r>
      <w:r w:rsidRPr="00234455">
        <w:rPr>
          <w:rFonts w:ascii="Calibri" w:hAnsi="Calibri"/>
          <w:color w:val="000000" w:themeColor="text1"/>
        </w:rPr>
        <w:br/>
        <w:t xml:space="preserve">wyposażonych w urządzenia GPS. Wykonawca zobowiązany jest wyposażyć wszystkie </w:t>
      </w:r>
      <w:r w:rsidRPr="00234455">
        <w:rPr>
          <w:rFonts w:ascii="Calibri" w:hAnsi="Calibri"/>
          <w:color w:val="000000" w:themeColor="text1"/>
        </w:rPr>
        <w:br/>
        <w:t xml:space="preserve">pojazdy wykorzystywane do transportu odpadów w nadajniki GPS pozwalające na ich </w:t>
      </w:r>
      <w:r w:rsidRPr="00234455">
        <w:rPr>
          <w:rFonts w:ascii="Calibri" w:hAnsi="Calibri"/>
          <w:color w:val="000000" w:themeColor="text1"/>
        </w:rPr>
        <w:br/>
        <w:t>nieprzerwaną lokalizację przez Zamawiającego i umożliwi Zamawiającemu ich lokalizację (np.: poprzez udostępnienie odpowiednich kodów i haseł)</w:t>
      </w:r>
    </w:p>
    <w:p w14:paraId="4108708D" w14:textId="77777777" w:rsidR="006F7FE6" w:rsidRPr="00234455" w:rsidRDefault="006F7FE6" w:rsidP="0052197E">
      <w:pPr>
        <w:pStyle w:val="Standard"/>
        <w:numPr>
          <w:ilvl w:val="3"/>
          <w:numId w:val="17"/>
        </w:numPr>
        <w:tabs>
          <w:tab w:val="left" w:pos="0"/>
        </w:tabs>
        <w:ind w:left="426" w:hanging="426"/>
        <w:jc w:val="both"/>
        <w:rPr>
          <w:color w:val="000000" w:themeColor="text1"/>
          <w:sz w:val="24"/>
          <w:szCs w:val="24"/>
        </w:rPr>
      </w:pPr>
      <w:r w:rsidRPr="00234455">
        <w:rPr>
          <w:color w:val="000000" w:themeColor="text1"/>
          <w:sz w:val="24"/>
          <w:szCs w:val="24"/>
        </w:rPr>
        <w:t>Ze względu na typ wagi dopuszcza się pojazdy nie większe niż czteroosiowe (niezbędna wizja na MOŚ Myszków)</w:t>
      </w:r>
    </w:p>
    <w:p w14:paraId="7BD29DDF" w14:textId="77777777" w:rsidR="006F7FE6" w:rsidRPr="00234455" w:rsidRDefault="006F7FE6" w:rsidP="0052197E">
      <w:pPr>
        <w:numPr>
          <w:ilvl w:val="3"/>
          <w:numId w:val="17"/>
        </w:numPr>
        <w:tabs>
          <w:tab w:val="left" w:pos="426"/>
        </w:tabs>
        <w:spacing w:line="276" w:lineRule="auto"/>
        <w:ind w:left="426" w:hanging="426"/>
        <w:jc w:val="both"/>
        <w:rPr>
          <w:rFonts w:ascii="Calibri" w:hAnsi="Calibri"/>
        </w:rPr>
      </w:pPr>
      <w:r w:rsidRPr="00234455">
        <w:rPr>
          <w:rFonts w:ascii="Calibri" w:hAnsi="Calibri"/>
          <w:color w:val="000000" w:themeColor="text1"/>
        </w:rPr>
        <w:t xml:space="preserve">Ostateczne rozliczenie ilości wywiezionego przez Wykonawcę osadu odbywać się będzie na </w:t>
      </w:r>
      <w:r w:rsidRPr="00234455">
        <w:rPr>
          <w:rFonts w:ascii="Calibri" w:hAnsi="Calibri"/>
          <w:color w:val="000000" w:themeColor="text1"/>
        </w:rPr>
        <w:br/>
        <w:t xml:space="preserve">podstawie wskazań </w:t>
      </w:r>
      <w:r w:rsidRPr="00FD1B32">
        <w:rPr>
          <w:rFonts w:ascii="Calibri" w:hAnsi="Calibri"/>
          <w:color w:val="000000" w:themeColor="text1"/>
        </w:rPr>
        <w:t>wagi elektronicznej Zamawiającego.</w:t>
      </w:r>
      <w:r w:rsidRPr="00234455">
        <w:rPr>
          <w:rFonts w:ascii="Calibri" w:hAnsi="Calibri"/>
          <w:color w:val="000000" w:themeColor="text1"/>
        </w:rPr>
        <w:t xml:space="preserve">  </w:t>
      </w:r>
      <w:r w:rsidRPr="00234455">
        <w:rPr>
          <w:rFonts w:ascii="Calibri" w:hAnsi="Calibri"/>
          <w:color w:val="000000" w:themeColor="text1"/>
          <w:kern w:val="1"/>
          <w:lang w:eastAsia="ar-SA"/>
        </w:rPr>
        <w:t xml:space="preserve">Każdy pojazd Wykonawcy wywożący osad z terenu Oczyszczalni zostanie zaewidencjonowany przez Pracownika Miejskiej Oczyszczalni Ścieków na zestawieniu,  które każdorazowo podpisuje kierowca Wykonawcy wywożący osad wg. </w:t>
      </w:r>
      <w:r w:rsidRPr="00234455">
        <w:rPr>
          <w:rFonts w:ascii="Calibri" w:hAnsi="Calibri"/>
          <w:kern w:val="1"/>
          <w:lang w:eastAsia="ar-SA"/>
        </w:rPr>
        <w:t>załączonego wzoru.</w:t>
      </w:r>
    </w:p>
    <w:p w14:paraId="59FF6D3F" w14:textId="77777777" w:rsidR="006F7FE6" w:rsidRPr="00234455" w:rsidRDefault="006F7FE6" w:rsidP="0052197E">
      <w:pPr>
        <w:pStyle w:val="Standard"/>
        <w:numPr>
          <w:ilvl w:val="3"/>
          <w:numId w:val="17"/>
        </w:numPr>
        <w:tabs>
          <w:tab w:val="left" w:pos="426"/>
        </w:tabs>
        <w:ind w:left="426" w:hanging="426"/>
        <w:jc w:val="both"/>
        <w:rPr>
          <w:sz w:val="24"/>
          <w:szCs w:val="24"/>
        </w:rPr>
      </w:pPr>
      <w:r w:rsidRPr="00234455">
        <w:rPr>
          <w:sz w:val="24"/>
          <w:szCs w:val="24"/>
        </w:rPr>
        <w:t>Komunalne osady ściekowe, które nie mogą być przetworzone w miejscu ich powstania, uwzględniając najlepszą dostępną technikę przekazuje się do najbliżej położonych miejsc –Instalacji do odzysku lub unieszkodliwiania stosując zasadę bliskości.</w:t>
      </w:r>
    </w:p>
    <w:p w14:paraId="370EDFD5" w14:textId="77777777" w:rsidR="006F7FE6" w:rsidRPr="00234455" w:rsidRDefault="006F7FE6" w:rsidP="0052197E">
      <w:pPr>
        <w:pStyle w:val="Standard"/>
        <w:numPr>
          <w:ilvl w:val="3"/>
          <w:numId w:val="17"/>
        </w:numPr>
        <w:tabs>
          <w:tab w:val="left" w:pos="426"/>
        </w:tabs>
        <w:ind w:left="426" w:hanging="426"/>
        <w:jc w:val="both"/>
        <w:rPr>
          <w:sz w:val="24"/>
          <w:szCs w:val="24"/>
        </w:rPr>
      </w:pPr>
      <w:r w:rsidRPr="00234455">
        <w:rPr>
          <w:sz w:val="24"/>
          <w:szCs w:val="24"/>
        </w:rPr>
        <w:t>Zakazuje się stosowania komunalnych osadów ściekowych  poza obszarem województwa, na którym zostały wytworzone.</w:t>
      </w:r>
    </w:p>
    <w:p w14:paraId="50ADAEF7" w14:textId="77777777" w:rsidR="006F7FE6" w:rsidRPr="00234455" w:rsidRDefault="006F7FE6" w:rsidP="0052197E">
      <w:pPr>
        <w:pStyle w:val="Standard"/>
        <w:numPr>
          <w:ilvl w:val="3"/>
          <w:numId w:val="17"/>
        </w:numPr>
        <w:tabs>
          <w:tab w:val="left" w:pos="426"/>
        </w:tabs>
        <w:ind w:left="426" w:hanging="426"/>
        <w:jc w:val="both"/>
        <w:rPr>
          <w:color w:val="000000" w:themeColor="text1"/>
          <w:sz w:val="24"/>
          <w:szCs w:val="24"/>
        </w:rPr>
      </w:pPr>
      <w:r w:rsidRPr="00234455">
        <w:rPr>
          <w:color w:val="000000" w:themeColor="text1"/>
          <w:sz w:val="24"/>
          <w:szCs w:val="24"/>
        </w:rPr>
        <w:t>Wykonawca zagospodaruje osad zgodnie z przedstawionym w Ofercie sposobem i miejscem wykorzystania.</w:t>
      </w:r>
    </w:p>
    <w:p w14:paraId="321E2999" w14:textId="77777777" w:rsidR="006F7FE6" w:rsidRPr="00234455" w:rsidRDefault="006F7FE6" w:rsidP="0052197E">
      <w:pPr>
        <w:pStyle w:val="Standard"/>
        <w:numPr>
          <w:ilvl w:val="3"/>
          <w:numId w:val="17"/>
        </w:numPr>
        <w:tabs>
          <w:tab w:val="left" w:pos="426"/>
        </w:tabs>
        <w:ind w:left="0" w:firstLine="0"/>
        <w:jc w:val="both"/>
        <w:rPr>
          <w:color w:val="000000" w:themeColor="text1"/>
          <w:sz w:val="24"/>
          <w:szCs w:val="24"/>
        </w:rPr>
      </w:pPr>
      <w:r w:rsidRPr="00234455">
        <w:rPr>
          <w:color w:val="000000" w:themeColor="text1"/>
          <w:sz w:val="24"/>
          <w:szCs w:val="24"/>
        </w:rPr>
        <w:t>Inne wymagania</w:t>
      </w:r>
    </w:p>
    <w:p w14:paraId="4A2EB3B0" w14:textId="77777777" w:rsidR="006F7FE6" w:rsidRPr="00234455" w:rsidRDefault="006F7FE6" w:rsidP="0052197E">
      <w:pPr>
        <w:pStyle w:val="Standard"/>
        <w:ind w:left="426" w:firstLine="0"/>
        <w:jc w:val="both"/>
        <w:rPr>
          <w:color w:val="000000" w:themeColor="text1"/>
          <w:sz w:val="24"/>
          <w:szCs w:val="24"/>
        </w:rPr>
      </w:pPr>
      <w:r w:rsidRPr="00234455">
        <w:rPr>
          <w:color w:val="000000" w:themeColor="text1"/>
          <w:sz w:val="24"/>
          <w:szCs w:val="24"/>
        </w:rPr>
        <w:t xml:space="preserve">Wykonawca zobowiązany jest zapoznać się z zasadami bezpieczeństwa pracy obowiązującymi na terenie oczyszczalni ścieków. Najpóźniej w dniu podpisania umowy Wykonawca, którego </w:t>
      </w:r>
      <w:r w:rsidRPr="00234455">
        <w:rPr>
          <w:color w:val="000000" w:themeColor="text1"/>
          <w:sz w:val="24"/>
          <w:szCs w:val="24"/>
        </w:rPr>
        <w:lastRenderedPageBreak/>
        <w:t>oferta została uznana za najkorzystniejszą, składa oświadczenie o zapoznaniu się z w/w zasadami.</w:t>
      </w:r>
    </w:p>
    <w:p w14:paraId="7CB0505C" w14:textId="77777777" w:rsidR="006F7FE6" w:rsidRPr="00234455" w:rsidRDefault="006F7FE6" w:rsidP="0052197E">
      <w:pPr>
        <w:pStyle w:val="Standard"/>
        <w:ind w:left="426" w:firstLine="0"/>
        <w:jc w:val="both"/>
        <w:rPr>
          <w:color w:val="000000" w:themeColor="text1"/>
          <w:sz w:val="24"/>
          <w:szCs w:val="24"/>
        </w:rPr>
      </w:pPr>
      <w:r w:rsidRPr="00234455">
        <w:rPr>
          <w:color w:val="000000" w:themeColor="text1"/>
          <w:sz w:val="24"/>
          <w:szCs w:val="24"/>
        </w:rPr>
        <w:t>W przypadku kontroli Inspekcji Państwowych i ewentualnych kar finansowych nałożonych na Zamawiającego (jako na Wytwórcę) wynikających z zagospodarowania osadów ściekowych niezgodnie z prawem, Zamawiający obciąży nimi Wykonawcę.</w:t>
      </w:r>
    </w:p>
    <w:p w14:paraId="3301B52D" w14:textId="2693C3B0" w:rsidR="00234455" w:rsidRPr="0052197E" w:rsidRDefault="006F7FE6" w:rsidP="0052197E">
      <w:pPr>
        <w:pStyle w:val="Standard"/>
        <w:numPr>
          <w:ilvl w:val="3"/>
          <w:numId w:val="17"/>
        </w:numPr>
        <w:tabs>
          <w:tab w:val="left" w:pos="426"/>
        </w:tabs>
        <w:spacing w:after="120"/>
        <w:ind w:left="426" w:hanging="426"/>
        <w:jc w:val="both"/>
        <w:rPr>
          <w:color w:val="000000" w:themeColor="text1"/>
          <w:sz w:val="24"/>
          <w:szCs w:val="24"/>
        </w:rPr>
      </w:pPr>
      <w:r w:rsidRPr="00234455">
        <w:rPr>
          <w:color w:val="000000" w:themeColor="text1"/>
          <w:sz w:val="24"/>
          <w:szCs w:val="24"/>
        </w:rPr>
        <w:t>Wykonawca dostarcza Zamawiającemu najpóźniej w dniu podpisania umowy ocenę ryzyka dla wykonywanej pracy w związku z wdrożonym w ZWiK Sp. z o.o. Systemem Zarządzania BHP OHSAS 18001:2007.</w:t>
      </w:r>
    </w:p>
    <w:p w14:paraId="63904B2C" w14:textId="77777777" w:rsidR="00234455" w:rsidRPr="00234455" w:rsidRDefault="00234455" w:rsidP="0052197E">
      <w:pPr>
        <w:tabs>
          <w:tab w:val="left" w:pos="567"/>
        </w:tabs>
        <w:spacing w:after="120" w:line="276" w:lineRule="auto"/>
        <w:ind w:left="425" w:hanging="426"/>
        <w:jc w:val="both"/>
        <w:rPr>
          <w:rFonts w:asciiTheme="minorHAnsi" w:eastAsia="Calibri" w:hAnsiTheme="minorHAnsi" w:cs="Arial"/>
        </w:rPr>
      </w:pPr>
      <w:r w:rsidRPr="00234455">
        <w:rPr>
          <w:rFonts w:asciiTheme="minorHAnsi" w:hAnsiTheme="minorHAnsi" w:cs="Arial"/>
          <w:b/>
        </w:rPr>
        <w:t>5.1</w:t>
      </w:r>
      <w:r w:rsidRPr="00234455">
        <w:rPr>
          <w:rFonts w:asciiTheme="minorHAnsi" w:hAnsiTheme="minorHAnsi" w:cs="Arial"/>
        </w:rPr>
        <w:tab/>
      </w:r>
      <w:r w:rsidRPr="00234455">
        <w:rPr>
          <w:rFonts w:asciiTheme="minorHAnsi" w:hAnsiTheme="minorHAnsi" w:cs="Arial"/>
          <w:b/>
        </w:rPr>
        <w:t xml:space="preserve">ROZWIĄZANIA RÓWNOWAŻNE  </w:t>
      </w:r>
    </w:p>
    <w:p w14:paraId="31A0D04B" w14:textId="77777777" w:rsidR="00234455" w:rsidRPr="00234455" w:rsidRDefault="00234455" w:rsidP="0052197E">
      <w:pPr>
        <w:autoSpaceDE w:val="0"/>
        <w:spacing w:after="120" w:line="276" w:lineRule="auto"/>
        <w:ind w:left="425"/>
        <w:jc w:val="both"/>
        <w:rPr>
          <w:rFonts w:asciiTheme="minorHAnsi" w:hAnsiTheme="minorHAnsi" w:cs="Arial"/>
        </w:rPr>
      </w:pPr>
      <w:r w:rsidRPr="00234455">
        <w:rPr>
          <w:rFonts w:asciiTheme="minorHAnsi" w:hAnsiTheme="minorHAnsi" w:cs="Arial"/>
        </w:rPr>
        <w:t>Wszędzie tam, gdzie</w:t>
      </w:r>
      <w:r w:rsidRPr="00234455">
        <w:rPr>
          <w:rFonts w:asciiTheme="minorHAnsi" w:hAnsiTheme="minorHAnsi" w:cs="Arial"/>
          <w:b/>
        </w:rPr>
        <w:t xml:space="preserve"> </w:t>
      </w:r>
      <w:r w:rsidRPr="00234455">
        <w:rPr>
          <w:rFonts w:asciiTheme="minorHAnsi" w:hAnsiTheme="minorHAnsi" w:cs="Arial"/>
        </w:rPr>
        <w:t>Zamawiający opisuje przedmiot zamówienia poprzez wskazanie znaków towarowych lub odniesienie do norm, europejskich ocen technicznych, aprobat, specyfikacji technicznych i/lub systemów referencji technicznych, Zamawiający dopuszcza rozwiązania równoważne opisywanym.</w:t>
      </w:r>
    </w:p>
    <w:p w14:paraId="0163AA03" w14:textId="77777777" w:rsidR="00234455" w:rsidRPr="00234455" w:rsidRDefault="00234455" w:rsidP="0052197E">
      <w:pPr>
        <w:autoSpaceDE w:val="0"/>
        <w:spacing w:after="120" w:line="276" w:lineRule="auto"/>
        <w:ind w:left="426" w:hanging="426"/>
        <w:jc w:val="both"/>
        <w:rPr>
          <w:rFonts w:asciiTheme="minorHAnsi" w:hAnsiTheme="minorHAnsi" w:cs="Arial"/>
        </w:rPr>
      </w:pPr>
      <w:r w:rsidRPr="00234455">
        <w:rPr>
          <w:rFonts w:asciiTheme="minorHAnsi" w:hAnsiTheme="minorHAnsi" w:cs="Arial"/>
        </w:rPr>
        <w:tab/>
        <w:t>Rozwiązania równoważne zaproponowane przez Wykonawcę będą posiadały co najmniej takie same lub lepsze parametry techniczne i funkcjonalne, co najmniej w zakresie opisanym danym znakiem towarowym lub daną normą i nie obniżą określonych przez Zamawiającego standardów.</w:t>
      </w:r>
    </w:p>
    <w:p w14:paraId="677DE39E" w14:textId="77777777" w:rsidR="00234455" w:rsidRPr="00234455" w:rsidRDefault="00234455" w:rsidP="0052197E">
      <w:pPr>
        <w:pStyle w:val="Akapitzlist"/>
        <w:spacing w:after="120"/>
        <w:ind w:left="426"/>
        <w:jc w:val="both"/>
        <w:rPr>
          <w:rFonts w:asciiTheme="minorHAnsi" w:hAnsiTheme="minorHAnsi"/>
          <w:sz w:val="24"/>
          <w:szCs w:val="24"/>
          <w:lang w:eastAsia="pl-PL"/>
        </w:rPr>
      </w:pPr>
      <w:r w:rsidRPr="00234455">
        <w:rPr>
          <w:rFonts w:asciiTheme="minorHAnsi" w:hAnsiTheme="minorHAnsi"/>
          <w:sz w:val="24"/>
          <w:szCs w:val="24"/>
          <w:lang w:eastAsia="pl-PL"/>
        </w:rPr>
        <w:t>Pod pojęciem „równoważności” rozwiązania w szczególności rozumie się: wykazanie,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kubatura, gęstość, kształt, kolorystyka, struktura, rodzaj materiału i komponentu.</w:t>
      </w:r>
    </w:p>
    <w:p w14:paraId="63921CE2" w14:textId="77777777" w:rsidR="00234455" w:rsidRPr="00234455" w:rsidRDefault="00234455" w:rsidP="0052197E">
      <w:pPr>
        <w:autoSpaceDE w:val="0"/>
        <w:autoSpaceDN w:val="0"/>
        <w:adjustRightInd w:val="0"/>
        <w:spacing w:after="120" w:line="276" w:lineRule="auto"/>
        <w:ind w:left="426"/>
        <w:jc w:val="both"/>
        <w:rPr>
          <w:rFonts w:asciiTheme="minorHAnsi" w:hAnsiTheme="minorHAnsi" w:cs="Arial"/>
        </w:rPr>
      </w:pPr>
      <w:r w:rsidRPr="00234455">
        <w:rPr>
          <w:rFonts w:asciiTheme="minorHAnsi" w:hAnsiTheme="minorHAnsi" w:cs="Arial"/>
        </w:rPr>
        <w:t xml:space="preserve">Wykonawca, który powołuje się na rozwiązania równoważne, jest zobowiązany wykazać, że oferowane przez niego dostawy, usługi lub roboty budowlane spełniają wymagania określone przez Zamawiającego.  </w:t>
      </w:r>
    </w:p>
    <w:p w14:paraId="776AF266" w14:textId="77777777" w:rsidR="00234455" w:rsidRPr="00234455" w:rsidRDefault="00234455" w:rsidP="0052197E">
      <w:pPr>
        <w:spacing w:after="120" w:line="276" w:lineRule="auto"/>
        <w:ind w:left="426"/>
        <w:jc w:val="both"/>
        <w:rPr>
          <w:rFonts w:asciiTheme="minorHAnsi" w:hAnsiTheme="minorHAnsi" w:cs="Arial"/>
        </w:rPr>
      </w:pPr>
      <w:r w:rsidRPr="00234455">
        <w:rPr>
          <w:rFonts w:asciiTheme="minorHAnsi" w:hAnsiTheme="minorHAnsi" w:cs="Arial"/>
          <w:b/>
          <w:u w:val="single"/>
        </w:rPr>
        <w:t>W przypadku zaoferowania rozwiązań równoważnych – innych niż określone w SIWZ – do oferty należy załączyć</w:t>
      </w:r>
      <w:r w:rsidRPr="00234455">
        <w:rPr>
          <w:rFonts w:asciiTheme="minorHAnsi" w:hAnsiTheme="minorHAnsi" w:cs="Arial"/>
        </w:rPr>
        <w:t xml:space="preserve"> dokumenty potwierdzające, że zastosowane rozwiązania równoważne spełniają wymogi Zamawiającego (np. opisy, karty katalogowe, karty techniczne).</w:t>
      </w:r>
    </w:p>
    <w:p w14:paraId="5CE22D43" w14:textId="77777777" w:rsidR="00234455" w:rsidRPr="00234455" w:rsidRDefault="00234455" w:rsidP="0052197E">
      <w:pPr>
        <w:spacing w:before="120" w:line="276" w:lineRule="auto"/>
        <w:ind w:left="567" w:hanging="567"/>
        <w:jc w:val="both"/>
        <w:rPr>
          <w:rFonts w:asciiTheme="minorHAnsi" w:hAnsiTheme="minorHAnsi" w:cs="Arial"/>
        </w:rPr>
      </w:pPr>
      <w:r w:rsidRPr="00234455">
        <w:rPr>
          <w:rFonts w:asciiTheme="minorHAnsi" w:hAnsiTheme="minorHAnsi" w:cs="Arial"/>
          <w:b/>
        </w:rPr>
        <w:t>5.2.</w:t>
      </w:r>
      <w:r w:rsidRPr="00234455">
        <w:rPr>
          <w:rFonts w:asciiTheme="minorHAnsi" w:hAnsiTheme="minorHAnsi" w:cs="Arial"/>
        </w:rPr>
        <w:tab/>
      </w:r>
      <w:r w:rsidRPr="00234455">
        <w:rPr>
          <w:rFonts w:asciiTheme="minorHAnsi" w:hAnsiTheme="minorHAnsi" w:cs="Arial"/>
          <w:b/>
        </w:rPr>
        <w:t>PODWYKONAWSTWO:</w:t>
      </w:r>
    </w:p>
    <w:p w14:paraId="6BEF4711" w14:textId="77777777" w:rsidR="00234455" w:rsidRPr="00234455" w:rsidRDefault="00234455" w:rsidP="0052197E">
      <w:pPr>
        <w:tabs>
          <w:tab w:val="left" w:pos="1134"/>
        </w:tabs>
        <w:spacing w:line="276" w:lineRule="auto"/>
        <w:ind w:left="1134" w:hanging="425"/>
        <w:jc w:val="both"/>
        <w:rPr>
          <w:rFonts w:asciiTheme="minorHAnsi" w:hAnsiTheme="minorHAnsi" w:cs="Arial"/>
        </w:rPr>
      </w:pPr>
      <w:r w:rsidRPr="00234455">
        <w:rPr>
          <w:rFonts w:asciiTheme="minorHAnsi" w:hAnsiTheme="minorHAnsi" w:cs="Arial"/>
        </w:rPr>
        <w:t xml:space="preserve">a) </w:t>
      </w:r>
      <w:r w:rsidRPr="00234455">
        <w:rPr>
          <w:rFonts w:asciiTheme="minorHAnsi" w:hAnsiTheme="minorHAnsi" w:cs="Arial"/>
        </w:rPr>
        <w:tab/>
        <w:t xml:space="preserve">Zamawiający </w:t>
      </w:r>
      <w:r w:rsidRPr="00234455">
        <w:rPr>
          <w:rFonts w:asciiTheme="minorHAnsi" w:hAnsiTheme="minorHAnsi" w:cs="Arial"/>
          <w:b/>
        </w:rPr>
        <w:t>nie zastrzega</w:t>
      </w:r>
      <w:r w:rsidRPr="00234455">
        <w:rPr>
          <w:rFonts w:asciiTheme="minorHAnsi" w:hAnsiTheme="minorHAnsi" w:cs="Arial"/>
        </w:rPr>
        <w:t xml:space="preserve"> obowiązku osobistego wykonania przez Wykonawcę kluczowych części zamówienia.</w:t>
      </w:r>
    </w:p>
    <w:p w14:paraId="55864E50" w14:textId="77777777" w:rsidR="00234455" w:rsidRPr="00234455" w:rsidRDefault="00234455" w:rsidP="0052197E">
      <w:pPr>
        <w:tabs>
          <w:tab w:val="left" w:pos="1134"/>
        </w:tabs>
        <w:spacing w:line="276" w:lineRule="auto"/>
        <w:ind w:left="1134" w:hanging="425"/>
        <w:jc w:val="both"/>
        <w:rPr>
          <w:rFonts w:asciiTheme="minorHAnsi" w:hAnsiTheme="minorHAnsi" w:cs="Arial"/>
        </w:rPr>
      </w:pPr>
      <w:r w:rsidRPr="00234455">
        <w:rPr>
          <w:rFonts w:asciiTheme="minorHAnsi" w:hAnsiTheme="minorHAnsi" w:cs="Arial"/>
        </w:rPr>
        <w:t xml:space="preserve">b) </w:t>
      </w:r>
      <w:r w:rsidRPr="00234455">
        <w:rPr>
          <w:rFonts w:asciiTheme="minorHAnsi" w:hAnsiTheme="minorHAnsi" w:cs="Arial"/>
        </w:rPr>
        <w:tab/>
        <w:t>Wykonawca może powierzyć wykonanie części zamówienia podwykonawcy.</w:t>
      </w:r>
    </w:p>
    <w:p w14:paraId="43F3CFD4" w14:textId="7BF207E1" w:rsidR="00234455" w:rsidRDefault="00234455" w:rsidP="0052197E">
      <w:pPr>
        <w:tabs>
          <w:tab w:val="left" w:pos="1134"/>
        </w:tabs>
        <w:spacing w:after="120" w:line="276" w:lineRule="auto"/>
        <w:ind w:left="1134" w:hanging="425"/>
        <w:jc w:val="both"/>
        <w:rPr>
          <w:rFonts w:asciiTheme="minorHAnsi" w:hAnsiTheme="minorHAnsi" w:cs="Arial"/>
        </w:rPr>
      </w:pPr>
      <w:r w:rsidRPr="00234455">
        <w:rPr>
          <w:rFonts w:asciiTheme="minorHAnsi" w:hAnsiTheme="minorHAnsi" w:cs="Arial"/>
        </w:rPr>
        <w:t xml:space="preserve">c) </w:t>
      </w:r>
      <w:r w:rsidRPr="00234455">
        <w:rPr>
          <w:rFonts w:asciiTheme="minorHAnsi" w:hAnsiTheme="minorHAnsi" w:cs="Arial"/>
        </w:rPr>
        <w:tab/>
        <w:t>Zamawiający żąda wskazania przez Wykonawcę części zamówienia, których wykonanie zamierza powierzyć podwykonawcom, i podania przez Wykonawcę firm podwykonawców, zgodnie z art.36b ust.1 ustawy Pzp (o ile są znane)</w:t>
      </w:r>
      <w:r w:rsidR="004049E6">
        <w:rPr>
          <w:rFonts w:asciiTheme="minorHAnsi" w:hAnsiTheme="minorHAnsi" w:cs="Arial"/>
        </w:rPr>
        <w:t>.</w:t>
      </w:r>
    </w:p>
    <w:p w14:paraId="0F254677" w14:textId="240D034C" w:rsidR="00FD1B32" w:rsidRDefault="00FD1B32" w:rsidP="0052197E">
      <w:pPr>
        <w:tabs>
          <w:tab w:val="left" w:pos="1134"/>
        </w:tabs>
        <w:spacing w:after="120" w:line="276" w:lineRule="auto"/>
        <w:ind w:left="1134" w:hanging="425"/>
        <w:jc w:val="both"/>
        <w:rPr>
          <w:rFonts w:asciiTheme="minorHAnsi" w:hAnsiTheme="minorHAnsi" w:cs="Arial"/>
        </w:rPr>
      </w:pPr>
    </w:p>
    <w:p w14:paraId="224439B3" w14:textId="77777777" w:rsidR="00FD1B32" w:rsidRPr="00234455" w:rsidRDefault="00FD1B32" w:rsidP="0052197E">
      <w:pPr>
        <w:tabs>
          <w:tab w:val="left" w:pos="1134"/>
        </w:tabs>
        <w:spacing w:after="120" w:line="276" w:lineRule="auto"/>
        <w:ind w:left="1134" w:hanging="425"/>
        <w:jc w:val="both"/>
        <w:rPr>
          <w:rFonts w:asciiTheme="minorHAnsi" w:hAnsiTheme="minorHAnsi" w:cs="Arial"/>
        </w:rPr>
      </w:pPr>
    </w:p>
    <w:p w14:paraId="21EE7802" w14:textId="72D465E9" w:rsidR="00234455" w:rsidRDefault="00234455" w:rsidP="0052197E">
      <w:pPr>
        <w:tabs>
          <w:tab w:val="left" w:pos="567"/>
          <w:tab w:val="left" w:pos="1134"/>
        </w:tabs>
        <w:spacing w:after="120" w:line="276" w:lineRule="auto"/>
        <w:ind w:left="1134" w:hanging="1134"/>
        <w:jc w:val="both"/>
        <w:rPr>
          <w:rFonts w:asciiTheme="minorHAnsi" w:hAnsiTheme="minorHAnsi" w:cs="Arial"/>
          <w:b/>
          <w:bCs/>
        </w:rPr>
      </w:pPr>
      <w:r w:rsidRPr="00234455">
        <w:rPr>
          <w:rFonts w:asciiTheme="minorHAnsi" w:hAnsiTheme="minorHAnsi" w:cs="Arial"/>
          <w:b/>
        </w:rPr>
        <w:t>5.3</w:t>
      </w:r>
      <w:r w:rsidRPr="00234455">
        <w:rPr>
          <w:rFonts w:asciiTheme="minorHAnsi" w:hAnsiTheme="minorHAnsi" w:cs="Arial"/>
        </w:rPr>
        <w:tab/>
      </w:r>
      <w:r w:rsidRPr="00234455">
        <w:rPr>
          <w:rFonts w:asciiTheme="minorHAnsi" w:hAnsiTheme="minorHAnsi" w:cs="Arial"/>
          <w:b/>
          <w:bCs/>
        </w:rPr>
        <w:t>ZATRUDNIENIE W OPARCIU O UMOWĘ O PRACĘ</w:t>
      </w:r>
    </w:p>
    <w:p w14:paraId="5956945A" w14:textId="299C4612" w:rsidR="006F53F6" w:rsidRPr="006F53F6" w:rsidRDefault="006F53F6" w:rsidP="006F53F6">
      <w:pPr>
        <w:spacing w:line="276" w:lineRule="auto"/>
        <w:ind w:left="708"/>
        <w:jc w:val="both"/>
        <w:rPr>
          <w:rFonts w:asciiTheme="minorHAnsi" w:hAnsiTheme="minorHAnsi"/>
        </w:rPr>
      </w:pPr>
      <w:r w:rsidRPr="006F53F6">
        <w:rPr>
          <w:rFonts w:asciiTheme="minorHAnsi" w:hAnsiTheme="minorHAnsi"/>
        </w:rPr>
        <w:t>Zamawiający stosownie do wymogów art. 29 ust 3a ustawy Pzp wymaga zatrudnienia na podstawie umowy  o  pracę  przez  Wykonawcę,  podwykonawcę  lub  dalszego  podwykonawcę  wszystkich  osób, które będą wykonywać czynności bezpośrednio związane z realizacją przedmiotu umowy, tj.:</w:t>
      </w:r>
    </w:p>
    <w:p w14:paraId="195C80A6" w14:textId="77777777" w:rsidR="00234455" w:rsidRPr="00F246BC" w:rsidRDefault="00234455" w:rsidP="0052197E">
      <w:pPr>
        <w:pStyle w:val="Bezodstpw"/>
        <w:numPr>
          <w:ilvl w:val="0"/>
          <w:numId w:val="18"/>
        </w:numPr>
        <w:suppressAutoHyphens/>
        <w:autoSpaceDN w:val="0"/>
        <w:spacing w:after="120" w:line="276" w:lineRule="auto"/>
        <w:ind w:left="1560"/>
        <w:jc w:val="both"/>
        <w:textAlignment w:val="baseline"/>
        <w:rPr>
          <w:rFonts w:cs="Arial"/>
          <w:bCs/>
          <w:sz w:val="24"/>
          <w:szCs w:val="24"/>
        </w:rPr>
      </w:pPr>
      <w:r w:rsidRPr="00F246BC">
        <w:rPr>
          <w:rFonts w:cs="Arial"/>
          <w:bCs/>
          <w:sz w:val="24"/>
          <w:szCs w:val="24"/>
        </w:rPr>
        <w:t>Kierowca naczepy ciągnikowej – 2 osoby w wymiarze czasu pracy- 1 etat dla każdego</w:t>
      </w:r>
    </w:p>
    <w:p w14:paraId="0CC024DE" w14:textId="77777777" w:rsidR="00234455" w:rsidRPr="00F246BC" w:rsidRDefault="00234455" w:rsidP="0052197E">
      <w:pPr>
        <w:pStyle w:val="Bezodstpw"/>
        <w:numPr>
          <w:ilvl w:val="0"/>
          <w:numId w:val="18"/>
        </w:numPr>
        <w:suppressAutoHyphens/>
        <w:autoSpaceDN w:val="0"/>
        <w:spacing w:after="120" w:line="276" w:lineRule="auto"/>
        <w:ind w:left="1560"/>
        <w:jc w:val="both"/>
        <w:textAlignment w:val="baseline"/>
        <w:rPr>
          <w:rFonts w:cs="Arial"/>
          <w:bCs/>
          <w:sz w:val="24"/>
          <w:szCs w:val="24"/>
        </w:rPr>
      </w:pPr>
      <w:r w:rsidRPr="00F246BC">
        <w:rPr>
          <w:rFonts w:cs="Arial"/>
          <w:bCs/>
          <w:sz w:val="24"/>
          <w:szCs w:val="24"/>
        </w:rPr>
        <w:t>Operator maszyny rolniczej- 2 osoby w wymiarze czasu pracy- 1 etat dla każdego</w:t>
      </w:r>
    </w:p>
    <w:p w14:paraId="79735A48" w14:textId="01D11D91" w:rsidR="006C5833" w:rsidRDefault="00A91E62" w:rsidP="0052197E">
      <w:pPr>
        <w:spacing w:line="276" w:lineRule="auto"/>
        <w:ind w:left="709"/>
        <w:jc w:val="both"/>
        <w:textAlignment w:val="top"/>
        <w:rPr>
          <w:rFonts w:asciiTheme="minorHAnsi" w:hAnsiTheme="minorHAnsi" w:cs="Arial"/>
        </w:rPr>
      </w:pPr>
      <w:r>
        <w:rPr>
          <w:rFonts w:asciiTheme="minorHAnsi" w:hAnsiTheme="minorHAnsi" w:cs="Arial"/>
        </w:rPr>
        <w:t xml:space="preserve">W celu  weryfikacji  zatrudnienia  przez  wykonawcę  lub  podwykonawcę  na  podstawie  umowy  o pracę  osób wykonujących wskazane przez zamawiającego czynności w zakresie realizacji zamówienia umowa przewiduje możliwość żądania przez zamawiającego </w:t>
      </w:r>
      <w:r w:rsidR="005F76D4">
        <w:rPr>
          <w:rFonts w:asciiTheme="minorHAnsi" w:hAnsiTheme="minorHAnsi" w:cs="Arial"/>
        </w:rPr>
        <w:br/>
      </w:r>
      <w:r>
        <w:rPr>
          <w:rFonts w:asciiTheme="minorHAnsi" w:hAnsiTheme="minorHAnsi" w:cs="Arial"/>
        </w:rPr>
        <w:t>w szczególności:</w:t>
      </w:r>
    </w:p>
    <w:p w14:paraId="0C41A673" w14:textId="36230B40" w:rsidR="006C5833" w:rsidRPr="00A16F53" w:rsidRDefault="006C5833" w:rsidP="0052197E">
      <w:pPr>
        <w:spacing w:line="276" w:lineRule="auto"/>
        <w:ind w:left="709"/>
        <w:jc w:val="both"/>
        <w:textAlignment w:val="top"/>
        <w:rPr>
          <w:rFonts w:asciiTheme="minorHAnsi" w:hAnsiTheme="minorHAnsi" w:cs="Arial"/>
        </w:rPr>
      </w:pPr>
      <w:r w:rsidRPr="00A16F53">
        <w:rPr>
          <w:rFonts w:asciiTheme="minorHAnsi" w:hAnsiTheme="minorHAnsi" w:cs="Arial"/>
        </w:rPr>
        <w:t>1)  oświadczenia wykonawcy lub podwykonawcy o zatrudnieniu pracownika na podstawie umowy o pracę,</w:t>
      </w:r>
    </w:p>
    <w:p w14:paraId="4D9B462B" w14:textId="77777777" w:rsidR="006C5833" w:rsidRPr="00A16F53" w:rsidRDefault="006C5833" w:rsidP="0052197E">
      <w:pPr>
        <w:spacing w:line="276" w:lineRule="auto"/>
        <w:ind w:left="708"/>
        <w:jc w:val="both"/>
        <w:textAlignment w:val="top"/>
        <w:rPr>
          <w:rFonts w:asciiTheme="minorHAnsi" w:hAnsiTheme="minorHAnsi" w:cs="Arial"/>
        </w:rPr>
      </w:pPr>
      <w:r w:rsidRPr="00A16F53">
        <w:rPr>
          <w:rFonts w:asciiTheme="minorHAnsi" w:hAnsiTheme="minorHAnsi" w:cs="Arial"/>
        </w:rPr>
        <w:t>2)  poświadczonej za zgodność z oryginałem kopii umowy o pracę zatrudnionego pracownika,</w:t>
      </w:r>
    </w:p>
    <w:p w14:paraId="58DFC8E5" w14:textId="77777777" w:rsidR="006C5833" w:rsidRPr="00A16F53" w:rsidRDefault="006C5833" w:rsidP="0052197E">
      <w:pPr>
        <w:spacing w:line="276" w:lineRule="auto"/>
        <w:jc w:val="both"/>
        <w:textAlignment w:val="top"/>
        <w:rPr>
          <w:rFonts w:asciiTheme="minorHAnsi" w:hAnsiTheme="minorHAnsi" w:cs="Arial"/>
        </w:rPr>
      </w:pPr>
      <w:r w:rsidRPr="00A16F53">
        <w:rPr>
          <w:rFonts w:asciiTheme="minorHAnsi" w:hAnsiTheme="minorHAnsi" w:cs="Arial"/>
        </w:rPr>
        <w:tab/>
        <w:t>3)  innych dokumentów</w:t>
      </w:r>
    </w:p>
    <w:p w14:paraId="1C2ADAE7" w14:textId="77777777" w:rsidR="006C5833" w:rsidRPr="00A16F53" w:rsidRDefault="006C5833" w:rsidP="0052197E">
      <w:pPr>
        <w:spacing w:line="276" w:lineRule="auto"/>
        <w:ind w:left="708"/>
        <w:jc w:val="both"/>
        <w:textAlignment w:val="top"/>
        <w:rPr>
          <w:rFonts w:asciiTheme="minorHAnsi" w:hAnsiTheme="minorHAnsi" w:cs="Arial"/>
        </w:rPr>
      </w:pPr>
      <w:r w:rsidRPr="00A16F53">
        <w:rPr>
          <w:rFonts w:asciiTheme="minorHAnsi" w:hAnsiTheme="minorHAnsi" w:cs="Arial"/>
        </w:rPr>
        <w:t xml:space="preserve">– zawierających  informacje,  w tym  dane  osobowe,  niezbędne  do  weryfikacji  zatrudnienia  na podstawie  umowy o pracę,  w szczególności  imię  i nazwisko  zatrudnionego  pracownika,  datę  </w:t>
      </w:r>
      <w:r w:rsidRPr="00A16F53">
        <w:rPr>
          <w:rFonts w:asciiTheme="minorHAnsi" w:hAnsiTheme="minorHAnsi" w:cs="Arial"/>
        </w:rPr>
        <w:tab/>
        <w:t>zawarcia  umowy  o pracę,  rodzaj umowy o pracę oraz zakres obowiązków pracownika.”</w:t>
      </w:r>
    </w:p>
    <w:p w14:paraId="1763B476" w14:textId="2C72A329" w:rsidR="001038FE" w:rsidRPr="001038FE" w:rsidRDefault="00234455" w:rsidP="0052197E">
      <w:pPr>
        <w:spacing w:after="120" w:line="276" w:lineRule="auto"/>
        <w:ind w:left="708"/>
        <w:contextualSpacing/>
        <w:jc w:val="both"/>
        <w:rPr>
          <w:rFonts w:asciiTheme="minorHAnsi" w:hAnsiTheme="minorHAnsi" w:cs="Arial"/>
          <w:bCs/>
          <w:color w:val="000000"/>
        </w:rPr>
      </w:pPr>
      <w:r w:rsidRPr="00F246BC">
        <w:rPr>
          <w:rFonts w:asciiTheme="minorHAnsi" w:hAnsiTheme="minorHAnsi" w:cs="Arial"/>
          <w:bCs/>
          <w:color w:val="000000"/>
        </w:rPr>
        <w:t xml:space="preserve">Wymagania zatrudnienia przez Wykonawcę lub podwykonawcę na podstawie umowy </w:t>
      </w:r>
      <w:r w:rsidR="00DB2DE5">
        <w:rPr>
          <w:rFonts w:asciiTheme="minorHAnsi" w:hAnsiTheme="minorHAnsi" w:cs="Arial"/>
          <w:bCs/>
          <w:color w:val="000000"/>
        </w:rPr>
        <w:br/>
      </w:r>
      <w:r w:rsidRPr="00F246BC">
        <w:rPr>
          <w:rFonts w:asciiTheme="minorHAnsi" w:hAnsiTheme="minorHAnsi" w:cs="Arial"/>
          <w:bCs/>
          <w:color w:val="000000"/>
        </w:rPr>
        <w:t xml:space="preserve">o pracę, osób wykonujących wskazane przez Zamawiającego czynności w zakresie realizacji zamówienia zostały określone we wzorze umowy stanowiącej załącznik nr </w:t>
      </w:r>
      <w:r w:rsidR="00584A5B">
        <w:rPr>
          <w:rFonts w:asciiTheme="minorHAnsi" w:hAnsiTheme="minorHAnsi" w:cs="Arial"/>
          <w:bCs/>
          <w:color w:val="000000"/>
        </w:rPr>
        <w:t>8</w:t>
      </w:r>
      <w:r w:rsidRPr="00F246BC">
        <w:rPr>
          <w:rFonts w:asciiTheme="minorHAnsi" w:hAnsiTheme="minorHAnsi" w:cs="Arial"/>
          <w:bCs/>
          <w:color w:val="000000"/>
        </w:rPr>
        <w:t xml:space="preserve"> do SIWZ.</w:t>
      </w:r>
    </w:p>
    <w:p w14:paraId="5559BD1C" w14:textId="77777777" w:rsidR="00234455" w:rsidRPr="00234455" w:rsidRDefault="00234455" w:rsidP="0052197E">
      <w:pPr>
        <w:spacing w:after="120" w:line="276" w:lineRule="auto"/>
        <w:rPr>
          <w:rFonts w:asciiTheme="minorHAnsi" w:hAnsiTheme="minorHAnsi" w:cs="Arial"/>
          <w:b/>
          <w:bCs/>
        </w:rPr>
      </w:pPr>
      <w:r w:rsidRPr="00234455">
        <w:rPr>
          <w:rFonts w:asciiTheme="minorHAnsi" w:hAnsiTheme="minorHAnsi" w:cs="Arial"/>
          <w:b/>
          <w:bCs/>
        </w:rPr>
        <w:t xml:space="preserve">6. </w:t>
      </w:r>
      <w:r w:rsidRPr="00234455">
        <w:rPr>
          <w:rFonts w:asciiTheme="minorHAnsi" w:hAnsiTheme="minorHAnsi" w:cs="Arial"/>
          <w:b/>
          <w:bCs/>
        </w:rPr>
        <w:tab/>
        <w:t>TERMIN REALIZACJI ZAMÓWIENIA</w:t>
      </w:r>
    </w:p>
    <w:p w14:paraId="400A99FE" w14:textId="673F85BE" w:rsidR="00234455" w:rsidRPr="00234455" w:rsidRDefault="00234455" w:rsidP="0052197E">
      <w:pPr>
        <w:spacing w:after="120" w:line="276" w:lineRule="auto"/>
        <w:ind w:left="709" w:hanging="1"/>
        <w:jc w:val="both"/>
        <w:rPr>
          <w:rStyle w:val="tekstdokbold"/>
          <w:rFonts w:asciiTheme="minorHAnsi" w:hAnsiTheme="minorHAnsi" w:cs="Arial"/>
          <w:bCs w:val="0"/>
        </w:rPr>
      </w:pPr>
      <w:r w:rsidRPr="00234455">
        <w:rPr>
          <w:rFonts w:asciiTheme="minorHAnsi" w:hAnsiTheme="minorHAnsi" w:cs="Arial"/>
        </w:rPr>
        <w:t xml:space="preserve">Zamawiający wymaga, aby przedmiot zamówienia został zrealizowany w terminie do </w:t>
      </w:r>
      <w:r w:rsidRPr="00FD1B32">
        <w:rPr>
          <w:rFonts w:asciiTheme="minorHAnsi" w:hAnsiTheme="minorHAnsi" w:cs="Arial"/>
          <w:b/>
        </w:rPr>
        <w:t>30.11.2020r.</w:t>
      </w:r>
    </w:p>
    <w:p w14:paraId="71C2875A" w14:textId="77777777" w:rsidR="00234455" w:rsidRPr="00234455" w:rsidRDefault="00234455" w:rsidP="0052197E">
      <w:pPr>
        <w:spacing w:after="120" w:line="276" w:lineRule="auto"/>
        <w:rPr>
          <w:rStyle w:val="tekstdokbold"/>
          <w:rFonts w:asciiTheme="minorHAnsi" w:hAnsiTheme="minorHAnsi" w:cs="Arial"/>
        </w:rPr>
      </w:pPr>
      <w:r w:rsidRPr="00234455">
        <w:rPr>
          <w:rFonts w:asciiTheme="minorHAnsi" w:hAnsiTheme="minorHAnsi" w:cs="Arial"/>
          <w:b/>
          <w:bCs/>
        </w:rPr>
        <w:t xml:space="preserve">7. </w:t>
      </w:r>
      <w:r w:rsidRPr="00234455">
        <w:rPr>
          <w:rFonts w:asciiTheme="minorHAnsi" w:hAnsiTheme="minorHAnsi" w:cs="Arial"/>
          <w:b/>
          <w:bCs/>
        </w:rPr>
        <w:tab/>
        <w:t xml:space="preserve">WARUNKI UDZIAŁU W POSTĘPOWANIU </w:t>
      </w:r>
    </w:p>
    <w:p w14:paraId="4ECF7EFB" w14:textId="77777777" w:rsidR="00234455" w:rsidRPr="00234455" w:rsidRDefault="00234455" w:rsidP="0052197E">
      <w:pPr>
        <w:pStyle w:val="Tekstpodstawowy2"/>
        <w:spacing w:line="276" w:lineRule="auto"/>
        <w:ind w:left="709" w:hanging="709"/>
        <w:rPr>
          <w:rFonts w:asciiTheme="minorHAnsi" w:hAnsiTheme="minorHAnsi" w:cs="Arial"/>
          <w:sz w:val="24"/>
          <w:szCs w:val="24"/>
        </w:rPr>
      </w:pPr>
      <w:r w:rsidRPr="00234455">
        <w:rPr>
          <w:rStyle w:val="tekstdokbold"/>
          <w:rFonts w:asciiTheme="minorHAnsi" w:hAnsiTheme="minorHAnsi" w:cs="Arial"/>
          <w:sz w:val="24"/>
          <w:szCs w:val="24"/>
        </w:rPr>
        <w:t>7.1.</w:t>
      </w:r>
      <w:r w:rsidRPr="00234455">
        <w:rPr>
          <w:rStyle w:val="tekstdokbold"/>
          <w:rFonts w:asciiTheme="minorHAnsi" w:hAnsiTheme="minorHAnsi" w:cs="Arial"/>
          <w:sz w:val="24"/>
          <w:szCs w:val="24"/>
        </w:rPr>
        <w:tab/>
        <w:t xml:space="preserve">O udzielenie zamówienia mogą ubiegać się Wykonawcy, którzy nie podlegają wykluczeniu oraz spełniają określone przez zamawiającego warunki </w:t>
      </w:r>
      <w:r w:rsidRPr="00234455">
        <w:rPr>
          <w:rFonts w:asciiTheme="minorHAnsi" w:hAnsiTheme="minorHAnsi" w:cs="Arial"/>
          <w:sz w:val="24"/>
          <w:szCs w:val="24"/>
        </w:rPr>
        <w:t>udziału w postępowaniu.</w:t>
      </w:r>
    </w:p>
    <w:p w14:paraId="0947439F" w14:textId="77777777" w:rsidR="00234455" w:rsidRPr="00234455" w:rsidRDefault="00234455" w:rsidP="0052197E">
      <w:pPr>
        <w:pStyle w:val="Tekstpodstawowy2"/>
        <w:spacing w:line="276" w:lineRule="auto"/>
        <w:ind w:left="709" w:hanging="709"/>
        <w:rPr>
          <w:rFonts w:asciiTheme="minorHAnsi" w:hAnsiTheme="minorHAnsi" w:cs="Arial"/>
          <w:sz w:val="24"/>
          <w:szCs w:val="24"/>
        </w:rPr>
      </w:pPr>
      <w:r w:rsidRPr="00234455">
        <w:rPr>
          <w:rStyle w:val="tekstdokbold"/>
          <w:rFonts w:asciiTheme="minorHAnsi" w:hAnsiTheme="minorHAnsi" w:cs="Arial"/>
          <w:sz w:val="24"/>
          <w:szCs w:val="24"/>
        </w:rPr>
        <w:t>7.2.</w:t>
      </w:r>
      <w:r w:rsidRPr="00234455">
        <w:rPr>
          <w:rStyle w:val="tekstdokbold"/>
          <w:rFonts w:asciiTheme="minorHAnsi" w:hAnsiTheme="minorHAnsi" w:cs="Arial"/>
          <w:sz w:val="24"/>
          <w:szCs w:val="24"/>
        </w:rPr>
        <w:tab/>
      </w:r>
      <w:r w:rsidRPr="00234455">
        <w:rPr>
          <w:rFonts w:asciiTheme="minorHAnsi" w:hAnsiTheme="minorHAnsi" w:cs="Arial"/>
          <w:sz w:val="24"/>
          <w:szCs w:val="24"/>
        </w:rPr>
        <w:t>O udzielenie zamówienia mogą ubiegać się Wykonawcy, którzy spełniają warunki dotyczące:</w:t>
      </w:r>
    </w:p>
    <w:p w14:paraId="0DF9D579" w14:textId="77777777" w:rsidR="00234455" w:rsidRPr="00234455" w:rsidRDefault="00234455" w:rsidP="0052197E">
      <w:pPr>
        <w:pStyle w:val="Tekstpodstawowy2"/>
        <w:spacing w:line="276" w:lineRule="auto"/>
        <w:ind w:left="709" w:hanging="425"/>
        <w:rPr>
          <w:rFonts w:asciiTheme="minorHAnsi" w:hAnsiTheme="minorHAnsi" w:cs="Arial"/>
          <w:sz w:val="24"/>
          <w:szCs w:val="24"/>
        </w:rPr>
      </w:pPr>
      <w:r w:rsidRPr="00234455">
        <w:rPr>
          <w:rFonts w:asciiTheme="minorHAnsi" w:hAnsiTheme="minorHAnsi" w:cs="Arial"/>
          <w:b w:val="0"/>
          <w:bCs w:val="0"/>
          <w:sz w:val="24"/>
          <w:szCs w:val="24"/>
        </w:rPr>
        <w:t xml:space="preserve">1) </w:t>
      </w:r>
      <w:r w:rsidRPr="00234455">
        <w:rPr>
          <w:rFonts w:asciiTheme="minorHAnsi" w:hAnsiTheme="minorHAnsi" w:cs="Arial"/>
          <w:b w:val="0"/>
          <w:bCs w:val="0"/>
          <w:sz w:val="24"/>
          <w:szCs w:val="24"/>
        </w:rPr>
        <w:tab/>
      </w:r>
      <w:r w:rsidRPr="00234455">
        <w:rPr>
          <w:rFonts w:asciiTheme="minorHAnsi" w:hAnsiTheme="minorHAnsi" w:cs="Arial"/>
          <w:sz w:val="24"/>
          <w:szCs w:val="24"/>
        </w:rPr>
        <w:t>kompetencji lub uprawnień do prowadzenia określonej działalności zawodowej, o ile wynika to z odrębnych przepisów:</w:t>
      </w:r>
    </w:p>
    <w:p w14:paraId="447F4AF7" w14:textId="77777777" w:rsidR="00234455" w:rsidRPr="00234455" w:rsidRDefault="00234455" w:rsidP="0052197E">
      <w:pPr>
        <w:autoSpaceDE w:val="0"/>
        <w:spacing w:line="276" w:lineRule="auto"/>
        <w:ind w:left="1134" w:hanging="425"/>
        <w:jc w:val="both"/>
        <w:rPr>
          <w:rFonts w:asciiTheme="minorHAnsi" w:hAnsiTheme="minorHAnsi"/>
        </w:rPr>
      </w:pPr>
      <w:r w:rsidRPr="00234455">
        <w:rPr>
          <w:rFonts w:asciiTheme="minorHAnsi" w:hAnsiTheme="minorHAnsi" w:cs="Arial"/>
        </w:rPr>
        <w:t xml:space="preserve">Zamawiający </w:t>
      </w:r>
      <w:r w:rsidRPr="00234455">
        <w:rPr>
          <w:rFonts w:asciiTheme="minorHAnsi" w:hAnsiTheme="minorHAnsi"/>
        </w:rPr>
        <w:t>uzna warunek za spełniony, jeżeli Wykonawca posiada:</w:t>
      </w:r>
    </w:p>
    <w:p w14:paraId="626BAE8F" w14:textId="77777777" w:rsidR="00234455" w:rsidRPr="00234455" w:rsidRDefault="00234455" w:rsidP="0052197E">
      <w:pPr>
        <w:autoSpaceDE w:val="0"/>
        <w:spacing w:line="276" w:lineRule="auto"/>
        <w:ind w:left="1276" w:hanging="283"/>
        <w:jc w:val="both"/>
        <w:rPr>
          <w:rFonts w:asciiTheme="minorHAnsi" w:hAnsiTheme="minorHAnsi"/>
        </w:rPr>
      </w:pPr>
      <w:r w:rsidRPr="00234455">
        <w:rPr>
          <w:rFonts w:asciiTheme="minorHAnsi" w:hAnsiTheme="minorHAnsi"/>
        </w:rPr>
        <w:t>a)</w:t>
      </w:r>
      <w:r w:rsidRPr="00234455">
        <w:rPr>
          <w:rFonts w:asciiTheme="minorHAnsi" w:hAnsiTheme="minorHAnsi"/>
        </w:rPr>
        <w:tab/>
        <w:t xml:space="preserve">aktualną decyzję na transport komunalnych osadów ściekowych o kodzie 19 08 05 </w:t>
      </w:r>
      <w:r w:rsidRPr="00234455">
        <w:rPr>
          <w:rFonts w:asciiTheme="minorHAnsi" w:hAnsiTheme="minorHAnsi"/>
        </w:rPr>
        <w:br/>
        <w:t>ważną,   co najmniej na okres realizacji niniejszego zamówienia</w:t>
      </w:r>
    </w:p>
    <w:p w14:paraId="58149311" w14:textId="77777777" w:rsidR="00234455" w:rsidRPr="00234455" w:rsidRDefault="00234455" w:rsidP="0052197E">
      <w:pPr>
        <w:tabs>
          <w:tab w:val="left" w:pos="1276"/>
        </w:tabs>
        <w:autoSpaceDE w:val="0"/>
        <w:spacing w:line="276" w:lineRule="auto"/>
        <w:ind w:left="1276" w:hanging="283"/>
        <w:jc w:val="both"/>
        <w:rPr>
          <w:rFonts w:asciiTheme="minorHAnsi" w:hAnsiTheme="minorHAnsi"/>
        </w:rPr>
      </w:pPr>
      <w:r w:rsidRPr="00234455">
        <w:rPr>
          <w:rFonts w:asciiTheme="minorHAnsi" w:hAnsiTheme="minorHAnsi"/>
        </w:rPr>
        <w:lastRenderedPageBreak/>
        <w:t>b)</w:t>
      </w:r>
      <w:r w:rsidRPr="00234455">
        <w:rPr>
          <w:rFonts w:asciiTheme="minorHAnsi" w:hAnsiTheme="minorHAnsi"/>
        </w:rPr>
        <w:tab/>
        <w:t xml:space="preserve">aktualną decyzję na odzysk komunalnych osadów ściekowych o kodzie 19 08 05 </w:t>
      </w:r>
      <w:r w:rsidRPr="00234455">
        <w:rPr>
          <w:rFonts w:asciiTheme="minorHAnsi" w:hAnsiTheme="minorHAnsi"/>
        </w:rPr>
        <w:br/>
        <w:t xml:space="preserve">wydaną na podstawie ustawy o odpadach z dnia 14 grudnia 2012r. ważną,   </w:t>
      </w:r>
      <w:r w:rsidRPr="00234455">
        <w:rPr>
          <w:rFonts w:asciiTheme="minorHAnsi" w:hAnsiTheme="minorHAnsi"/>
        </w:rPr>
        <w:br/>
        <w:t>co najmniej na okres realizacji niniejszego zamówienia</w:t>
      </w:r>
    </w:p>
    <w:p w14:paraId="285ADB54" w14:textId="1F5F7EA8" w:rsidR="00234455" w:rsidRPr="00234455" w:rsidRDefault="00234455" w:rsidP="00DA2E26">
      <w:pPr>
        <w:tabs>
          <w:tab w:val="left" w:pos="709"/>
        </w:tabs>
        <w:autoSpaceDE w:val="0"/>
        <w:spacing w:line="276" w:lineRule="auto"/>
        <w:ind w:left="709"/>
        <w:jc w:val="both"/>
        <w:rPr>
          <w:rFonts w:asciiTheme="minorHAnsi" w:hAnsiTheme="minorHAnsi"/>
        </w:rPr>
      </w:pPr>
      <w:r w:rsidRPr="00FD1B32">
        <w:rPr>
          <w:rFonts w:asciiTheme="minorHAnsi" w:hAnsiTheme="minorHAnsi"/>
        </w:rPr>
        <w:t xml:space="preserve">Wykonawca powiadomi Zamawiającego o złożeniu wniosku o zmianę </w:t>
      </w:r>
      <w:r w:rsidRPr="00234455">
        <w:rPr>
          <w:rFonts w:asciiTheme="minorHAnsi" w:hAnsiTheme="minorHAnsi"/>
        </w:rPr>
        <w:t xml:space="preserve">posiadanej decyzji </w:t>
      </w:r>
      <w:r w:rsidR="00AE0B3D">
        <w:rPr>
          <w:rFonts w:asciiTheme="minorHAnsi" w:hAnsiTheme="minorHAnsi"/>
        </w:rPr>
        <w:t xml:space="preserve">zgodnie z </w:t>
      </w:r>
      <w:r w:rsidR="005F76D4">
        <w:rPr>
          <w:rFonts w:asciiTheme="minorHAnsi" w:hAnsiTheme="minorHAnsi"/>
        </w:rPr>
        <w:t>art. 14 ustawy</w:t>
      </w:r>
      <w:r w:rsidR="00ED5DFB">
        <w:rPr>
          <w:rFonts w:asciiTheme="minorHAnsi" w:hAnsiTheme="minorHAnsi"/>
        </w:rPr>
        <w:t xml:space="preserve"> o zmianie ustawy o odpadach oraz niektórych innych ustaw (Dz.U. z 2018. Poz. 1592) </w:t>
      </w:r>
      <w:r w:rsidR="005F76D4">
        <w:rPr>
          <w:rFonts w:asciiTheme="minorHAnsi" w:hAnsiTheme="minorHAnsi"/>
        </w:rPr>
        <w:t>z dnia 20.07.2018r.</w:t>
      </w:r>
      <w:r w:rsidR="00ED5DFB">
        <w:rPr>
          <w:rFonts w:asciiTheme="minorHAnsi" w:hAnsiTheme="minorHAnsi"/>
        </w:rPr>
        <w:t xml:space="preserve"> </w:t>
      </w:r>
      <w:r w:rsidR="00A15790">
        <w:rPr>
          <w:rFonts w:asciiTheme="minorHAnsi" w:hAnsiTheme="minorHAnsi"/>
        </w:rPr>
        <w:t xml:space="preserve">a następnie o </w:t>
      </w:r>
      <w:r w:rsidR="00ED5DFB">
        <w:rPr>
          <w:rFonts w:asciiTheme="minorHAnsi" w:hAnsiTheme="minorHAnsi"/>
        </w:rPr>
        <w:t>rozstrzygnięciu wniosku prze</w:t>
      </w:r>
      <w:r w:rsidR="0040431A">
        <w:rPr>
          <w:rFonts w:asciiTheme="minorHAnsi" w:hAnsiTheme="minorHAnsi"/>
        </w:rPr>
        <w:t>z</w:t>
      </w:r>
      <w:r w:rsidR="00ED5DFB">
        <w:rPr>
          <w:rFonts w:asciiTheme="minorHAnsi" w:hAnsiTheme="minorHAnsi"/>
        </w:rPr>
        <w:t xml:space="preserve"> właściwy organ.</w:t>
      </w:r>
    </w:p>
    <w:p w14:paraId="409CEB6D" w14:textId="77777777" w:rsidR="00234455" w:rsidRPr="00234455" w:rsidRDefault="00234455" w:rsidP="0052197E">
      <w:pPr>
        <w:pStyle w:val="Tekstpodstawowy2"/>
        <w:spacing w:line="276" w:lineRule="auto"/>
        <w:ind w:left="709" w:hanging="425"/>
        <w:rPr>
          <w:rFonts w:asciiTheme="minorHAnsi" w:hAnsiTheme="minorHAnsi" w:cs="Arial"/>
          <w:sz w:val="24"/>
          <w:szCs w:val="24"/>
        </w:rPr>
      </w:pPr>
      <w:r w:rsidRPr="00234455">
        <w:rPr>
          <w:rFonts w:asciiTheme="minorHAnsi" w:hAnsiTheme="minorHAnsi" w:cs="Arial"/>
          <w:b w:val="0"/>
          <w:bCs w:val="0"/>
          <w:sz w:val="24"/>
          <w:szCs w:val="24"/>
        </w:rPr>
        <w:t>2)</w:t>
      </w:r>
      <w:r w:rsidRPr="00234455">
        <w:rPr>
          <w:rFonts w:asciiTheme="minorHAnsi" w:hAnsiTheme="minorHAnsi" w:cs="Arial"/>
          <w:b w:val="0"/>
          <w:bCs w:val="0"/>
          <w:sz w:val="24"/>
          <w:szCs w:val="24"/>
        </w:rPr>
        <w:tab/>
      </w:r>
      <w:r w:rsidRPr="00234455">
        <w:rPr>
          <w:rFonts w:asciiTheme="minorHAnsi" w:hAnsiTheme="minorHAnsi" w:cs="Arial"/>
          <w:sz w:val="24"/>
          <w:szCs w:val="24"/>
        </w:rPr>
        <w:t>sytuacji ekonomicznej lub finansowej:</w:t>
      </w:r>
    </w:p>
    <w:p w14:paraId="5F007A21" w14:textId="77777777" w:rsidR="00234455" w:rsidRPr="00234455" w:rsidRDefault="00234455" w:rsidP="0052197E">
      <w:pPr>
        <w:pStyle w:val="Standard"/>
        <w:tabs>
          <w:tab w:val="left" w:pos="709"/>
        </w:tabs>
        <w:ind w:left="709"/>
        <w:jc w:val="both"/>
        <w:rPr>
          <w:rFonts w:eastAsia="TimesNewRoman"/>
          <w:sz w:val="24"/>
          <w:szCs w:val="24"/>
        </w:rPr>
      </w:pPr>
      <w:r w:rsidRPr="00234455">
        <w:rPr>
          <w:rFonts w:asciiTheme="minorHAnsi" w:hAnsiTheme="minorHAnsi" w:cs="Arial"/>
          <w:sz w:val="24"/>
          <w:szCs w:val="24"/>
        </w:rPr>
        <w:tab/>
      </w:r>
      <w:r w:rsidRPr="00234455">
        <w:rPr>
          <w:rFonts w:eastAsia="TimesNewRoman"/>
          <w:sz w:val="24"/>
          <w:szCs w:val="24"/>
        </w:rPr>
        <w:t xml:space="preserve">Zamawiający nie wyznacza warunku </w:t>
      </w:r>
    </w:p>
    <w:p w14:paraId="305A3368" w14:textId="77777777" w:rsidR="00234455" w:rsidRPr="00234455" w:rsidRDefault="00234455" w:rsidP="0052197E">
      <w:pPr>
        <w:pStyle w:val="Tekstpodstawowy2"/>
        <w:spacing w:line="276" w:lineRule="auto"/>
        <w:ind w:left="709" w:hanging="425"/>
        <w:rPr>
          <w:rFonts w:asciiTheme="minorHAnsi" w:hAnsiTheme="minorHAnsi" w:cs="Arial"/>
          <w:b w:val="0"/>
          <w:bCs w:val="0"/>
          <w:sz w:val="24"/>
          <w:szCs w:val="24"/>
        </w:rPr>
      </w:pPr>
      <w:r w:rsidRPr="00234455">
        <w:rPr>
          <w:rFonts w:asciiTheme="minorHAnsi" w:hAnsiTheme="minorHAnsi" w:cs="Arial"/>
          <w:b w:val="0"/>
          <w:sz w:val="24"/>
          <w:szCs w:val="24"/>
        </w:rPr>
        <w:t>3)</w:t>
      </w:r>
      <w:r w:rsidRPr="00234455">
        <w:rPr>
          <w:rFonts w:asciiTheme="minorHAnsi" w:hAnsiTheme="minorHAnsi" w:cs="Arial"/>
          <w:b w:val="0"/>
          <w:sz w:val="24"/>
          <w:szCs w:val="24"/>
        </w:rPr>
        <w:tab/>
      </w:r>
      <w:r w:rsidRPr="00234455">
        <w:rPr>
          <w:rFonts w:asciiTheme="minorHAnsi" w:hAnsiTheme="minorHAnsi" w:cs="Arial"/>
          <w:sz w:val="24"/>
          <w:szCs w:val="24"/>
        </w:rPr>
        <w:t>zdolności technicznej lub zawodowej:</w:t>
      </w:r>
    </w:p>
    <w:p w14:paraId="48FE9CD6" w14:textId="1EAB0484" w:rsidR="00234455" w:rsidRPr="00AE0B3D" w:rsidRDefault="00234455" w:rsidP="00A15790">
      <w:pPr>
        <w:pStyle w:val="Standard"/>
        <w:numPr>
          <w:ilvl w:val="0"/>
          <w:numId w:val="20"/>
        </w:numPr>
        <w:tabs>
          <w:tab w:val="left" w:pos="993"/>
        </w:tabs>
        <w:ind w:left="851" w:hanging="284"/>
        <w:jc w:val="both"/>
        <w:rPr>
          <w:rFonts w:asciiTheme="minorHAnsi" w:eastAsia="TimesNewRoman" w:hAnsiTheme="minorHAnsi"/>
          <w:sz w:val="24"/>
          <w:szCs w:val="24"/>
        </w:rPr>
      </w:pPr>
      <w:r w:rsidRPr="00234455">
        <w:rPr>
          <w:rFonts w:eastAsia="TimesNewRoman"/>
          <w:sz w:val="24"/>
          <w:szCs w:val="24"/>
        </w:rPr>
        <w:t xml:space="preserve">Zamawiający uzna warunek za spełniony, jeżeli Wykonawca, wykonał należycie, </w:t>
      </w:r>
      <w:r w:rsidRPr="00234455">
        <w:rPr>
          <w:rFonts w:eastAsia="TimesNewRoman"/>
          <w:sz w:val="24"/>
          <w:szCs w:val="24"/>
        </w:rPr>
        <w:br/>
      </w:r>
      <w:r w:rsidRPr="00234455">
        <w:rPr>
          <w:rFonts w:asciiTheme="minorHAnsi" w:eastAsia="TimesNewRoman" w:hAnsiTheme="minorHAnsi"/>
          <w:sz w:val="24"/>
          <w:szCs w:val="24"/>
        </w:rPr>
        <w:t>a w przypadku świadczeń okresowych lub ciągłych również wykonywanych w okresie ostatnich 3 lat przed upływem terminu składania ofert,</w:t>
      </w:r>
      <w:r w:rsidR="00AE0B3D">
        <w:rPr>
          <w:rFonts w:asciiTheme="minorHAnsi" w:eastAsia="TimesNewRoman" w:hAnsiTheme="minorHAnsi"/>
          <w:sz w:val="24"/>
          <w:szCs w:val="24"/>
        </w:rPr>
        <w:t xml:space="preserve"> </w:t>
      </w:r>
      <w:r w:rsidR="00144FCB">
        <w:rPr>
          <w:rFonts w:asciiTheme="minorHAnsi" w:eastAsia="TimesNewRoman" w:hAnsiTheme="minorHAnsi"/>
          <w:sz w:val="24"/>
          <w:szCs w:val="24"/>
        </w:rPr>
        <w:t>a</w:t>
      </w:r>
      <w:r w:rsidRPr="00234455">
        <w:rPr>
          <w:rFonts w:asciiTheme="minorHAnsi" w:eastAsia="TimesNewRoman" w:hAnsiTheme="minorHAnsi"/>
          <w:sz w:val="24"/>
          <w:szCs w:val="24"/>
        </w:rPr>
        <w:t xml:space="preserve"> jeżeli okres prowadzenia działalności jest krótszy –</w:t>
      </w:r>
      <w:r w:rsidR="00DE7E8C">
        <w:rPr>
          <w:rFonts w:asciiTheme="minorHAnsi" w:eastAsia="TimesNewRoman" w:hAnsiTheme="minorHAnsi"/>
          <w:sz w:val="24"/>
          <w:szCs w:val="24"/>
        </w:rPr>
        <w:t xml:space="preserve"> w tym</w:t>
      </w:r>
      <w:r w:rsidR="00144FCB">
        <w:rPr>
          <w:rFonts w:asciiTheme="minorHAnsi" w:eastAsia="TimesNewRoman" w:hAnsiTheme="minorHAnsi"/>
          <w:sz w:val="24"/>
          <w:szCs w:val="24"/>
        </w:rPr>
        <w:t xml:space="preserve"> okresie</w:t>
      </w:r>
      <w:r w:rsidR="00DE7E8C">
        <w:rPr>
          <w:rFonts w:asciiTheme="minorHAnsi" w:eastAsia="TimesNewRoman" w:hAnsiTheme="minorHAnsi"/>
          <w:sz w:val="24"/>
          <w:szCs w:val="24"/>
        </w:rPr>
        <w:t xml:space="preserve">, </w:t>
      </w:r>
      <w:r w:rsidRPr="00234455">
        <w:rPr>
          <w:rFonts w:asciiTheme="minorHAnsi" w:eastAsia="TimesNewRoman" w:hAnsiTheme="minorHAnsi"/>
          <w:sz w:val="24"/>
          <w:szCs w:val="24"/>
        </w:rPr>
        <w:t>co najmniej 1 usług</w:t>
      </w:r>
      <w:r w:rsidR="00A15790">
        <w:rPr>
          <w:rFonts w:asciiTheme="minorHAnsi" w:eastAsia="TimesNewRoman" w:hAnsiTheme="minorHAnsi"/>
          <w:sz w:val="24"/>
          <w:szCs w:val="24"/>
        </w:rPr>
        <w:t>ę</w:t>
      </w:r>
      <w:r w:rsidRPr="00234455">
        <w:rPr>
          <w:rFonts w:asciiTheme="minorHAnsi" w:eastAsia="TimesNewRoman" w:hAnsiTheme="minorHAnsi"/>
          <w:sz w:val="24"/>
          <w:szCs w:val="24"/>
        </w:rPr>
        <w:t xml:space="preserve"> polegając</w:t>
      </w:r>
      <w:r w:rsidR="00A15790">
        <w:rPr>
          <w:rFonts w:asciiTheme="minorHAnsi" w:eastAsia="TimesNewRoman" w:hAnsiTheme="minorHAnsi"/>
          <w:sz w:val="24"/>
          <w:szCs w:val="24"/>
        </w:rPr>
        <w:t>ą</w:t>
      </w:r>
      <w:r w:rsidRPr="00234455">
        <w:rPr>
          <w:rFonts w:asciiTheme="minorHAnsi" w:eastAsia="TimesNewRoman" w:hAnsiTheme="minorHAnsi"/>
          <w:sz w:val="24"/>
          <w:szCs w:val="24"/>
        </w:rPr>
        <w:t xml:space="preserve"> na wywozie </w:t>
      </w:r>
      <w:r w:rsidR="00DE7E8C">
        <w:rPr>
          <w:rFonts w:asciiTheme="minorHAnsi" w:eastAsia="TimesNewRoman" w:hAnsiTheme="minorHAnsi"/>
          <w:sz w:val="24"/>
          <w:szCs w:val="24"/>
        </w:rPr>
        <w:br/>
      </w:r>
      <w:r w:rsidRPr="00234455">
        <w:rPr>
          <w:rFonts w:asciiTheme="minorHAnsi" w:eastAsia="TimesNewRoman" w:hAnsiTheme="minorHAnsi"/>
          <w:sz w:val="24"/>
          <w:szCs w:val="24"/>
        </w:rPr>
        <w:t>i zagospodarowaniu  ustabilizowanych komunalnych osadów ściekowych o kodzie 19 08 05</w:t>
      </w:r>
      <w:r w:rsidR="00AE0B3D">
        <w:rPr>
          <w:rFonts w:asciiTheme="minorHAnsi" w:eastAsia="TimesNewRoman" w:hAnsiTheme="minorHAnsi"/>
          <w:sz w:val="24"/>
          <w:szCs w:val="24"/>
        </w:rPr>
        <w:t xml:space="preserve"> w ilości co najmniej 2000 ton.</w:t>
      </w:r>
      <w:r w:rsidRPr="00AE0B3D">
        <w:rPr>
          <w:rFonts w:asciiTheme="minorHAnsi" w:eastAsia="TimesNewRoman" w:hAnsiTheme="minorHAnsi"/>
          <w:sz w:val="24"/>
          <w:szCs w:val="24"/>
        </w:rPr>
        <w:tab/>
        <w:t xml:space="preserve"> </w:t>
      </w:r>
    </w:p>
    <w:p w14:paraId="6AD3AB23" w14:textId="77777777" w:rsidR="00234455" w:rsidRPr="00234455" w:rsidRDefault="00234455" w:rsidP="00A15790">
      <w:pPr>
        <w:pStyle w:val="Standard"/>
        <w:tabs>
          <w:tab w:val="left" w:pos="993"/>
        </w:tabs>
        <w:ind w:left="851" w:hanging="284"/>
        <w:jc w:val="both"/>
        <w:rPr>
          <w:rFonts w:asciiTheme="minorHAnsi" w:eastAsia="TimesNewRoman" w:hAnsiTheme="minorHAnsi"/>
          <w:sz w:val="24"/>
          <w:szCs w:val="24"/>
        </w:rPr>
      </w:pPr>
      <w:r w:rsidRPr="00234455">
        <w:rPr>
          <w:rFonts w:asciiTheme="minorHAnsi" w:eastAsia="TimesNewRoman" w:hAnsiTheme="minorHAnsi"/>
          <w:sz w:val="24"/>
          <w:szCs w:val="24"/>
        </w:rPr>
        <w:tab/>
        <w:t>Wykonawca zobowiązany jest przedłożyć wykaz wykonanych usług oraz dowody   potwierdzające,  że usługi te zostały wykonane lub są wykonywane należycie.</w:t>
      </w:r>
    </w:p>
    <w:p w14:paraId="2CEB2C5F" w14:textId="2D8AC5C1" w:rsidR="00B30C9D" w:rsidRDefault="00B30C9D" w:rsidP="00A15790">
      <w:pPr>
        <w:pStyle w:val="Standard"/>
        <w:tabs>
          <w:tab w:val="left" w:pos="993"/>
        </w:tabs>
        <w:ind w:left="851"/>
        <w:jc w:val="both"/>
        <w:rPr>
          <w:sz w:val="24"/>
          <w:szCs w:val="24"/>
        </w:rPr>
      </w:pPr>
      <w:r>
        <w:rPr>
          <w:rFonts w:asciiTheme="minorHAnsi" w:eastAsia="TimesNewRoman" w:hAnsiTheme="minorHAnsi"/>
          <w:sz w:val="24"/>
          <w:szCs w:val="24"/>
        </w:rPr>
        <w:tab/>
      </w:r>
      <w:r w:rsidR="00234455" w:rsidRPr="00FD1B32">
        <w:rPr>
          <w:rFonts w:asciiTheme="minorHAnsi" w:eastAsia="TimesNewRoman" w:hAnsiTheme="minorHAnsi"/>
          <w:sz w:val="24"/>
          <w:szCs w:val="24"/>
        </w:rPr>
        <w:t xml:space="preserve">Zamawiający uzna warunek za spełniony jeżeli Wykonawca przedstawi referencje, że </w:t>
      </w:r>
      <w:r w:rsidR="00234455" w:rsidRPr="00FD1B32">
        <w:rPr>
          <w:sz w:val="24"/>
          <w:szCs w:val="24"/>
        </w:rPr>
        <w:t xml:space="preserve">transport odpadów odbywał się wyłącznie przy wykorzystaniu pojazdów </w:t>
      </w:r>
      <w:r w:rsidR="00234455" w:rsidRPr="00FD1B32">
        <w:rPr>
          <w:sz w:val="24"/>
          <w:szCs w:val="24"/>
        </w:rPr>
        <w:br/>
        <w:t>wyposażonych w urządzenia GPS</w:t>
      </w:r>
      <w:r w:rsidR="0040431A">
        <w:rPr>
          <w:sz w:val="24"/>
          <w:szCs w:val="24"/>
        </w:rPr>
        <w:t>.</w:t>
      </w:r>
    </w:p>
    <w:p w14:paraId="42B013C7" w14:textId="45410B9D" w:rsidR="00B30C9D" w:rsidRPr="00B30C9D" w:rsidRDefault="00B30C9D" w:rsidP="00A15790">
      <w:pPr>
        <w:pStyle w:val="Standard"/>
        <w:tabs>
          <w:tab w:val="left" w:pos="993"/>
        </w:tabs>
        <w:ind w:left="851" w:firstLine="0"/>
        <w:jc w:val="both"/>
        <w:rPr>
          <w:rFonts w:eastAsia="TimesNewRoman"/>
          <w:sz w:val="24"/>
          <w:szCs w:val="24"/>
        </w:rPr>
      </w:pPr>
      <w:r w:rsidRPr="00234455">
        <w:rPr>
          <w:rFonts w:eastAsia="TimesNewRoman"/>
          <w:sz w:val="24"/>
          <w:szCs w:val="24"/>
        </w:rPr>
        <w:t xml:space="preserve">W okresie realizacji  zamówienia,  na  każde  żądanie  Zamawiającego  Wykonawca  musi  udostępnić wydruki kursów pojazdów transportujących odpady </w:t>
      </w:r>
    </w:p>
    <w:p w14:paraId="5BD48766" w14:textId="51C958CF" w:rsidR="00234455" w:rsidRPr="00234455" w:rsidRDefault="00234455" w:rsidP="00A15790">
      <w:pPr>
        <w:pStyle w:val="Standard"/>
        <w:numPr>
          <w:ilvl w:val="0"/>
          <w:numId w:val="20"/>
        </w:numPr>
        <w:tabs>
          <w:tab w:val="left" w:pos="851"/>
        </w:tabs>
        <w:ind w:left="851" w:hanging="284"/>
        <w:jc w:val="both"/>
        <w:rPr>
          <w:rFonts w:eastAsia="TimesNewRoman"/>
          <w:sz w:val="24"/>
          <w:szCs w:val="24"/>
        </w:rPr>
      </w:pPr>
      <w:r w:rsidRPr="00234455">
        <w:rPr>
          <w:rFonts w:eastAsia="TimesNewRoman"/>
          <w:sz w:val="24"/>
          <w:szCs w:val="24"/>
        </w:rPr>
        <w:t xml:space="preserve">Zamawiający uzna warunek za spełniony, jeżeli Wykonawca, wykaże po 2 osoby na stanowisku: </w:t>
      </w:r>
    </w:p>
    <w:p w14:paraId="035B3E4F" w14:textId="77777777" w:rsidR="00234455" w:rsidRPr="00234455" w:rsidRDefault="00234455" w:rsidP="00A15790">
      <w:pPr>
        <w:pStyle w:val="Standard"/>
        <w:numPr>
          <w:ilvl w:val="0"/>
          <w:numId w:val="33"/>
        </w:numPr>
        <w:tabs>
          <w:tab w:val="left" w:pos="993"/>
        </w:tabs>
        <w:jc w:val="both"/>
        <w:rPr>
          <w:rFonts w:eastAsia="TimesNewRoman"/>
          <w:sz w:val="24"/>
          <w:szCs w:val="24"/>
        </w:rPr>
      </w:pPr>
      <w:r w:rsidRPr="00234455">
        <w:rPr>
          <w:rFonts w:eastAsia="TimesNewRoman"/>
          <w:sz w:val="24"/>
          <w:szCs w:val="24"/>
        </w:rPr>
        <w:t xml:space="preserve">kierowca naczepy ciągnikowej </w:t>
      </w:r>
    </w:p>
    <w:p w14:paraId="5E71FF8A" w14:textId="77777777" w:rsidR="00234455" w:rsidRPr="00234455" w:rsidRDefault="00234455" w:rsidP="00A15790">
      <w:pPr>
        <w:pStyle w:val="Standard"/>
        <w:numPr>
          <w:ilvl w:val="0"/>
          <w:numId w:val="33"/>
        </w:numPr>
        <w:tabs>
          <w:tab w:val="left" w:pos="993"/>
        </w:tabs>
        <w:jc w:val="both"/>
        <w:rPr>
          <w:rFonts w:eastAsia="TimesNewRoman"/>
          <w:sz w:val="24"/>
          <w:szCs w:val="24"/>
        </w:rPr>
      </w:pPr>
      <w:r w:rsidRPr="00234455">
        <w:rPr>
          <w:rFonts w:cs="Arial"/>
          <w:bCs/>
          <w:sz w:val="24"/>
          <w:szCs w:val="24"/>
        </w:rPr>
        <w:t>operator maszyny rolniczej</w:t>
      </w:r>
    </w:p>
    <w:p w14:paraId="56653CBB" w14:textId="5D4C488F" w:rsidR="00234455" w:rsidRPr="00234455" w:rsidRDefault="00234455" w:rsidP="00A15790">
      <w:pPr>
        <w:pStyle w:val="Standard"/>
        <w:tabs>
          <w:tab w:val="left" w:pos="993"/>
        </w:tabs>
        <w:ind w:left="851" w:hanging="284"/>
        <w:jc w:val="both"/>
        <w:rPr>
          <w:rFonts w:asciiTheme="minorHAnsi" w:eastAsia="TimesNewRoman" w:hAnsiTheme="minorHAnsi"/>
          <w:sz w:val="24"/>
          <w:szCs w:val="24"/>
        </w:rPr>
      </w:pPr>
      <w:r w:rsidRPr="00234455">
        <w:rPr>
          <w:rFonts w:eastAsia="TimesNewRoman"/>
          <w:sz w:val="24"/>
          <w:szCs w:val="24"/>
        </w:rPr>
        <w:tab/>
        <w:t xml:space="preserve">według wzoru </w:t>
      </w:r>
      <w:r w:rsidRPr="00234455">
        <w:rPr>
          <w:rFonts w:asciiTheme="minorHAnsi" w:eastAsia="TimesNewRoman" w:hAnsiTheme="minorHAnsi"/>
          <w:sz w:val="24"/>
          <w:szCs w:val="24"/>
        </w:rPr>
        <w:t>stanowiącego załącznik nr 7 do siwz</w:t>
      </w:r>
    </w:p>
    <w:p w14:paraId="4D85B323" w14:textId="424E0646" w:rsidR="00144FCB" w:rsidRDefault="00144FCB" w:rsidP="00A15790">
      <w:pPr>
        <w:pStyle w:val="Standard"/>
        <w:numPr>
          <w:ilvl w:val="0"/>
          <w:numId w:val="20"/>
        </w:numPr>
        <w:tabs>
          <w:tab w:val="left" w:pos="1276"/>
        </w:tabs>
        <w:ind w:left="851" w:hanging="284"/>
        <w:jc w:val="both"/>
        <w:rPr>
          <w:rFonts w:eastAsia="TimesNewRoman"/>
          <w:sz w:val="24"/>
          <w:szCs w:val="24"/>
        </w:rPr>
      </w:pPr>
      <w:r w:rsidRPr="00234455">
        <w:rPr>
          <w:rFonts w:eastAsia="TimesNewRoman"/>
          <w:sz w:val="24"/>
          <w:szCs w:val="24"/>
        </w:rPr>
        <w:t xml:space="preserve">Zamawiający uzna warunek za spełniony, </w:t>
      </w:r>
      <w:r>
        <w:rPr>
          <w:rFonts w:eastAsia="TimesNewRoman"/>
          <w:sz w:val="24"/>
          <w:szCs w:val="24"/>
        </w:rPr>
        <w:t>jeśli Wykonawca wykaże:</w:t>
      </w:r>
    </w:p>
    <w:p w14:paraId="04D7A57C" w14:textId="5893CE62" w:rsidR="00234455" w:rsidRPr="00234455" w:rsidRDefault="00234455" w:rsidP="00A15790">
      <w:pPr>
        <w:pStyle w:val="Standard"/>
        <w:numPr>
          <w:ilvl w:val="0"/>
          <w:numId w:val="32"/>
        </w:numPr>
        <w:tabs>
          <w:tab w:val="left" w:pos="1276"/>
        </w:tabs>
        <w:jc w:val="both"/>
        <w:rPr>
          <w:rFonts w:eastAsia="TimesNewRoman"/>
          <w:sz w:val="24"/>
          <w:szCs w:val="24"/>
        </w:rPr>
      </w:pPr>
      <w:r w:rsidRPr="00234455">
        <w:rPr>
          <w:rFonts w:eastAsia="TimesNewRoman"/>
          <w:sz w:val="24"/>
          <w:szCs w:val="24"/>
        </w:rPr>
        <w:t xml:space="preserve">dysponowanie 2 samochodami hakowymi służącymi do przewozu odpadów, wyposażonymi  w system  lokalizacji  GPS,  z  możliwością adaptacji  programu  </w:t>
      </w:r>
      <w:r w:rsidR="00AE0B3D">
        <w:rPr>
          <w:rFonts w:eastAsia="TimesNewRoman"/>
          <w:sz w:val="24"/>
          <w:szCs w:val="24"/>
        </w:rPr>
        <w:br/>
      </w:r>
      <w:r w:rsidRPr="00234455">
        <w:rPr>
          <w:rFonts w:eastAsia="TimesNewRoman"/>
          <w:sz w:val="24"/>
          <w:szCs w:val="24"/>
        </w:rPr>
        <w:t xml:space="preserve">u Zamawiającego. </w:t>
      </w:r>
    </w:p>
    <w:p w14:paraId="5FF42777" w14:textId="52887196" w:rsidR="00234455" w:rsidRPr="00234455" w:rsidRDefault="00234455" w:rsidP="00A15790">
      <w:pPr>
        <w:pStyle w:val="Standard"/>
        <w:tabs>
          <w:tab w:val="left" w:pos="993"/>
        </w:tabs>
        <w:ind w:left="851" w:hanging="284"/>
        <w:jc w:val="both"/>
        <w:rPr>
          <w:rFonts w:eastAsia="TimesNewRoman"/>
          <w:sz w:val="24"/>
          <w:szCs w:val="24"/>
        </w:rPr>
      </w:pPr>
      <w:r w:rsidRPr="00234455">
        <w:rPr>
          <w:rFonts w:eastAsia="TimesNewRoman"/>
          <w:sz w:val="24"/>
          <w:szCs w:val="24"/>
        </w:rPr>
        <w:tab/>
        <w:t xml:space="preserve">W okresie realizacji  zamówienia,  na  każde  żądanie  Zamawiającego  Wykonawca  musi  udostępnić wydruki kursów pojazdów transportujących odpady </w:t>
      </w:r>
    </w:p>
    <w:p w14:paraId="349ADA85" w14:textId="5D62597A" w:rsidR="00234455" w:rsidRPr="00FD1B32" w:rsidRDefault="00234455" w:rsidP="00A15790">
      <w:pPr>
        <w:pStyle w:val="Standard"/>
        <w:numPr>
          <w:ilvl w:val="0"/>
          <w:numId w:val="32"/>
        </w:numPr>
        <w:tabs>
          <w:tab w:val="left" w:pos="1276"/>
        </w:tabs>
        <w:jc w:val="both"/>
        <w:rPr>
          <w:rFonts w:eastAsia="TimesNewRoman"/>
          <w:sz w:val="24"/>
          <w:szCs w:val="24"/>
        </w:rPr>
      </w:pPr>
      <w:r w:rsidRPr="00FD1B32">
        <w:rPr>
          <w:rFonts w:eastAsia="TimesNewRoman"/>
          <w:sz w:val="24"/>
          <w:szCs w:val="24"/>
        </w:rPr>
        <w:t>dysponowanie 2 maszynami rolniczymi przeznaczonymi do niezwłocznego</w:t>
      </w:r>
      <w:r w:rsidR="004049E6" w:rsidRPr="00FD1B32">
        <w:rPr>
          <w:rFonts w:eastAsia="TimesNewRoman"/>
          <w:sz w:val="24"/>
          <w:szCs w:val="24"/>
        </w:rPr>
        <w:t xml:space="preserve"> </w:t>
      </w:r>
      <w:r w:rsidRPr="00FD1B32">
        <w:rPr>
          <w:rFonts w:eastAsia="TimesNewRoman"/>
          <w:sz w:val="24"/>
          <w:szCs w:val="24"/>
        </w:rPr>
        <w:t>rozprowadzenia osadu ściekowego na gruncie</w:t>
      </w:r>
    </w:p>
    <w:p w14:paraId="33BDF570" w14:textId="1C2A73E4" w:rsidR="00234455" w:rsidRPr="00234455" w:rsidRDefault="00234455" w:rsidP="00A15790">
      <w:pPr>
        <w:pStyle w:val="Standard"/>
        <w:numPr>
          <w:ilvl w:val="0"/>
          <w:numId w:val="32"/>
        </w:numPr>
        <w:spacing w:after="120"/>
        <w:jc w:val="both"/>
        <w:rPr>
          <w:rFonts w:eastAsia="TimesNewRoman"/>
          <w:sz w:val="24"/>
          <w:szCs w:val="24"/>
        </w:rPr>
      </w:pPr>
      <w:r w:rsidRPr="00234455">
        <w:rPr>
          <w:rFonts w:eastAsia="TimesNewRoman"/>
          <w:sz w:val="24"/>
          <w:szCs w:val="24"/>
        </w:rPr>
        <w:t xml:space="preserve">dysponowanie kontenerami w ilości 3 sztuk wyposażonymi w zamknięcia </w:t>
      </w:r>
      <w:r w:rsidR="00E91120">
        <w:rPr>
          <w:rFonts w:eastAsia="TimesNewRoman"/>
          <w:sz w:val="24"/>
          <w:szCs w:val="24"/>
        </w:rPr>
        <w:br/>
      </w:r>
      <w:r w:rsidRPr="00234455">
        <w:rPr>
          <w:rFonts w:eastAsia="TimesNewRoman"/>
          <w:sz w:val="24"/>
          <w:szCs w:val="24"/>
        </w:rPr>
        <w:t xml:space="preserve">i umożliwiające transport odpadów zgodnie z postanowieniami Ustawy </w:t>
      </w:r>
      <w:r w:rsidR="00E91120">
        <w:rPr>
          <w:rFonts w:eastAsia="TimesNewRoman"/>
          <w:sz w:val="24"/>
          <w:szCs w:val="24"/>
        </w:rPr>
        <w:br/>
      </w:r>
      <w:r w:rsidRPr="00234455">
        <w:rPr>
          <w:rFonts w:eastAsia="TimesNewRoman"/>
          <w:sz w:val="24"/>
          <w:szCs w:val="24"/>
        </w:rPr>
        <w:t xml:space="preserve">o odpadach  oraz  Ustawy  Prawo  Ochrony  Środowiska  o  pojemności umożliwiającej  zgromadzenie  20  ton  osadów </w:t>
      </w:r>
    </w:p>
    <w:p w14:paraId="197D8A5A" w14:textId="6C8080D1" w:rsidR="00234455" w:rsidRPr="00234455" w:rsidRDefault="00234455" w:rsidP="00A15790">
      <w:pPr>
        <w:pStyle w:val="Standard"/>
        <w:tabs>
          <w:tab w:val="left" w:pos="851"/>
        </w:tabs>
        <w:spacing w:after="120"/>
        <w:ind w:left="851" w:hanging="215"/>
        <w:jc w:val="both"/>
        <w:rPr>
          <w:rFonts w:eastAsia="TimesNewRoman"/>
          <w:sz w:val="24"/>
          <w:szCs w:val="24"/>
        </w:rPr>
      </w:pPr>
      <w:r w:rsidRPr="00234455">
        <w:rPr>
          <w:rFonts w:eastAsia="TimesNewRoman"/>
          <w:sz w:val="24"/>
          <w:szCs w:val="24"/>
        </w:rPr>
        <w:tab/>
        <w:t xml:space="preserve">W przypadku zagospodarowania komunalnych osadów ściekowych polegającego na ich stosowaniu, zgodnie  z  art.  96  ust.  1  </w:t>
      </w:r>
      <w:r w:rsidR="00B30C9D">
        <w:rPr>
          <w:rFonts w:eastAsia="TimesNewRoman"/>
          <w:sz w:val="24"/>
          <w:szCs w:val="24"/>
        </w:rPr>
        <w:t xml:space="preserve">pkt 2,3 </w:t>
      </w:r>
      <w:r w:rsidRPr="00234455">
        <w:rPr>
          <w:rFonts w:eastAsia="TimesNewRoman"/>
          <w:sz w:val="24"/>
          <w:szCs w:val="24"/>
        </w:rPr>
        <w:t xml:space="preserve">Ustawy  o  odpadach  posiadanie  </w:t>
      </w:r>
      <w:r w:rsidRPr="00234455">
        <w:rPr>
          <w:rFonts w:eastAsia="TimesNewRoman"/>
          <w:sz w:val="24"/>
          <w:szCs w:val="24"/>
        </w:rPr>
        <w:lastRenderedPageBreak/>
        <w:t xml:space="preserve">dokumentów  potwierdzających  prawo własności  lub  inne  prawo  do   władania  powierzchnią ziemi  na  której  mają być stosowane  osady ściekowe, zgodnie </w:t>
      </w:r>
      <w:r w:rsidR="00E91120">
        <w:rPr>
          <w:rFonts w:eastAsia="TimesNewRoman"/>
          <w:sz w:val="24"/>
          <w:szCs w:val="24"/>
        </w:rPr>
        <w:br/>
      </w:r>
      <w:r w:rsidRPr="00234455">
        <w:rPr>
          <w:rFonts w:eastAsia="TimesNewRoman"/>
          <w:sz w:val="24"/>
          <w:szCs w:val="24"/>
        </w:rPr>
        <w:t xml:space="preserve">z wymogami ustawy. </w:t>
      </w:r>
    </w:p>
    <w:p w14:paraId="00316F2C" w14:textId="18DAC70B" w:rsidR="00234455" w:rsidRPr="00FD1B32" w:rsidRDefault="00234455" w:rsidP="00A15790">
      <w:pPr>
        <w:pStyle w:val="Standard"/>
        <w:tabs>
          <w:tab w:val="left" w:pos="851"/>
        </w:tabs>
        <w:ind w:left="851" w:hanging="215"/>
        <w:jc w:val="both"/>
        <w:rPr>
          <w:rFonts w:eastAsia="TimesNewRoman"/>
          <w:sz w:val="24"/>
          <w:szCs w:val="24"/>
        </w:rPr>
      </w:pPr>
      <w:r w:rsidRPr="00234455">
        <w:rPr>
          <w:rFonts w:eastAsia="TimesNewRoman"/>
          <w:sz w:val="24"/>
          <w:szCs w:val="24"/>
        </w:rPr>
        <w:tab/>
        <w:t xml:space="preserve">Wykonawca na dzień składania ofert musi dysponować prawem do korzystania </w:t>
      </w:r>
      <w:r w:rsidR="00E91120">
        <w:rPr>
          <w:rFonts w:eastAsia="TimesNewRoman"/>
          <w:sz w:val="24"/>
          <w:szCs w:val="24"/>
        </w:rPr>
        <w:br/>
      </w:r>
      <w:r w:rsidRPr="00234455">
        <w:rPr>
          <w:rFonts w:eastAsia="TimesNewRoman"/>
          <w:sz w:val="24"/>
          <w:szCs w:val="24"/>
        </w:rPr>
        <w:t xml:space="preserve">z gruntów o powierzchni nie mniejszej </w:t>
      </w:r>
      <w:r w:rsidRPr="00FD1B32">
        <w:rPr>
          <w:rFonts w:eastAsia="TimesNewRoman"/>
          <w:sz w:val="24"/>
          <w:szCs w:val="24"/>
        </w:rPr>
        <w:t xml:space="preserve">niż 5 ha </w:t>
      </w:r>
      <w:r w:rsidR="00B30C9D">
        <w:rPr>
          <w:rFonts w:eastAsia="TimesNewRoman"/>
          <w:sz w:val="24"/>
          <w:szCs w:val="24"/>
        </w:rPr>
        <w:t>o</w:t>
      </w:r>
      <w:r w:rsidRPr="00FD1B32">
        <w:rPr>
          <w:rFonts w:eastAsia="TimesNewRoman"/>
          <w:sz w:val="24"/>
          <w:szCs w:val="24"/>
        </w:rPr>
        <w:t>raz badaniami gruntów umożliwiającymi stosowanie osadów w proponowanym procesie</w:t>
      </w:r>
      <w:r w:rsidR="00E91120">
        <w:rPr>
          <w:rFonts w:eastAsia="TimesNewRoman"/>
          <w:sz w:val="24"/>
          <w:szCs w:val="24"/>
        </w:rPr>
        <w:t xml:space="preserve"> do czasu, w którym Wykonawca spełnia warunki określone w pkt 5 ppkt od 5 do 11 siwz.</w:t>
      </w:r>
    </w:p>
    <w:p w14:paraId="0382A19C" w14:textId="77777777" w:rsidR="00234455" w:rsidRPr="00234455" w:rsidRDefault="00234455" w:rsidP="00A15790">
      <w:pPr>
        <w:pStyle w:val="Standard"/>
        <w:tabs>
          <w:tab w:val="left" w:pos="851"/>
        </w:tabs>
        <w:ind w:left="851" w:hanging="215"/>
        <w:jc w:val="both"/>
        <w:rPr>
          <w:rFonts w:eastAsia="TimesNewRoman"/>
          <w:sz w:val="24"/>
          <w:szCs w:val="24"/>
        </w:rPr>
      </w:pPr>
      <w:r w:rsidRPr="00234455">
        <w:rPr>
          <w:rFonts w:eastAsia="TimesNewRoman"/>
          <w:sz w:val="24"/>
          <w:szCs w:val="24"/>
        </w:rPr>
        <w:tab/>
        <w:t xml:space="preserve">Wykonawca  jest zobowiązany załączyć do oferty dokumenty  potwierdzające  prawo  własności  lub  inne prawo  do  władania  powierzchnią ziemi  na  której  mają być stosowane  komunalne  osady  ściekowe w przypadku,  gdy  Wykonawca  nie  posiada  zezwolenia  na  odzysk  lub  unieszkodliwianie  odpadu  o kodzie 19 08 05, a jednocześnie spełnia kryteria określone w art. 96 ust. 11 ustawy o odpadach. </w:t>
      </w:r>
    </w:p>
    <w:p w14:paraId="25F7834E" w14:textId="022ADEF8" w:rsidR="00234455" w:rsidRPr="00234455" w:rsidRDefault="00234455" w:rsidP="00A15790">
      <w:pPr>
        <w:pStyle w:val="Standard"/>
        <w:tabs>
          <w:tab w:val="left" w:pos="851"/>
        </w:tabs>
        <w:ind w:left="851" w:hanging="215"/>
        <w:jc w:val="both"/>
        <w:rPr>
          <w:rFonts w:eastAsia="TimesNewRoman"/>
          <w:sz w:val="24"/>
          <w:szCs w:val="24"/>
        </w:rPr>
      </w:pPr>
      <w:r w:rsidRPr="00234455">
        <w:rPr>
          <w:rFonts w:eastAsia="TimesNewRoman"/>
          <w:sz w:val="24"/>
          <w:szCs w:val="24"/>
        </w:rPr>
        <w:tab/>
        <w:t xml:space="preserve">Koszty wykonania badań osadów zostaną pokryte przez Zamawiającego, koszty wykonania badań gruntów ponosi Wykonawca. Badania muszą być wykonywane </w:t>
      </w:r>
      <w:r w:rsidR="00580B5A">
        <w:rPr>
          <w:rFonts w:eastAsia="TimesNewRoman"/>
          <w:sz w:val="24"/>
          <w:szCs w:val="24"/>
        </w:rPr>
        <w:br/>
      </w:r>
      <w:r w:rsidRPr="00234455">
        <w:rPr>
          <w:rFonts w:eastAsia="TimesNewRoman"/>
          <w:sz w:val="24"/>
          <w:szCs w:val="24"/>
        </w:rPr>
        <w:t xml:space="preserve">w laboratoriach  akredytowanych. Zamawiający nie ponosi odpowiedzialności za wyniki badań. Jeśli zaproponowane grunty nie  nadają się do zagospodarowania  osadu  zgodnie z  obowiązującymi  przepisami,  Wykonawca  jest  zobowiązany do wyszukania innych terenów, ich przebadania i uzyskania prawa do władania nimi własnym staraniem i na własny koszt. </w:t>
      </w:r>
    </w:p>
    <w:p w14:paraId="237509A6" w14:textId="77777777" w:rsidR="00234455" w:rsidRPr="00234455" w:rsidRDefault="00234455" w:rsidP="00A15790">
      <w:pPr>
        <w:pStyle w:val="Standard"/>
        <w:tabs>
          <w:tab w:val="left" w:pos="851"/>
        </w:tabs>
        <w:ind w:left="851" w:hanging="215"/>
        <w:jc w:val="both"/>
        <w:rPr>
          <w:rFonts w:eastAsia="TimesNewRoman"/>
          <w:sz w:val="24"/>
          <w:szCs w:val="24"/>
        </w:rPr>
      </w:pPr>
      <w:r w:rsidRPr="00234455">
        <w:rPr>
          <w:rFonts w:eastAsia="TimesNewRoman"/>
          <w:sz w:val="24"/>
          <w:szCs w:val="24"/>
        </w:rPr>
        <w:tab/>
        <w:t>Zamawiający wyklucza możliwość polegania na zasobach osób trzecich, dopuszcza możliwość składania ofert wspólnych.</w:t>
      </w:r>
    </w:p>
    <w:p w14:paraId="6097CAC1" w14:textId="3DD33A24" w:rsidR="00234455" w:rsidRPr="00234455" w:rsidRDefault="00234455" w:rsidP="00A15790">
      <w:pPr>
        <w:pStyle w:val="Akapitzlist"/>
        <w:tabs>
          <w:tab w:val="left" w:pos="709"/>
        </w:tabs>
        <w:autoSpaceDN w:val="0"/>
        <w:spacing w:after="120"/>
        <w:ind w:left="709" w:hanging="709"/>
        <w:jc w:val="both"/>
        <w:textAlignment w:val="baseline"/>
        <w:rPr>
          <w:rFonts w:asciiTheme="minorHAnsi" w:hAnsiTheme="minorHAnsi"/>
          <w:sz w:val="24"/>
          <w:szCs w:val="24"/>
        </w:rPr>
      </w:pPr>
      <w:r w:rsidRPr="00234455">
        <w:rPr>
          <w:rFonts w:asciiTheme="minorHAnsi" w:hAnsiTheme="minorHAnsi"/>
          <w:sz w:val="24"/>
          <w:szCs w:val="24"/>
        </w:rPr>
        <w:t>7.3.</w:t>
      </w:r>
      <w:r w:rsidRPr="00234455">
        <w:rPr>
          <w:rFonts w:asciiTheme="minorHAnsi" w:hAnsiTheme="minorHAnsi"/>
          <w:sz w:val="24"/>
          <w:szCs w:val="24"/>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Pr>
          <w:rFonts w:asciiTheme="minorHAnsi" w:hAnsiTheme="minorHAnsi"/>
          <w:sz w:val="24"/>
          <w:szCs w:val="24"/>
        </w:rPr>
        <w:t>.</w:t>
      </w:r>
    </w:p>
    <w:p w14:paraId="37E0591A" w14:textId="708FE016" w:rsidR="00BE245A" w:rsidRPr="00FD1B32" w:rsidRDefault="00BE245A" w:rsidP="00234455">
      <w:pPr>
        <w:pStyle w:val="Standard"/>
        <w:tabs>
          <w:tab w:val="left" w:pos="426"/>
        </w:tabs>
        <w:spacing w:after="120" w:line="240" w:lineRule="auto"/>
        <w:jc w:val="both"/>
        <w:rPr>
          <w:rFonts w:asciiTheme="minorHAnsi" w:hAnsiTheme="minorHAnsi" w:cs="Arial"/>
          <w:b/>
          <w:sz w:val="24"/>
          <w:szCs w:val="24"/>
        </w:rPr>
      </w:pPr>
      <w:r w:rsidRPr="00FD1B32">
        <w:rPr>
          <w:rFonts w:asciiTheme="minorHAnsi" w:hAnsiTheme="minorHAnsi" w:cs="Arial"/>
          <w:b/>
          <w:sz w:val="24"/>
          <w:szCs w:val="24"/>
        </w:rPr>
        <w:t xml:space="preserve">8. </w:t>
      </w:r>
      <w:r w:rsidRPr="00FD1B32">
        <w:rPr>
          <w:rFonts w:asciiTheme="minorHAnsi" w:hAnsiTheme="minorHAnsi" w:cs="Arial"/>
          <w:b/>
          <w:sz w:val="24"/>
          <w:szCs w:val="24"/>
        </w:rPr>
        <w:tab/>
        <w:t>PRZESŁANKI WYKLUCZENIA WYKONAWCÓW</w:t>
      </w:r>
    </w:p>
    <w:p w14:paraId="34C71B07" w14:textId="77777777" w:rsidR="00BE3913" w:rsidRPr="003E68CE" w:rsidRDefault="00BE3913" w:rsidP="00A15790">
      <w:pPr>
        <w:pStyle w:val="Tekstpodstawowy2"/>
        <w:spacing w:line="276" w:lineRule="auto"/>
        <w:ind w:left="709" w:hanging="709"/>
        <w:rPr>
          <w:rFonts w:asciiTheme="minorHAnsi" w:hAnsiTheme="minorHAnsi" w:cs="Arial"/>
          <w:b w:val="0"/>
          <w:sz w:val="24"/>
          <w:szCs w:val="24"/>
        </w:rPr>
      </w:pPr>
      <w:r w:rsidRPr="003E68CE">
        <w:rPr>
          <w:rFonts w:asciiTheme="minorHAnsi" w:hAnsiTheme="minorHAnsi" w:cs="Arial"/>
          <w:b w:val="0"/>
          <w:sz w:val="24"/>
          <w:szCs w:val="24"/>
        </w:rPr>
        <w:t>8.1.</w:t>
      </w:r>
      <w:r w:rsidRPr="003E68CE">
        <w:rPr>
          <w:rFonts w:asciiTheme="minorHAnsi" w:hAnsiTheme="minorHAnsi" w:cs="Arial"/>
          <w:b w:val="0"/>
          <w:sz w:val="24"/>
          <w:szCs w:val="24"/>
        </w:rPr>
        <w:tab/>
        <w:t xml:space="preserve">Z postępowania o udzielenie zamówienia wyklucza się </w:t>
      </w:r>
      <w:r w:rsidR="00E757C5" w:rsidRPr="003E68CE">
        <w:rPr>
          <w:rFonts w:asciiTheme="minorHAnsi" w:hAnsiTheme="minorHAnsi" w:cs="Arial"/>
          <w:b w:val="0"/>
          <w:sz w:val="24"/>
          <w:szCs w:val="24"/>
        </w:rPr>
        <w:t>W</w:t>
      </w:r>
      <w:r w:rsidR="00FE7B98" w:rsidRPr="003E68CE">
        <w:rPr>
          <w:rFonts w:asciiTheme="minorHAnsi" w:hAnsiTheme="minorHAnsi" w:cs="Arial"/>
          <w:b w:val="0"/>
          <w:sz w:val="24"/>
          <w:szCs w:val="24"/>
        </w:rPr>
        <w:t xml:space="preserve">ykonawcę, w stosunku </w:t>
      </w:r>
      <w:r w:rsidRPr="003E68CE">
        <w:rPr>
          <w:rFonts w:asciiTheme="minorHAnsi" w:hAnsiTheme="minorHAnsi" w:cs="Arial"/>
          <w:b w:val="0"/>
          <w:sz w:val="24"/>
          <w:szCs w:val="24"/>
        </w:rPr>
        <w:t>do którego zachodzi którakolwiek z okoliczności, o których mowa w art. 24 ust. 1 pkt 12–</w:t>
      </w:r>
      <w:r w:rsidR="009E7928" w:rsidRPr="003E68CE">
        <w:rPr>
          <w:rFonts w:asciiTheme="minorHAnsi" w:hAnsiTheme="minorHAnsi" w:cs="Arial"/>
          <w:b w:val="0"/>
          <w:sz w:val="24"/>
          <w:szCs w:val="24"/>
        </w:rPr>
        <w:t xml:space="preserve">23 </w:t>
      </w:r>
      <w:r w:rsidRPr="003E68CE">
        <w:rPr>
          <w:rFonts w:asciiTheme="minorHAnsi" w:hAnsiTheme="minorHAnsi" w:cs="Arial"/>
          <w:b w:val="0"/>
          <w:sz w:val="24"/>
          <w:szCs w:val="24"/>
        </w:rPr>
        <w:t>ustawy Pzp.</w:t>
      </w:r>
    </w:p>
    <w:p w14:paraId="5564BA8D" w14:textId="4DD47C7B" w:rsidR="00AD3BBA" w:rsidRPr="003E68CE" w:rsidRDefault="007A4A08" w:rsidP="00A15790">
      <w:pPr>
        <w:pStyle w:val="Tekstpodstawowy2"/>
        <w:spacing w:line="276" w:lineRule="auto"/>
        <w:ind w:left="709" w:hanging="709"/>
        <w:rPr>
          <w:rFonts w:asciiTheme="minorHAnsi" w:hAnsiTheme="minorHAnsi" w:cs="Arial"/>
          <w:b w:val="0"/>
          <w:sz w:val="24"/>
          <w:szCs w:val="24"/>
        </w:rPr>
      </w:pPr>
      <w:r w:rsidRPr="003E68CE">
        <w:rPr>
          <w:rFonts w:asciiTheme="minorHAnsi" w:hAnsiTheme="minorHAnsi" w:cs="Arial"/>
          <w:b w:val="0"/>
          <w:sz w:val="24"/>
          <w:szCs w:val="24"/>
        </w:rPr>
        <w:t>8.2.</w:t>
      </w:r>
      <w:r w:rsidRPr="003E68CE">
        <w:rPr>
          <w:rFonts w:asciiTheme="minorHAnsi" w:hAnsiTheme="minorHAnsi" w:cs="Arial"/>
          <w:b w:val="0"/>
          <w:sz w:val="24"/>
          <w:szCs w:val="24"/>
        </w:rPr>
        <w:tab/>
      </w:r>
      <w:r w:rsidR="00BC73C4" w:rsidRPr="003E68CE">
        <w:rPr>
          <w:rFonts w:asciiTheme="minorHAnsi" w:hAnsiTheme="minorHAnsi" w:cs="Arial"/>
          <w:b w:val="0"/>
          <w:sz w:val="24"/>
          <w:szCs w:val="24"/>
        </w:rPr>
        <w:t>Dodatkowo Zamawiający wykluczy Wyko</w:t>
      </w:r>
      <w:r w:rsidR="00AD3BBA" w:rsidRPr="003E68CE">
        <w:rPr>
          <w:rFonts w:asciiTheme="minorHAnsi" w:hAnsiTheme="minorHAnsi" w:cs="Arial"/>
          <w:b w:val="0"/>
          <w:sz w:val="24"/>
          <w:szCs w:val="24"/>
        </w:rPr>
        <w:t>n</w:t>
      </w:r>
      <w:r w:rsidR="00D657F5" w:rsidRPr="003E68CE">
        <w:rPr>
          <w:rFonts w:asciiTheme="minorHAnsi" w:hAnsiTheme="minorHAnsi" w:cs="Arial"/>
          <w:b w:val="0"/>
          <w:sz w:val="24"/>
          <w:szCs w:val="24"/>
        </w:rPr>
        <w:t>awcę</w:t>
      </w:r>
      <w:r w:rsidR="00AD3BBA" w:rsidRPr="003E68CE">
        <w:rPr>
          <w:rFonts w:asciiTheme="minorHAnsi" w:hAnsiTheme="minorHAnsi" w:cs="Arial"/>
          <w:b w:val="0"/>
          <w:sz w:val="24"/>
          <w:szCs w:val="24"/>
        </w:rPr>
        <w:t xml:space="preserve"> </w:t>
      </w:r>
      <w:r w:rsidR="00D657F5" w:rsidRPr="003E68CE">
        <w:rPr>
          <w:rFonts w:asciiTheme="minorHAnsi" w:hAnsiTheme="minorHAnsi" w:cs="Arial"/>
          <w:b w:val="0"/>
          <w:iCs/>
          <w:sz w:val="24"/>
          <w:szCs w:val="24"/>
        </w:rPr>
        <w:t>n</w:t>
      </w:r>
      <w:r w:rsidR="00AD3BBA" w:rsidRPr="003E68CE">
        <w:rPr>
          <w:rFonts w:asciiTheme="minorHAnsi" w:hAnsiTheme="minorHAnsi" w:cs="Arial"/>
          <w:b w:val="0"/>
          <w:iCs/>
          <w:sz w:val="24"/>
          <w:szCs w:val="24"/>
        </w:rPr>
        <w:t>a podstawie art. 24 ust. 5 ustawy Pzp,</w:t>
      </w:r>
      <w:r w:rsidR="00AD3BBA" w:rsidRPr="003E68CE">
        <w:rPr>
          <w:rFonts w:asciiTheme="minorHAnsi" w:hAnsiTheme="minorHAnsi" w:cs="Arial"/>
          <w:iCs/>
          <w:sz w:val="24"/>
          <w:szCs w:val="24"/>
        </w:rPr>
        <w:t>:</w:t>
      </w:r>
    </w:p>
    <w:p w14:paraId="1455995A" w14:textId="44EAA19C" w:rsidR="00AD3BBA" w:rsidRPr="003E68CE" w:rsidRDefault="00AD3BBA" w:rsidP="00A15790">
      <w:pPr>
        <w:numPr>
          <w:ilvl w:val="0"/>
          <w:numId w:val="13"/>
        </w:numPr>
        <w:tabs>
          <w:tab w:val="left" w:pos="993"/>
        </w:tabs>
        <w:suppressAutoHyphens/>
        <w:spacing w:line="276" w:lineRule="auto"/>
        <w:ind w:left="993" w:hanging="284"/>
        <w:jc w:val="both"/>
        <w:rPr>
          <w:rFonts w:asciiTheme="minorHAnsi" w:hAnsiTheme="minorHAnsi" w:cs="Arial"/>
        </w:rPr>
      </w:pPr>
      <w:r w:rsidRPr="003E68CE">
        <w:rPr>
          <w:rFonts w:asciiTheme="minorHAnsi" w:hAnsiTheme="minorHAnsi" w:cs="Arial"/>
        </w:rPr>
        <w:t>w stosunku, do którego otwarto likwidację, w za</w:t>
      </w:r>
      <w:r w:rsidR="00EA6A4A" w:rsidRPr="003E68CE">
        <w:rPr>
          <w:rFonts w:asciiTheme="minorHAnsi" w:hAnsiTheme="minorHAnsi" w:cs="Arial"/>
        </w:rPr>
        <w:t xml:space="preserve">twierdzonym przez sąd układzie </w:t>
      </w:r>
      <w:r w:rsidR="00D16A7C" w:rsidRPr="003E68CE">
        <w:rPr>
          <w:rFonts w:asciiTheme="minorHAnsi" w:hAnsiTheme="minorHAnsi" w:cs="Arial"/>
        </w:rPr>
        <w:br/>
      </w:r>
      <w:r w:rsidRPr="003E68CE">
        <w:rPr>
          <w:rFonts w:asciiTheme="minorHAnsi" w:hAnsiTheme="minorHAnsi" w:cs="Arial"/>
        </w:rPr>
        <w:t xml:space="preserve">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w:t>
      </w:r>
      <w:r w:rsidR="00CC0964">
        <w:rPr>
          <w:rFonts w:asciiTheme="minorHAnsi" w:hAnsiTheme="minorHAnsi" w:cs="Arial"/>
        </w:rPr>
        <w:br/>
      </w:r>
      <w:r w:rsidRPr="003E68CE">
        <w:rPr>
          <w:rFonts w:asciiTheme="minorHAnsi" w:hAnsiTheme="minorHAnsi" w:cs="Arial"/>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0EF7E147" w14:textId="77777777" w:rsidR="00BF2E79" w:rsidRPr="003E68CE" w:rsidRDefault="00BF2E79" w:rsidP="00A15790">
      <w:pPr>
        <w:pStyle w:val="Tekstpodstawowy2"/>
        <w:spacing w:line="276" w:lineRule="auto"/>
        <w:ind w:left="709" w:hanging="709"/>
        <w:rPr>
          <w:rFonts w:asciiTheme="minorHAnsi" w:hAnsiTheme="minorHAnsi" w:cs="Arial"/>
          <w:b w:val="0"/>
          <w:sz w:val="24"/>
          <w:szCs w:val="24"/>
        </w:rPr>
      </w:pPr>
      <w:r w:rsidRPr="003E68CE">
        <w:rPr>
          <w:rFonts w:asciiTheme="minorHAnsi" w:hAnsiTheme="minorHAnsi" w:cs="Arial"/>
          <w:b w:val="0"/>
          <w:sz w:val="24"/>
          <w:szCs w:val="24"/>
        </w:rPr>
        <w:t>8.</w:t>
      </w:r>
      <w:r w:rsidR="00A63A2E" w:rsidRPr="003E68CE">
        <w:rPr>
          <w:rFonts w:asciiTheme="minorHAnsi" w:hAnsiTheme="minorHAnsi" w:cs="Arial"/>
          <w:b w:val="0"/>
          <w:sz w:val="24"/>
          <w:szCs w:val="24"/>
        </w:rPr>
        <w:t>3</w:t>
      </w:r>
      <w:r w:rsidRPr="003E68CE">
        <w:rPr>
          <w:rFonts w:asciiTheme="minorHAnsi" w:hAnsiTheme="minorHAnsi" w:cs="Arial"/>
          <w:b w:val="0"/>
          <w:sz w:val="24"/>
          <w:szCs w:val="24"/>
        </w:rPr>
        <w:t>.</w:t>
      </w:r>
      <w:r w:rsidRPr="003E68CE">
        <w:rPr>
          <w:rFonts w:asciiTheme="minorHAnsi" w:hAnsiTheme="minorHAnsi" w:cs="Arial"/>
          <w:b w:val="0"/>
          <w:sz w:val="24"/>
          <w:szCs w:val="24"/>
        </w:rPr>
        <w:tab/>
        <w:t xml:space="preserve">Wykluczenie </w:t>
      </w:r>
      <w:r w:rsidR="00452FD0" w:rsidRPr="003E68CE">
        <w:rPr>
          <w:rFonts w:asciiTheme="minorHAnsi" w:hAnsiTheme="minorHAnsi" w:cs="Arial"/>
          <w:b w:val="0"/>
          <w:sz w:val="24"/>
          <w:szCs w:val="24"/>
        </w:rPr>
        <w:t>W</w:t>
      </w:r>
      <w:r w:rsidRPr="003E68CE">
        <w:rPr>
          <w:rFonts w:asciiTheme="minorHAnsi" w:hAnsiTheme="minorHAnsi" w:cs="Arial"/>
          <w:b w:val="0"/>
          <w:sz w:val="24"/>
          <w:szCs w:val="24"/>
        </w:rPr>
        <w:t xml:space="preserve">ykonawcy następuje zgodnie z art. 24 ust. </w:t>
      </w:r>
      <w:r w:rsidR="000F2308" w:rsidRPr="003E68CE">
        <w:rPr>
          <w:rFonts w:asciiTheme="minorHAnsi" w:hAnsiTheme="minorHAnsi" w:cs="Arial"/>
          <w:b w:val="0"/>
          <w:sz w:val="24"/>
          <w:szCs w:val="24"/>
        </w:rPr>
        <w:t>7</w:t>
      </w:r>
      <w:r w:rsidR="000940ED" w:rsidRPr="003E68CE">
        <w:rPr>
          <w:rFonts w:asciiTheme="minorHAnsi" w:hAnsiTheme="minorHAnsi" w:cs="Arial"/>
          <w:b w:val="0"/>
          <w:sz w:val="24"/>
          <w:szCs w:val="24"/>
        </w:rPr>
        <w:t xml:space="preserve"> </w:t>
      </w:r>
      <w:r w:rsidRPr="003E68CE">
        <w:rPr>
          <w:rFonts w:asciiTheme="minorHAnsi" w:hAnsiTheme="minorHAnsi" w:cs="Arial"/>
          <w:b w:val="0"/>
          <w:sz w:val="24"/>
          <w:szCs w:val="24"/>
        </w:rPr>
        <w:t>ustawy Pzp.</w:t>
      </w:r>
    </w:p>
    <w:p w14:paraId="568A2979" w14:textId="4C45AAE6" w:rsidR="00BF2E79" w:rsidRPr="003E68CE" w:rsidRDefault="00F460B1" w:rsidP="00A15790">
      <w:pPr>
        <w:pStyle w:val="Tekstpodstawowy2"/>
        <w:spacing w:line="276" w:lineRule="auto"/>
        <w:ind w:left="709" w:hanging="709"/>
        <w:rPr>
          <w:rFonts w:asciiTheme="minorHAnsi" w:hAnsiTheme="minorHAnsi" w:cs="Arial"/>
          <w:b w:val="0"/>
          <w:sz w:val="24"/>
          <w:szCs w:val="24"/>
        </w:rPr>
      </w:pPr>
      <w:r w:rsidRPr="003E68CE">
        <w:rPr>
          <w:rFonts w:asciiTheme="minorHAnsi" w:hAnsiTheme="minorHAnsi" w:cs="Arial"/>
          <w:b w:val="0"/>
          <w:sz w:val="24"/>
          <w:szCs w:val="24"/>
        </w:rPr>
        <w:lastRenderedPageBreak/>
        <w:t>8.</w:t>
      </w:r>
      <w:r w:rsidR="00A63A2E" w:rsidRPr="003E68CE">
        <w:rPr>
          <w:rFonts w:asciiTheme="minorHAnsi" w:hAnsiTheme="minorHAnsi" w:cs="Arial"/>
          <w:b w:val="0"/>
          <w:sz w:val="24"/>
          <w:szCs w:val="24"/>
        </w:rPr>
        <w:t>4</w:t>
      </w:r>
      <w:r w:rsidR="00BF2E79" w:rsidRPr="003E68CE">
        <w:rPr>
          <w:rFonts w:asciiTheme="minorHAnsi" w:hAnsiTheme="minorHAnsi" w:cs="Arial"/>
          <w:b w:val="0"/>
          <w:sz w:val="24"/>
          <w:szCs w:val="24"/>
        </w:rPr>
        <w:t>.</w:t>
      </w:r>
      <w:r w:rsidR="00BF2E79" w:rsidRPr="003E68CE">
        <w:rPr>
          <w:rFonts w:asciiTheme="minorHAnsi" w:hAnsiTheme="minorHAnsi" w:cs="Arial"/>
          <w:b w:val="0"/>
          <w:sz w:val="24"/>
          <w:szCs w:val="24"/>
        </w:rPr>
        <w:tab/>
        <w:t>Wykonawca, który podlega wykluczeniu na podstawie art. 24 ust. 1 pk</w:t>
      </w:r>
      <w:r w:rsidRPr="003E68CE">
        <w:rPr>
          <w:rFonts w:asciiTheme="minorHAnsi" w:hAnsiTheme="minorHAnsi" w:cs="Arial"/>
          <w:b w:val="0"/>
          <w:sz w:val="24"/>
          <w:szCs w:val="24"/>
        </w:rPr>
        <w:t>t 13 i 14 oraz 16–20 ustawy Pzp</w:t>
      </w:r>
      <w:r w:rsidR="00A63A2E" w:rsidRPr="003E68CE">
        <w:rPr>
          <w:rFonts w:asciiTheme="minorHAnsi" w:hAnsiTheme="minorHAnsi" w:cs="Arial"/>
          <w:b w:val="0"/>
          <w:sz w:val="24"/>
          <w:szCs w:val="24"/>
        </w:rPr>
        <w:t xml:space="preserve"> lub na podstawie okoliczno</w:t>
      </w:r>
      <w:r w:rsidR="00F95661" w:rsidRPr="003E68CE">
        <w:rPr>
          <w:rFonts w:asciiTheme="minorHAnsi" w:hAnsiTheme="minorHAnsi" w:cs="Arial"/>
          <w:b w:val="0"/>
          <w:sz w:val="24"/>
          <w:szCs w:val="24"/>
        </w:rPr>
        <w:t xml:space="preserve">ści wymienionych w  pkt 8.2. </w:t>
      </w:r>
      <w:r w:rsidR="00BF2E79" w:rsidRPr="003E68CE">
        <w:rPr>
          <w:rFonts w:asciiTheme="minorHAnsi" w:hAnsiTheme="minorHAnsi" w:cs="Arial"/>
          <w:b w:val="0"/>
          <w:sz w:val="24"/>
          <w:szCs w:val="24"/>
        </w:rP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w:t>
      </w:r>
      <w:r w:rsidR="00CC0964">
        <w:rPr>
          <w:rFonts w:asciiTheme="minorHAnsi" w:hAnsiTheme="minorHAnsi" w:cs="Arial"/>
          <w:b w:val="0"/>
          <w:sz w:val="24"/>
          <w:szCs w:val="24"/>
        </w:rPr>
        <w:br/>
      </w:r>
      <w:r w:rsidR="00BF2E79" w:rsidRPr="003E68CE">
        <w:rPr>
          <w:rFonts w:asciiTheme="minorHAnsi" w:hAnsiTheme="minorHAnsi" w:cs="Arial"/>
          <w:b w:val="0"/>
          <w:sz w:val="24"/>
          <w:szCs w:val="24"/>
        </w:rPr>
        <w:t xml:space="preserve">z organami ścigania oraz podjęcie konkretnych środków technicznych, organizacyjnych </w:t>
      </w:r>
      <w:r w:rsidR="00CC0964">
        <w:rPr>
          <w:rFonts w:asciiTheme="minorHAnsi" w:hAnsiTheme="minorHAnsi" w:cs="Arial"/>
          <w:b w:val="0"/>
          <w:sz w:val="24"/>
          <w:szCs w:val="24"/>
        </w:rPr>
        <w:br/>
      </w:r>
      <w:r w:rsidR="00BF2E79" w:rsidRPr="003E68CE">
        <w:rPr>
          <w:rFonts w:asciiTheme="minorHAnsi" w:hAnsiTheme="minorHAnsi" w:cs="Arial"/>
          <w:b w:val="0"/>
          <w:sz w:val="24"/>
          <w:szCs w:val="24"/>
        </w:rPr>
        <w:t xml:space="preserve">i kadrowych, które są odpowiednie dla zapobiegania dalszym przestępstwom lub przestępstwom skarbowym lub nieprawidłowemu postępowaniu </w:t>
      </w:r>
      <w:r w:rsidR="00452FD0" w:rsidRPr="003E68CE">
        <w:rPr>
          <w:rFonts w:asciiTheme="minorHAnsi" w:hAnsiTheme="minorHAnsi" w:cs="Arial"/>
          <w:b w:val="0"/>
          <w:sz w:val="24"/>
          <w:szCs w:val="24"/>
        </w:rPr>
        <w:t>W</w:t>
      </w:r>
      <w:r w:rsidR="00BF2E79" w:rsidRPr="003E68CE">
        <w:rPr>
          <w:rFonts w:asciiTheme="minorHAnsi" w:hAnsiTheme="minorHAnsi" w:cs="Arial"/>
          <w:b w:val="0"/>
          <w:sz w:val="24"/>
          <w:szCs w:val="24"/>
        </w:rPr>
        <w:t xml:space="preserve">ykonawcy. Regulacji, </w:t>
      </w:r>
      <w:r w:rsidR="00901723">
        <w:rPr>
          <w:rFonts w:asciiTheme="minorHAnsi" w:hAnsiTheme="minorHAnsi" w:cs="Arial"/>
          <w:b w:val="0"/>
          <w:sz w:val="24"/>
          <w:szCs w:val="24"/>
        </w:rPr>
        <w:br/>
      </w:r>
      <w:r w:rsidR="00BF2E79" w:rsidRPr="003E68CE">
        <w:rPr>
          <w:rFonts w:asciiTheme="minorHAnsi" w:hAnsiTheme="minorHAnsi" w:cs="Arial"/>
          <w:b w:val="0"/>
          <w:sz w:val="24"/>
          <w:szCs w:val="24"/>
        </w:rPr>
        <w:t>o której mowa w zdaniu pierwszym</w:t>
      </w:r>
      <w:r w:rsidR="00F8424C" w:rsidRPr="003E68CE">
        <w:rPr>
          <w:rFonts w:asciiTheme="minorHAnsi" w:hAnsiTheme="minorHAnsi" w:cs="Arial"/>
          <w:b w:val="0"/>
          <w:sz w:val="24"/>
          <w:szCs w:val="24"/>
        </w:rPr>
        <w:t>,</w:t>
      </w:r>
      <w:r w:rsidR="00BF2E79" w:rsidRPr="003E68CE">
        <w:rPr>
          <w:rFonts w:asciiTheme="minorHAnsi" w:hAnsiTheme="minorHAnsi" w:cs="Arial"/>
          <w:b w:val="0"/>
          <w:sz w:val="24"/>
          <w:szCs w:val="24"/>
        </w:rPr>
        <w:t xml:space="preserve"> nie stosuje się, jeżeli wobec </w:t>
      </w:r>
      <w:r w:rsidR="00452FD0" w:rsidRPr="003E68CE">
        <w:rPr>
          <w:rFonts w:asciiTheme="minorHAnsi" w:hAnsiTheme="minorHAnsi" w:cs="Arial"/>
          <w:b w:val="0"/>
          <w:sz w:val="24"/>
          <w:szCs w:val="24"/>
        </w:rPr>
        <w:t>W</w:t>
      </w:r>
      <w:r w:rsidR="00BF2E79" w:rsidRPr="003E68CE">
        <w:rPr>
          <w:rFonts w:asciiTheme="minorHAnsi" w:hAnsiTheme="minorHAnsi" w:cs="Arial"/>
          <w:b w:val="0"/>
          <w:sz w:val="24"/>
          <w:szCs w:val="24"/>
        </w:rPr>
        <w:t xml:space="preserve">ykonawcy, będącego podmiotem zbiorowym, orzeczono prawomocnym wyrokiem sądu zakaz ubiegania się </w:t>
      </w:r>
      <w:r w:rsidR="00901723">
        <w:rPr>
          <w:rFonts w:asciiTheme="minorHAnsi" w:hAnsiTheme="minorHAnsi" w:cs="Arial"/>
          <w:b w:val="0"/>
          <w:sz w:val="24"/>
          <w:szCs w:val="24"/>
        </w:rPr>
        <w:br/>
      </w:r>
      <w:r w:rsidR="00BF2E79" w:rsidRPr="003E68CE">
        <w:rPr>
          <w:rFonts w:asciiTheme="minorHAnsi" w:hAnsiTheme="minorHAnsi" w:cs="Arial"/>
          <w:b w:val="0"/>
          <w:sz w:val="24"/>
          <w:szCs w:val="24"/>
        </w:rPr>
        <w:t>o udzielenie zamówienia oraz nie upłynął określony w tym wyroku okres obowiązywania tego zakazu.</w:t>
      </w:r>
    </w:p>
    <w:p w14:paraId="0D65E824" w14:textId="6D0A3936" w:rsidR="00BF2E79" w:rsidRPr="003E68CE" w:rsidRDefault="00BF2E79" w:rsidP="00A15790">
      <w:pPr>
        <w:pStyle w:val="Tekstpodstawowy2"/>
        <w:spacing w:line="276" w:lineRule="auto"/>
        <w:ind w:left="709" w:hanging="709"/>
        <w:rPr>
          <w:rFonts w:asciiTheme="minorHAnsi" w:hAnsiTheme="minorHAnsi" w:cs="Arial"/>
          <w:b w:val="0"/>
          <w:sz w:val="24"/>
          <w:szCs w:val="24"/>
        </w:rPr>
      </w:pPr>
      <w:r w:rsidRPr="003E68CE">
        <w:rPr>
          <w:rFonts w:asciiTheme="minorHAnsi" w:hAnsiTheme="minorHAnsi" w:cs="Arial"/>
          <w:b w:val="0"/>
          <w:sz w:val="24"/>
          <w:szCs w:val="24"/>
        </w:rPr>
        <w:t>8.</w:t>
      </w:r>
      <w:r w:rsidR="0090401F" w:rsidRPr="003E68CE">
        <w:rPr>
          <w:rFonts w:asciiTheme="minorHAnsi" w:hAnsiTheme="minorHAnsi" w:cs="Arial"/>
          <w:b w:val="0"/>
          <w:sz w:val="24"/>
          <w:szCs w:val="24"/>
        </w:rPr>
        <w:t>5</w:t>
      </w:r>
      <w:r w:rsidRPr="003E68CE">
        <w:rPr>
          <w:rFonts w:asciiTheme="minorHAnsi" w:hAnsiTheme="minorHAnsi" w:cs="Arial"/>
          <w:b w:val="0"/>
          <w:sz w:val="24"/>
          <w:szCs w:val="24"/>
        </w:rPr>
        <w:t>.</w:t>
      </w:r>
      <w:r w:rsidRPr="003E68CE">
        <w:rPr>
          <w:rFonts w:asciiTheme="minorHAnsi" w:hAnsiTheme="minorHAnsi" w:cs="Arial"/>
          <w:b w:val="0"/>
          <w:sz w:val="24"/>
          <w:szCs w:val="24"/>
        </w:rPr>
        <w:tab/>
        <w:t xml:space="preserve">Wykonawca nie podlega wykluczeniu, jeżeli </w:t>
      </w:r>
      <w:r w:rsidR="002B1A97" w:rsidRPr="003E68CE">
        <w:rPr>
          <w:rFonts w:asciiTheme="minorHAnsi" w:hAnsiTheme="minorHAnsi" w:cs="Arial"/>
          <w:b w:val="0"/>
          <w:sz w:val="24"/>
          <w:szCs w:val="24"/>
        </w:rPr>
        <w:t>Z</w:t>
      </w:r>
      <w:r w:rsidRPr="003E68CE">
        <w:rPr>
          <w:rFonts w:asciiTheme="minorHAnsi" w:hAnsiTheme="minorHAnsi" w:cs="Arial"/>
          <w:b w:val="0"/>
          <w:sz w:val="24"/>
          <w:szCs w:val="24"/>
        </w:rPr>
        <w:t xml:space="preserve">amawiający, uwzględniając wagę </w:t>
      </w:r>
      <w:r w:rsidR="00901723">
        <w:rPr>
          <w:rFonts w:asciiTheme="minorHAnsi" w:hAnsiTheme="minorHAnsi" w:cs="Arial"/>
          <w:b w:val="0"/>
          <w:sz w:val="24"/>
          <w:szCs w:val="24"/>
        </w:rPr>
        <w:br/>
      </w:r>
      <w:r w:rsidRPr="003E68CE">
        <w:rPr>
          <w:rFonts w:asciiTheme="minorHAnsi" w:hAnsiTheme="minorHAnsi" w:cs="Arial"/>
          <w:b w:val="0"/>
          <w:sz w:val="24"/>
          <w:szCs w:val="24"/>
        </w:rPr>
        <w:t xml:space="preserve">i szczególne okoliczności czynu </w:t>
      </w:r>
      <w:r w:rsidR="002B1A97" w:rsidRPr="003E68CE">
        <w:rPr>
          <w:rFonts w:asciiTheme="minorHAnsi" w:hAnsiTheme="minorHAnsi" w:cs="Arial"/>
          <w:b w:val="0"/>
          <w:sz w:val="24"/>
          <w:szCs w:val="24"/>
        </w:rPr>
        <w:t>W</w:t>
      </w:r>
      <w:r w:rsidRPr="003E68CE">
        <w:rPr>
          <w:rFonts w:asciiTheme="minorHAnsi" w:hAnsiTheme="minorHAnsi" w:cs="Arial"/>
          <w:b w:val="0"/>
          <w:sz w:val="24"/>
          <w:szCs w:val="24"/>
        </w:rPr>
        <w:t xml:space="preserve">ykonawcy, uzna za wystarczające dowody przedstawione na podstawie </w:t>
      </w:r>
      <w:r w:rsidR="00F460B1" w:rsidRPr="003E68CE">
        <w:rPr>
          <w:rFonts w:asciiTheme="minorHAnsi" w:hAnsiTheme="minorHAnsi" w:cs="Arial"/>
          <w:b w:val="0"/>
          <w:sz w:val="24"/>
          <w:szCs w:val="24"/>
        </w:rPr>
        <w:t>pkt 8.</w:t>
      </w:r>
      <w:r w:rsidR="00AD5DF9" w:rsidRPr="003E68CE">
        <w:rPr>
          <w:rFonts w:asciiTheme="minorHAnsi" w:hAnsiTheme="minorHAnsi" w:cs="Arial"/>
          <w:b w:val="0"/>
          <w:sz w:val="24"/>
          <w:szCs w:val="24"/>
        </w:rPr>
        <w:t xml:space="preserve">4 </w:t>
      </w:r>
      <w:r w:rsidRPr="003E68CE">
        <w:rPr>
          <w:rFonts w:asciiTheme="minorHAnsi" w:hAnsiTheme="minorHAnsi" w:cs="Arial"/>
          <w:b w:val="0"/>
          <w:sz w:val="24"/>
          <w:szCs w:val="24"/>
        </w:rPr>
        <w:t>.</w:t>
      </w:r>
    </w:p>
    <w:p w14:paraId="1987771C" w14:textId="77777777" w:rsidR="00BF2E79" w:rsidRPr="003E68CE" w:rsidRDefault="0090401F" w:rsidP="00A15790">
      <w:pPr>
        <w:pStyle w:val="Tekstpodstawowy2"/>
        <w:spacing w:line="276" w:lineRule="auto"/>
        <w:ind w:left="709" w:hanging="709"/>
        <w:rPr>
          <w:rFonts w:asciiTheme="minorHAnsi" w:hAnsiTheme="minorHAnsi" w:cs="Arial"/>
          <w:b w:val="0"/>
          <w:sz w:val="24"/>
          <w:szCs w:val="24"/>
        </w:rPr>
      </w:pPr>
      <w:r w:rsidRPr="003E68CE">
        <w:rPr>
          <w:rFonts w:asciiTheme="minorHAnsi" w:hAnsiTheme="minorHAnsi" w:cs="Arial"/>
          <w:b w:val="0"/>
          <w:sz w:val="24"/>
          <w:szCs w:val="24"/>
        </w:rPr>
        <w:t>8.6</w:t>
      </w:r>
      <w:r w:rsidR="00BF2E79" w:rsidRPr="003E68CE">
        <w:rPr>
          <w:rFonts w:asciiTheme="minorHAnsi" w:hAnsiTheme="minorHAnsi" w:cs="Arial"/>
          <w:b w:val="0"/>
          <w:sz w:val="24"/>
          <w:szCs w:val="24"/>
        </w:rPr>
        <w:t>.</w:t>
      </w:r>
      <w:r w:rsidR="00BF2E79" w:rsidRPr="003E68CE">
        <w:rPr>
          <w:rFonts w:asciiTheme="minorHAnsi" w:hAnsiTheme="minorHAnsi" w:cs="Arial"/>
          <w:b w:val="0"/>
          <w:sz w:val="24"/>
          <w:szCs w:val="24"/>
        </w:rPr>
        <w:tab/>
        <w:t xml:space="preserve">Zamawiający może wykluczyć </w:t>
      </w:r>
      <w:r w:rsidR="002B1A97" w:rsidRPr="003E68CE">
        <w:rPr>
          <w:rFonts w:asciiTheme="minorHAnsi" w:hAnsiTheme="minorHAnsi" w:cs="Arial"/>
          <w:b w:val="0"/>
          <w:sz w:val="24"/>
          <w:szCs w:val="24"/>
        </w:rPr>
        <w:t>W</w:t>
      </w:r>
      <w:r w:rsidR="00BF2E79" w:rsidRPr="003E68CE">
        <w:rPr>
          <w:rFonts w:asciiTheme="minorHAnsi" w:hAnsiTheme="minorHAnsi" w:cs="Arial"/>
          <w:b w:val="0"/>
          <w:sz w:val="24"/>
          <w:szCs w:val="24"/>
        </w:rPr>
        <w:t>ykonawcę na każdym etapie postępowania o udzielenie zamówienia.</w:t>
      </w:r>
    </w:p>
    <w:p w14:paraId="7CF13254" w14:textId="77777777" w:rsidR="00B8439F" w:rsidRPr="003E68CE" w:rsidRDefault="00B8439F" w:rsidP="00A15790">
      <w:pPr>
        <w:spacing w:line="276" w:lineRule="auto"/>
        <w:ind w:left="709"/>
        <w:jc w:val="both"/>
        <w:rPr>
          <w:rFonts w:asciiTheme="minorHAnsi" w:hAnsiTheme="minorHAnsi" w:cs="Arial"/>
        </w:rPr>
      </w:pPr>
    </w:p>
    <w:p w14:paraId="4C24B375" w14:textId="211C1A72" w:rsidR="006A7820" w:rsidRPr="003E68CE" w:rsidRDefault="006A7820" w:rsidP="00A15790">
      <w:pPr>
        <w:spacing w:line="276" w:lineRule="auto"/>
        <w:ind w:left="720" w:hanging="720"/>
        <w:jc w:val="both"/>
        <w:rPr>
          <w:rFonts w:asciiTheme="minorHAnsi" w:hAnsiTheme="minorHAnsi" w:cs="Arial"/>
          <w:b/>
        </w:rPr>
      </w:pPr>
      <w:r w:rsidRPr="003E68CE">
        <w:rPr>
          <w:rFonts w:asciiTheme="minorHAnsi" w:hAnsiTheme="minorHAnsi" w:cs="Arial"/>
          <w:b/>
        </w:rPr>
        <w:t xml:space="preserve">9. </w:t>
      </w:r>
      <w:r w:rsidRPr="003E68CE">
        <w:rPr>
          <w:rFonts w:asciiTheme="minorHAnsi" w:hAnsiTheme="minorHAnsi" w:cs="Arial"/>
          <w:b/>
        </w:rPr>
        <w:tab/>
      </w:r>
      <w:r w:rsidRPr="003E68CE">
        <w:rPr>
          <w:rStyle w:val="tekstdokbold"/>
          <w:rFonts w:asciiTheme="minorHAnsi" w:hAnsiTheme="minorHAnsi" w:cs="Arial"/>
        </w:rPr>
        <w:t xml:space="preserve">OŚWIADCZENIA I DOKUMENTY, JAKIE ZOBOWIĄZANI SĄ DOSTARCZYĆ WYKONAWCY </w:t>
      </w:r>
      <w:r w:rsidR="00AE0B3D">
        <w:rPr>
          <w:rStyle w:val="tekstdokbold"/>
          <w:rFonts w:asciiTheme="minorHAnsi" w:hAnsiTheme="minorHAnsi" w:cs="Arial"/>
        </w:rPr>
        <w:br/>
      </w:r>
      <w:r w:rsidRPr="003E68CE">
        <w:rPr>
          <w:rStyle w:val="tekstdokbold"/>
          <w:rFonts w:asciiTheme="minorHAnsi" w:hAnsiTheme="minorHAnsi" w:cs="Arial"/>
        </w:rPr>
        <w:t>W CELU WYKAZANIA BRAKU PODSTAW WYKLUCZENIA ORAZ POTWIERDZENIA SPEŁNIANIA WARUNKÓW UDZIAŁU W</w:t>
      </w:r>
      <w:r w:rsidR="00496150" w:rsidRPr="003E68CE">
        <w:rPr>
          <w:rStyle w:val="tekstdokbold"/>
          <w:rFonts w:asciiTheme="minorHAnsi" w:hAnsiTheme="minorHAnsi" w:cs="Arial"/>
        </w:rPr>
        <w:t> </w:t>
      </w:r>
      <w:r w:rsidRPr="003E68CE">
        <w:rPr>
          <w:rStyle w:val="tekstdokbold"/>
          <w:rFonts w:asciiTheme="minorHAnsi" w:hAnsiTheme="minorHAnsi" w:cs="Arial"/>
        </w:rPr>
        <w:t>POSTĘPOWANIU</w:t>
      </w:r>
    </w:p>
    <w:p w14:paraId="37055B8F" w14:textId="77777777" w:rsidR="006A7820" w:rsidRPr="003E68CE" w:rsidRDefault="006A7820" w:rsidP="00A15790">
      <w:pPr>
        <w:pStyle w:val="Tekstpodstawowy2"/>
        <w:spacing w:line="276" w:lineRule="auto"/>
        <w:ind w:left="709" w:hanging="709"/>
        <w:rPr>
          <w:rFonts w:asciiTheme="minorHAnsi" w:hAnsiTheme="minorHAnsi" w:cs="Arial"/>
          <w:b w:val="0"/>
          <w:sz w:val="24"/>
          <w:szCs w:val="24"/>
        </w:rPr>
      </w:pPr>
      <w:r w:rsidRPr="003E68CE">
        <w:rPr>
          <w:rFonts w:asciiTheme="minorHAnsi" w:hAnsiTheme="minorHAnsi" w:cs="Arial"/>
          <w:b w:val="0"/>
          <w:sz w:val="24"/>
          <w:szCs w:val="24"/>
        </w:rPr>
        <w:t>9.1.</w:t>
      </w:r>
      <w:r w:rsidRPr="003E68CE">
        <w:rPr>
          <w:rFonts w:asciiTheme="minorHAnsi" w:hAnsiTheme="minorHAnsi" w:cs="Arial"/>
          <w:b w:val="0"/>
          <w:sz w:val="24"/>
          <w:szCs w:val="24"/>
        </w:rPr>
        <w:tab/>
        <w:t>Do oferty Wykonawca zobowiązany jest dołączyć aktualne na dzie</w:t>
      </w:r>
      <w:r w:rsidR="00633DCF" w:rsidRPr="003E68CE">
        <w:rPr>
          <w:rFonts w:asciiTheme="minorHAnsi" w:hAnsiTheme="minorHAnsi" w:cs="Arial"/>
          <w:b w:val="0"/>
          <w:sz w:val="24"/>
          <w:szCs w:val="24"/>
        </w:rPr>
        <w:t xml:space="preserve">ń składania ofert oświadczenie </w:t>
      </w:r>
      <w:r w:rsidRPr="003E68CE">
        <w:rPr>
          <w:rFonts w:asciiTheme="minorHAnsi" w:hAnsiTheme="minorHAnsi" w:cs="Arial"/>
          <w:b w:val="0"/>
          <w:sz w:val="24"/>
          <w:szCs w:val="24"/>
        </w:rPr>
        <w:t>stanowiące wstępne potwierdzenie, że Wykonawca:</w:t>
      </w:r>
    </w:p>
    <w:p w14:paraId="63963E6F" w14:textId="77777777" w:rsidR="00633DCF" w:rsidRPr="003E68CE" w:rsidRDefault="00633DCF" w:rsidP="00A15790">
      <w:pPr>
        <w:pStyle w:val="Tekstpodstawowy2"/>
        <w:tabs>
          <w:tab w:val="left" w:pos="1134"/>
        </w:tabs>
        <w:spacing w:line="276" w:lineRule="auto"/>
        <w:ind w:left="709"/>
        <w:rPr>
          <w:rFonts w:asciiTheme="minorHAnsi" w:hAnsiTheme="minorHAnsi" w:cs="Arial"/>
          <w:b w:val="0"/>
          <w:sz w:val="24"/>
          <w:szCs w:val="24"/>
        </w:rPr>
      </w:pPr>
      <w:r w:rsidRPr="003E68CE">
        <w:rPr>
          <w:rFonts w:asciiTheme="minorHAnsi" w:hAnsiTheme="minorHAnsi" w:cs="Arial"/>
          <w:b w:val="0"/>
          <w:bCs w:val="0"/>
          <w:sz w:val="24"/>
          <w:szCs w:val="24"/>
        </w:rPr>
        <w:t>a)</w:t>
      </w:r>
      <w:r w:rsidRPr="003E68CE">
        <w:rPr>
          <w:rFonts w:asciiTheme="minorHAnsi" w:hAnsiTheme="minorHAnsi" w:cs="Arial"/>
          <w:b w:val="0"/>
          <w:bCs w:val="0"/>
          <w:sz w:val="24"/>
          <w:szCs w:val="24"/>
        </w:rPr>
        <w:tab/>
      </w:r>
      <w:r w:rsidRPr="003E68CE">
        <w:rPr>
          <w:rFonts w:asciiTheme="minorHAnsi" w:hAnsiTheme="minorHAnsi" w:cs="Arial"/>
          <w:b w:val="0"/>
          <w:sz w:val="24"/>
          <w:szCs w:val="24"/>
        </w:rPr>
        <w:t>nie podlega wykluczeniu;</w:t>
      </w:r>
    </w:p>
    <w:p w14:paraId="15E61F17" w14:textId="77777777" w:rsidR="00F647BB" w:rsidRPr="003E68CE" w:rsidRDefault="00633DCF" w:rsidP="00A15790">
      <w:pPr>
        <w:pStyle w:val="Tekstpodstawowy2"/>
        <w:tabs>
          <w:tab w:val="left" w:pos="1134"/>
        </w:tabs>
        <w:spacing w:after="120" w:line="276" w:lineRule="auto"/>
        <w:ind w:left="709"/>
        <w:rPr>
          <w:rFonts w:asciiTheme="minorHAnsi" w:hAnsiTheme="minorHAnsi" w:cs="Arial"/>
          <w:sz w:val="24"/>
          <w:szCs w:val="24"/>
        </w:rPr>
      </w:pPr>
      <w:r w:rsidRPr="003E68CE">
        <w:rPr>
          <w:rFonts w:asciiTheme="minorHAnsi" w:hAnsiTheme="minorHAnsi" w:cs="Arial"/>
          <w:b w:val="0"/>
          <w:bCs w:val="0"/>
          <w:sz w:val="24"/>
          <w:szCs w:val="24"/>
        </w:rPr>
        <w:t>b)</w:t>
      </w:r>
      <w:r w:rsidRPr="003E68CE">
        <w:rPr>
          <w:rFonts w:asciiTheme="minorHAnsi" w:hAnsiTheme="minorHAnsi" w:cs="Arial"/>
          <w:b w:val="0"/>
          <w:bCs w:val="0"/>
          <w:sz w:val="24"/>
          <w:szCs w:val="24"/>
        </w:rPr>
        <w:tab/>
      </w:r>
      <w:r w:rsidRPr="003E68CE">
        <w:rPr>
          <w:rFonts w:asciiTheme="minorHAnsi" w:hAnsiTheme="minorHAnsi" w:cs="Arial"/>
          <w:b w:val="0"/>
          <w:sz w:val="24"/>
          <w:szCs w:val="24"/>
        </w:rPr>
        <w:t xml:space="preserve">spełnia </w:t>
      </w:r>
      <w:r w:rsidR="00884FCE" w:rsidRPr="003E68CE">
        <w:rPr>
          <w:rFonts w:asciiTheme="minorHAnsi" w:hAnsiTheme="minorHAnsi" w:cs="Arial"/>
          <w:b w:val="0"/>
          <w:sz w:val="24"/>
          <w:szCs w:val="24"/>
        </w:rPr>
        <w:t>warunki udziału w postępowaniu.</w:t>
      </w:r>
    </w:p>
    <w:p w14:paraId="38436503" w14:textId="77777777" w:rsidR="00F647BB" w:rsidRPr="003E68CE" w:rsidRDefault="0080355F" w:rsidP="00A15790">
      <w:pPr>
        <w:suppressAutoHyphens/>
        <w:spacing w:after="120" w:line="276" w:lineRule="auto"/>
        <w:ind w:left="705" w:hanging="705"/>
        <w:jc w:val="both"/>
        <w:rPr>
          <w:rFonts w:asciiTheme="minorHAnsi" w:hAnsiTheme="minorHAnsi" w:cs="Arial"/>
        </w:rPr>
      </w:pPr>
      <w:r w:rsidRPr="003E68CE">
        <w:rPr>
          <w:rFonts w:asciiTheme="minorHAnsi" w:hAnsiTheme="minorHAnsi" w:cs="Arial"/>
        </w:rPr>
        <w:t>9.2.</w:t>
      </w:r>
      <w:r w:rsidRPr="003E68CE">
        <w:rPr>
          <w:rFonts w:asciiTheme="minorHAnsi" w:hAnsiTheme="minorHAnsi" w:cs="Arial"/>
        </w:rPr>
        <w:tab/>
      </w:r>
      <w:r w:rsidR="00F647BB" w:rsidRPr="003E68CE">
        <w:rPr>
          <w:rFonts w:asciiTheme="minorHAnsi" w:hAnsiTheme="minorHAnsi" w:cs="Arial"/>
          <w:bCs/>
        </w:rPr>
        <w:t>W zakresie wykazania spełniania przez Wykonawcę warunków, o których mowa w art. 22 ust. 1 ustawy, należy przedłożyć wraz z ofertą oświadczeni</w:t>
      </w:r>
      <w:r w:rsidR="007C7578" w:rsidRPr="003E68CE">
        <w:rPr>
          <w:rFonts w:asciiTheme="minorHAnsi" w:hAnsiTheme="minorHAnsi" w:cs="Arial"/>
          <w:bCs/>
        </w:rPr>
        <w:t xml:space="preserve">e o spełnianiu warunku udziału </w:t>
      </w:r>
      <w:r w:rsidR="00A77167" w:rsidRPr="003E68CE">
        <w:rPr>
          <w:rFonts w:asciiTheme="minorHAnsi" w:hAnsiTheme="minorHAnsi" w:cs="Arial"/>
          <w:bCs/>
        </w:rPr>
        <w:br/>
      </w:r>
      <w:r w:rsidR="00F647BB" w:rsidRPr="003E68CE">
        <w:rPr>
          <w:rFonts w:asciiTheme="minorHAnsi" w:hAnsiTheme="minorHAnsi" w:cs="Arial"/>
          <w:bCs/>
        </w:rPr>
        <w:t>w postępowaniu</w:t>
      </w:r>
      <w:r w:rsidR="00707686" w:rsidRPr="003E68CE">
        <w:rPr>
          <w:rFonts w:asciiTheme="minorHAnsi" w:hAnsiTheme="minorHAnsi" w:cs="Arial"/>
          <w:bCs/>
        </w:rPr>
        <w:t xml:space="preserve"> (</w:t>
      </w:r>
      <w:r w:rsidR="00F647BB" w:rsidRPr="00A14AC6">
        <w:rPr>
          <w:rFonts w:asciiTheme="minorHAnsi" w:hAnsiTheme="minorHAnsi" w:cs="Arial"/>
          <w:b/>
        </w:rPr>
        <w:t>wzór stanowi Załącznik nr 2)</w:t>
      </w:r>
    </w:p>
    <w:p w14:paraId="0C86EBA6" w14:textId="4E2F557D" w:rsidR="00F647BB" w:rsidRPr="00A14AC6" w:rsidRDefault="00F647BB" w:rsidP="00A15790">
      <w:pPr>
        <w:suppressAutoHyphens/>
        <w:spacing w:after="120" w:line="276" w:lineRule="auto"/>
        <w:ind w:left="705"/>
        <w:jc w:val="both"/>
        <w:rPr>
          <w:rFonts w:asciiTheme="minorHAnsi" w:hAnsiTheme="minorHAnsi" w:cs="Arial"/>
          <w:b/>
          <w:bCs/>
        </w:rPr>
      </w:pPr>
      <w:r w:rsidRPr="003E68CE">
        <w:rPr>
          <w:rFonts w:asciiTheme="minorHAnsi" w:hAnsiTheme="minorHAnsi" w:cs="Arial"/>
        </w:rPr>
        <w:t xml:space="preserve">W zakresie wykazania braku podstaw do wykluczenia z postępowania o udzielenie zamówienia Wykonawcy Zamawiający należy złożyć wraz z ofertą aktualne na dzień składania ofert oświadczenie </w:t>
      </w:r>
      <w:r w:rsidR="008D6B30" w:rsidRPr="003E68CE">
        <w:rPr>
          <w:rFonts w:asciiTheme="minorHAnsi" w:hAnsiTheme="minorHAnsi" w:cs="Arial"/>
        </w:rPr>
        <w:t xml:space="preserve">o braku wykluczenia Wykonawcy </w:t>
      </w:r>
      <w:r w:rsidR="00707686" w:rsidRPr="003E68CE">
        <w:rPr>
          <w:rFonts w:asciiTheme="minorHAnsi" w:hAnsiTheme="minorHAnsi" w:cs="Arial"/>
        </w:rPr>
        <w:t>(</w:t>
      </w:r>
      <w:r w:rsidRPr="00A14AC6">
        <w:rPr>
          <w:rFonts w:asciiTheme="minorHAnsi" w:hAnsiTheme="minorHAnsi" w:cs="Arial"/>
          <w:b/>
          <w:bCs/>
        </w:rPr>
        <w:t xml:space="preserve">wzór stanowi Załącznik </w:t>
      </w:r>
      <w:r w:rsidR="00AE0B3D">
        <w:rPr>
          <w:rFonts w:asciiTheme="minorHAnsi" w:hAnsiTheme="minorHAnsi" w:cs="Arial"/>
          <w:b/>
          <w:bCs/>
        </w:rPr>
        <w:br/>
      </w:r>
      <w:r w:rsidRPr="00A14AC6">
        <w:rPr>
          <w:rFonts w:asciiTheme="minorHAnsi" w:hAnsiTheme="minorHAnsi" w:cs="Arial"/>
          <w:b/>
          <w:bCs/>
        </w:rPr>
        <w:t>nr 3)</w:t>
      </w:r>
    </w:p>
    <w:p w14:paraId="2F0B04B1" w14:textId="43F97EFF" w:rsidR="00FA6A07" w:rsidRPr="00A14AC6" w:rsidRDefault="00FA6A07" w:rsidP="00A15790">
      <w:pPr>
        <w:pStyle w:val="Tekstpodstawowy2"/>
        <w:spacing w:line="276" w:lineRule="auto"/>
        <w:ind w:left="709" w:hanging="709"/>
        <w:rPr>
          <w:rFonts w:asciiTheme="minorHAnsi" w:hAnsiTheme="minorHAnsi" w:cs="Arial"/>
          <w:bCs w:val="0"/>
          <w:sz w:val="24"/>
          <w:szCs w:val="24"/>
        </w:rPr>
      </w:pPr>
      <w:r w:rsidRPr="003E68CE">
        <w:rPr>
          <w:rFonts w:asciiTheme="minorHAnsi" w:hAnsiTheme="minorHAnsi" w:cs="Arial"/>
          <w:b w:val="0"/>
          <w:sz w:val="24"/>
          <w:szCs w:val="24"/>
        </w:rPr>
        <w:t>9.3.</w:t>
      </w:r>
      <w:r w:rsidRPr="003E68CE">
        <w:rPr>
          <w:rFonts w:asciiTheme="minorHAnsi" w:hAnsiTheme="minorHAnsi" w:cs="Arial"/>
          <w:b w:val="0"/>
          <w:sz w:val="24"/>
          <w:szCs w:val="24"/>
        </w:rPr>
        <w:tab/>
        <w:t xml:space="preserve">Wykonawca, w terminie 3 dni od dnia zamieszczenia na stronie internetowej informacji, </w:t>
      </w:r>
      <w:r w:rsidR="00901723">
        <w:rPr>
          <w:rFonts w:asciiTheme="minorHAnsi" w:hAnsiTheme="minorHAnsi" w:cs="Arial"/>
          <w:b w:val="0"/>
          <w:sz w:val="24"/>
          <w:szCs w:val="24"/>
        </w:rPr>
        <w:br/>
      </w:r>
      <w:r w:rsidRPr="003E68CE">
        <w:rPr>
          <w:rFonts w:asciiTheme="minorHAnsi" w:hAnsiTheme="minorHAnsi" w:cs="Arial"/>
          <w:b w:val="0"/>
          <w:sz w:val="24"/>
          <w:szCs w:val="24"/>
        </w:rPr>
        <w:t>o której mowa w art. 86 ust. 5</w:t>
      </w:r>
      <w:r w:rsidR="00FE7B98" w:rsidRPr="003E68CE">
        <w:rPr>
          <w:rFonts w:asciiTheme="minorHAnsi" w:hAnsiTheme="minorHAnsi" w:cs="Arial"/>
          <w:b w:val="0"/>
          <w:sz w:val="24"/>
          <w:szCs w:val="24"/>
        </w:rPr>
        <w:t xml:space="preserve"> ustawy Pzp</w:t>
      </w:r>
      <w:r w:rsidR="00B62471" w:rsidRPr="003E68CE">
        <w:rPr>
          <w:rFonts w:asciiTheme="minorHAnsi" w:hAnsiTheme="minorHAnsi" w:cs="Arial"/>
          <w:b w:val="0"/>
          <w:sz w:val="24"/>
          <w:szCs w:val="24"/>
        </w:rPr>
        <w:t>, przekazuje Z</w:t>
      </w:r>
      <w:r w:rsidRPr="003E68CE">
        <w:rPr>
          <w:rFonts w:asciiTheme="minorHAnsi" w:hAnsiTheme="minorHAnsi" w:cs="Arial"/>
          <w:b w:val="0"/>
          <w:sz w:val="24"/>
          <w:szCs w:val="24"/>
        </w:rPr>
        <w:t xml:space="preserve">amawiającemu oświadczenie </w:t>
      </w:r>
      <w:r w:rsidR="00901723">
        <w:rPr>
          <w:rFonts w:asciiTheme="minorHAnsi" w:hAnsiTheme="minorHAnsi" w:cs="Arial"/>
          <w:b w:val="0"/>
          <w:sz w:val="24"/>
          <w:szCs w:val="24"/>
        </w:rPr>
        <w:br/>
      </w:r>
      <w:r w:rsidRPr="003E68CE">
        <w:rPr>
          <w:rFonts w:asciiTheme="minorHAnsi" w:hAnsiTheme="minorHAnsi" w:cs="Arial"/>
          <w:b w:val="0"/>
          <w:sz w:val="24"/>
          <w:szCs w:val="24"/>
        </w:rPr>
        <w:t xml:space="preserve">o przynależności lub braku przynależności do tej samej grupy kapitałowej, o której mowa w art. 24 ust. 1 pkt 23 ustawy Pzp. Wraz ze złożeniem oświadczenia </w:t>
      </w:r>
      <w:r w:rsidR="00452FD0" w:rsidRPr="003E68CE">
        <w:rPr>
          <w:rFonts w:asciiTheme="minorHAnsi" w:hAnsiTheme="minorHAnsi" w:cs="Arial"/>
          <w:b w:val="0"/>
          <w:sz w:val="24"/>
          <w:szCs w:val="24"/>
        </w:rPr>
        <w:t>W</w:t>
      </w:r>
      <w:r w:rsidRPr="003E68CE">
        <w:rPr>
          <w:rFonts w:asciiTheme="minorHAnsi" w:hAnsiTheme="minorHAnsi" w:cs="Arial"/>
          <w:b w:val="0"/>
          <w:sz w:val="24"/>
          <w:szCs w:val="24"/>
        </w:rPr>
        <w:t xml:space="preserve">ykonawca może przedstawić dowody, że powiązania  innym </w:t>
      </w:r>
      <w:r w:rsidR="00452FD0" w:rsidRPr="003E68CE">
        <w:rPr>
          <w:rFonts w:asciiTheme="minorHAnsi" w:hAnsiTheme="minorHAnsi" w:cs="Arial"/>
          <w:b w:val="0"/>
          <w:sz w:val="24"/>
          <w:szCs w:val="24"/>
        </w:rPr>
        <w:t>W</w:t>
      </w:r>
      <w:r w:rsidRPr="003E68CE">
        <w:rPr>
          <w:rFonts w:asciiTheme="minorHAnsi" w:hAnsiTheme="minorHAnsi" w:cs="Arial"/>
          <w:b w:val="0"/>
          <w:sz w:val="24"/>
          <w:szCs w:val="24"/>
        </w:rPr>
        <w:t>ykonawcą nie prowadzą do zakłócenia konkurencji w postę</w:t>
      </w:r>
      <w:r w:rsidR="00FE7B98" w:rsidRPr="003E68CE">
        <w:rPr>
          <w:rFonts w:asciiTheme="minorHAnsi" w:hAnsiTheme="minorHAnsi" w:cs="Arial"/>
          <w:b w:val="0"/>
          <w:sz w:val="24"/>
          <w:szCs w:val="24"/>
        </w:rPr>
        <w:t>powaniu o udzielenie zamówienia (</w:t>
      </w:r>
      <w:r w:rsidR="00FE7B98" w:rsidRPr="00A14AC6">
        <w:rPr>
          <w:rFonts w:asciiTheme="minorHAnsi" w:hAnsiTheme="minorHAnsi" w:cs="Arial"/>
          <w:bCs w:val="0"/>
          <w:sz w:val="24"/>
          <w:szCs w:val="24"/>
        </w:rPr>
        <w:t>wzór ośw</w:t>
      </w:r>
      <w:r w:rsidR="00CF1AB7" w:rsidRPr="00A14AC6">
        <w:rPr>
          <w:rFonts w:asciiTheme="minorHAnsi" w:hAnsiTheme="minorHAnsi" w:cs="Arial"/>
          <w:bCs w:val="0"/>
          <w:sz w:val="24"/>
          <w:szCs w:val="24"/>
        </w:rPr>
        <w:t>iadczenia stanowi Załącznik 4</w:t>
      </w:r>
      <w:r w:rsidR="00FE7B98" w:rsidRPr="00A14AC6">
        <w:rPr>
          <w:rFonts w:asciiTheme="minorHAnsi" w:hAnsiTheme="minorHAnsi" w:cs="Arial"/>
          <w:bCs w:val="0"/>
          <w:sz w:val="24"/>
          <w:szCs w:val="24"/>
        </w:rPr>
        <w:t>).</w:t>
      </w:r>
    </w:p>
    <w:p w14:paraId="54BFB56B" w14:textId="77777777" w:rsidR="00FA6A07" w:rsidRPr="003E68CE" w:rsidRDefault="00FA6A07" w:rsidP="00A15790">
      <w:pPr>
        <w:pStyle w:val="Tekstpodstawowy2"/>
        <w:spacing w:line="276" w:lineRule="auto"/>
        <w:ind w:left="709" w:hanging="709"/>
        <w:rPr>
          <w:rFonts w:asciiTheme="minorHAnsi" w:hAnsiTheme="minorHAnsi" w:cs="Arial"/>
          <w:b w:val="0"/>
          <w:sz w:val="24"/>
          <w:szCs w:val="24"/>
        </w:rPr>
      </w:pPr>
      <w:r w:rsidRPr="003E68CE">
        <w:rPr>
          <w:rFonts w:asciiTheme="minorHAnsi" w:hAnsiTheme="minorHAnsi" w:cs="Arial"/>
          <w:b w:val="0"/>
          <w:sz w:val="24"/>
          <w:szCs w:val="24"/>
        </w:rPr>
        <w:lastRenderedPageBreak/>
        <w:t>9.4.</w:t>
      </w:r>
      <w:r w:rsidRPr="003E68CE">
        <w:rPr>
          <w:rFonts w:asciiTheme="minorHAnsi" w:hAnsiTheme="minorHAnsi" w:cs="Arial"/>
          <w:b w:val="0"/>
          <w:sz w:val="24"/>
          <w:szCs w:val="24"/>
        </w:rPr>
        <w:tab/>
        <w:t xml:space="preserve">Zamawiający przed udzieleniem zamówienia wezwie </w:t>
      </w:r>
      <w:r w:rsidR="00452FD0" w:rsidRPr="003E68CE">
        <w:rPr>
          <w:rFonts w:asciiTheme="minorHAnsi" w:hAnsiTheme="minorHAnsi" w:cs="Arial"/>
          <w:b w:val="0"/>
          <w:sz w:val="24"/>
          <w:szCs w:val="24"/>
        </w:rPr>
        <w:t>W</w:t>
      </w:r>
      <w:r w:rsidRPr="003E68CE">
        <w:rPr>
          <w:rFonts w:asciiTheme="minorHAnsi" w:hAnsiTheme="minorHAnsi" w:cs="Arial"/>
          <w:b w:val="0"/>
          <w:sz w:val="24"/>
          <w:szCs w:val="24"/>
        </w:rPr>
        <w:t>ykonawcę, którego oferta została oceniona najwyżej, do złożenia w wyznaczonym, nie krótszym niż</w:t>
      </w:r>
      <w:r w:rsidR="00143992" w:rsidRPr="003E68CE">
        <w:rPr>
          <w:rFonts w:asciiTheme="minorHAnsi" w:hAnsiTheme="minorHAnsi" w:cs="Arial"/>
          <w:b w:val="0"/>
          <w:sz w:val="24"/>
          <w:szCs w:val="24"/>
        </w:rPr>
        <w:t xml:space="preserve"> 5</w:t>
      </w:r>
      <w:r w:rsidRPr="003E68CE">
        <w:rPr>
          <w:rFonts w:asciiTheme="minorHAnsi" w:hAnsiTheme="minorHAnsi" w:cs="Arial"/>
          <w:b w:val="0"/>
          <w:sz w:val="24"/>
          <w:szCs w:val="24"/>
        </w:rPr>
        <w:t xml:space="preserve"> dni</w:t>
      </w:r>
      <w:r w:rsidRPr="003E68CE">
        <w:rPr>
          <w:rFonts w:asciiTheme="minorHAnsi" w:hAnsiTheme="minorHAnsi" w:cs="Arial"/>
          <w:b w:val="0"/>
          <w:i/>
          <w:sz w:val="24"/>
          <w:szCs w:val="24"/>
        </w:rPr>
        <w:t xml:space="preserve">, </w:t>
      </w:r>
      <w:r w:rsidRPr="003E68CE">
        <w:rPr>
          <w:rFonts w:asciiTheme="minorHAnsi" w:hAnsiTheme="minorHAnsi" w:cs="Arial"/>
          <w:b w:val="0"/>
          <w:sz w:val="24"/>
          <w:szCs w:val="24"/>
        </w:rPr>
        <w:t>terminie aktualnych na dzień złożenia oświadczeń lub dokumentów, potwierdzających okoliczności, o których mowa w art. 25 ust. 1 ustawy Pzp.</w:t>
      </w:r>
    </w:p>
    <w:p w14:paraId="599FAFC6" w14:textId="29A64E6F" w:rsidR="00FA6A07" w:rsidRPr="00A15790" w:rsidRDefault="00FA6A07" w:rsidP="00A15790">
      <w:pPr>
        <w:pStyle w:val="Tekstpodstawowy2"/>
        <w:spacing w:line="276" w:lineRule="auto"/>
        <w:ind w:left="709" w:hanging="709"/>
        <w:rPr>
          <w:rFonts w:asciiTheme="minorHAnsi" w:hAnsiTheme="minorHAnsi" w:cs="Arial"/>
          <w:b w:val="0"/>
          <w:sz w:val="24"/>
          <w:szCs w:val="24"/>
        </w:rPr>
      </w:pPr>
      <w:r w:rsidRPr="003E68CE">
        <w:rPr>
          <w:rFonts w:asciiTheme="minorHAnsi" w:hAnsiTheme="minorHAnsi" w:cs="Arial"/>
          <w:b w:val="0"/>
          <w:sz w:val="24"/>
          <w:szCs w:val="24"/>
        </w:rPr>
        <w:t>9.5.</w:t>
      </w:r>
      <w:r w:rsidRPr="003E68CE">
        <w:rPr>
          <w:rFonts w:asciiTheme="minorHAnsi" w:hAnsiTheme="minorHAnsi" w:cs="Arial"/>
          <w:b w:val="0"/>
          <w:sz w:val="24"/>
          <w:szCs w:val="24"/>
        </w:rPr>
        <w:tab/>
      </w:r>
      <w:r w:rsidRPr="00A15790">
        <w:rPr>
          <w:rFonts w:asciiTheme="minorHAnsi" w:hAnsiTheme="minorHAnsi" w:cs="Arial"/>
          <w:b w:val="0"/>
          <w:sz w:val="24"/>
          <w:szCs w:val="24"/>
        </w:rPr>
        <w:t xml:space="preserve">Jeżeli jest to niezbędne do zapewnienia odpowiedniego przebiegu postępowania </w:t>
      </w:r>
      <w:r w:rsidR="00CC0964" w:rsidRPr="00A15790">
        <w:rPr>
          <w:rFonts w:asciiTheme="minorHAnsi" w:hAnsiTheme="minorHAnsi" w:cs="Arial"/>
          <w:b w:val="0"/>
          <w:sz w:val="24"/>
          <w:szCs w:val="24"/>
        </w:rPr>
        <w:br/>
      </w:r>
      <w:r w:rsidRPr="00A15790">
        <w:rPr>
          <w:rFonts w:asciiTheme="minorHAnsi" w:hAnsiTheme="minorHAnsi" w:cs="Arial"/>
          <w:b w:val="0"/>
          <w:sz w:val="24"/>
          <w:szCs w:val="24"/>
        </w:rPr>
        <w:t xml:space="preserve">o udzielenie zamówienia, </w:t>
      </w:r>
      <w:r w:rsidR="00E757C5" w:rsidRPr="00A15790">
        <w:rPr>
          <w:rFonts w:asciiTheme="minorHAnsi" w:hAnsiTheme="minorHAnsi" w:cs="Arial"/>
          <w:b w:val="0"/>
          <w:sz w:val="24"/>
          <w:szCs w:val="24"/>
        </w:rPr>
        <w:t>Z</w:t>
      </w:r>
      <w:r w:rsidRPr="00A15790">
        <w:rPr>
          <w:rFonts w:asciiTheme="minorHAnsi" w:hAnsiTheme="minorHAnsi" w:cs="Arial"/>
          <w:b w:val="0"/>
          <w:sz w:val="24"/>
          <w:szCs w:val="24"/>
        </w:rPr>
        <w:t xml:space="preserve">amawiający może na każdym etapie postępowania wezwać </w:t>
      </w:r>
      <w:r w:rsidR="00452FD0" w:rsidRPr="00A15790">
        <w:rPr>
          <w:rFonts w:asciiTheme="minorHAnsi" w:hAnsiTheme="minorHAnsi" w:cs="Arial"/>
          <w:b w:val="0"/>
          <w:sz w:val="24"/>
          <w:szCs w:val="24"/>
        </w:rPr>
        <w:t>W</w:t>
      </w:r>
      <w:r w:rsidRPr="00A15790">
        <w:rPr>
          <w:rFonts w:asciiTheme="minorHAnsi" w:hAnsiTheme="minorHAnsi" w:cs="Arial"/>
          <w:b w:val="0"/>
          <w:sz w:val="24"/>
          <w:szCs w:val="24"/>
        </w:rPr>
        <w:t xml:space="preserve">ykonawców do złożenia wszystkich lub niektórych oświadczeń lub dokumentów potwierdzających, że nie podlegają wykluczeniu oraz spełniają warunki udziału </w:t>
      </w:r>
      <w:r w:rsidR="00CC0964" w:rsidRPr="00A15790">
        <w:rPr>
          <w:rFonts w:asciiTheme="minorHAnsi" w:hAnsiTheme="minorHAnsi" w:cs="Arial"/>
          <w:b w:val="0"/>
          <w:sz w:val="24"/>
          <w:szCs w:val="24"/>
        </w:rPr>
        <w:br/>
      </w:r>
      <w:r w:rsidRPr="00A15790">
        <w:rPr>
          <w:rFonts w:asciiTheme="minorHAnsi" w:hAnsiTheme="minorHAnsi" w:cs="Arial"/>
          <w:b w:val="0"/>
          <w:sz w:val="24"/>
          <w:szCs w:val="24"/>
        </w:rPr>
        <w:t>w postępowaniu, a jeżeli zachodzą uzasadnione podstawy do uznania, że złożone uprzednio oświadczenia lub dokumenty nie są już aktualne, do złożenia aktualnych oświadczeń lub dokumentów.</w:t>
      </w:r>
    </w:p>
    <w:p w14:paraId="5E2719F7" w14:textId="77777777" w:rsidR="00FA6A07" w:rsidRPr="00A15790" w:rsidRDefault="00FA6A07" w:rsidP="00A15790">
      <w:pPr>
        <w:pStyle w:val="Tekstpodstawowy2"/>
        <w:spacing w:line="276" w:lineRule="auto"/>
        <w:ind w:left="709" w:hanging="709"/>
        <w:rPr>
          <w:rFonts w:asciiTheme="minorHAnsi" w:hAnsiTheme="minorHAnsi" w:cs="Arial"/>
          <w:b w:val="0"/>
          <w:sz w:val="24"/>
          <w:szCs w:val="24"/>
        </w:rPr>
      </w:pPr>
      <w:r w:rsidRPr="00A15790">
        <w:rPr>
          <w:rFonts w:asciiTheme="minorHAnsi" w:hAnsiTheme="minorHAnsi" w:cs="Arial"/>
          <w:b w:val="0"/>
          <w:sz w:val="24"/>
          <w:szCs w:val="24"/>
        </w:rPr>
        <w:t>9.6.</w:t>
      </w:r>
      <w:r w:rsidR="00B62471" w:rsidRPr="00A15790">
        <w:rPr>
          <w:rFonts w:asciiTheme="minorHAnsi" w:hAnsiTheme="minorHAnsi" w:cs="Arial"/>
          <w:b w:val="0"/>
          <w:sz w:val="24"/>
          <w:szCs w:val="24"/>
        </w:rPr>
        <w:tab/>
        <w:t>Zamawiający, zgodnie z art. 24</w:t>
      </w:r>
      <w:r w:rsidRPr="00A15790">
        <w:rPr>
          <w:rFonts w:asciiTheme="minorHAnsi" w:hAnsiTheme="minorHAnsi" w:cs="Arial"/>
          <w:b w:val="0"/>
          <w:sz w:val="24"/>
          <w:szCs w:val="24"/>
        </w:rPr>
        <w:t>aa ustawy Pzp, przewiduje możliwość w pierwszej kolejności dokonania oceny ofert, a następnie zbadania</w:t>
      </w:r>
      <w:r w:rsidR="00D42CD4" w:rsidRPr="00A15790">
        <w:rPr>
          <w:rFonts w:asciiTheme="minorHAnsi" w:hAnsiTheme="minorHAnsi" w:cs="Arial"/>
          <w:b w:val="0"/>
          <w:sz w:val="24"/>
          <w:szCs w:val="24"/>
        </w:rPr>
        <w:t>,</w:t>
      </w:r>
      <w:r w:rsidRPr="00A15790">
        <w:rPr>
          <w:rFonts w:asciiTheme="minorHAnsi" w:hAnsiTheme="minorHAnsi" w:cs="Arial"/>
          <w:b w:val="0"/>
          <w:sz w:val="24"/>
          <w:szCs w:val="24"/>
        </w:rPr>
        <w:t xml:space="preserve"> czy </w:t>
      </w:r>
      <w:r w:rsidR="00452FD0" w:rsidRPr="00A15790">
        <w:rPr>
          <w:rFonts w:asciiTheme="minorHAnsi" w:hAnsiTheme="minorHAnsi" w:cs="Arial"/>
          <w:b w:val="0"/>
          <w:sz w:val="24"/>
          <w:szCs w:val="24"/>
        </w:rPr>
        <w:t>W</w:t>
      </w:r>
      <w:r w:rsidRPr="00A15790">
        <w:rPr>
          <w:rFonts w:asciiTheme="minorHAnsi" w:hAnsiTheme="minorHAnsi" w:cs="Arial"/>
          <w:b w:val="0"/>
          <w:sz w:val="24"/>
          <w:szCs w:val="24"/>
        </w:rPr>
        <w:t>ykonawca, którego oferta została oceniona jako najkorzystniejsza</w:t>
      </w:r>
      <w:r w:rsidR="00D42CD4" w:rsidRPr="00A15790">
        <w:rPr>
          <w:rFonts w:asciiTheme="minorHAnsi" w:hAnsiTheme="minorHAnsi" w:cs="Arial"/>
          <w:b w:val="0"/>
          <w:sz w:val="24"/>
          <w:szCs w:val="24"/>
        </w:rPr>
        <w:t>,</w:t>
      </w:r>
      <w:r w:rsidRPr="00A15790">
        <w:rPr>
          <w:rFonts w:asciiTheme="minorHAnsi" w:hAnsiTheme="minorHAnsi" w:cs="Arial"/>
          <w:b w:val="0"/>
          <w:sz w:val="24"/>
          <w:szCs w:val="24"/>
        </w:rPr>
        <w:t xml:space="preserve"> nie podlega wykluczeniu oraz spełnia warunki udziału w postępowaniu.</w:t>
      </w:r>
    </w:p>
    <w:p w14:paraId="1D1C0D2C" w14:textId="77777777" w:rsidR="00FA6A07" w:rsidRPr="00A15790" w:rsidRDefault="00B12725" w:rsidP="00A15790">
      <w:pPr>
        <w:pStyle w:val="Tekstpodstawowy2"/>
        <w:spacing w:line="276" w:lineRule="auto"/>
        <w:ind w:left="709" w:hanging="709"/>
        <w:rPr>
          <w:rFonts w:asciiTheme="minorHAnsi" w:hAnsiTheme="minorHAnsi" w:cs="Arial"/>
          <w:b w:val="0"/>
          <w:sz w:val="24"/>
          <w:szCs w:val="24"/>
        </w:rPr>
      </w:pPr>
      <w:r w:rsidRPr="00A15790">
        <w:rPr>
          <w:rFonts w:asciiTheme="minorHAnsi" w:hAnsiTheme="minorHAnsi" w:cs="Arial"/>
          <w:b w:val="0"/>
          <w:sz w:val="24"/>
          <w:szCs w:val="24"/>
        </w:rPr>
        <w:t>9.7.</w:t>
      </w:r>
      <w:r w:rsidRPr="00A15790">
        <w:rPr>
          <w:rFonts w:asciiTheme="minorHAnsi" w:hAnsiTheme="minorHAnsi" w:cs="Arial"/>
          <w:b w:val="0"/>
          <w:sz w:val="24"/>
          <w:szCs w:val="24"/>
        </w:rPr>
        <w:tab/>
        <w:t>Na wezwanie Z</w:t>
      </w:r>
      <w:r w:rsidR="00FA6A07" w:rsidRPr="00A15790">
        <w:rPr>
          <w:rFonts w:asciiTheme="minorHAnsi" w:hAnsiTheme="minorHAnsi" w:cs="Arial"/>
          <w:b w:val="0"/>
          <w:sz w:val="24"/>
          <w:szCs w:val="24"/>
        </w:rPr>
        <w:t xml:space="preserve">amawiającego Wykonawca zobowiązany jest </w:t>
      </w:r>
      <w:r w:rsidR="00F20CF3" w:rsidRPr="00A15790">
        <w:rPr>
          <w:rFonts w:asciiTheme="minorHAnsi" w:hAnsiTheme="minorHAnsi" w:cs="Arial"/>
          <w:b w:val="0"/>
          <w:sz w:val="24"/>
          <w:szCs w:val="24"/>
        </w:rPr>
        <w:t xml:space="preserve">do złożenia </w:t>
      </w:r>
      <w:r w:rsidR="00FA6A07" w:rsidRPr="00A15790">
        <w:rPr>
          <w:rFonts w:asciiTheme="minorHAnsi" w:hAnsiTheme="minorHAnsi" w:cs="Arial"/>
          <w:b w:val="0"/>
          <w:sz w:val="24"/>
          <w:szCs w:val="24"/>
          <w:u w:val="single"/>
        </w:rPr>
        <w:t>następując</w:t>
      </w:r>
      <w:r w:rsidR="00F20CF3" w:rsidRPr="00A15790">
        <w:rPr>
          <w:rFonts w:asciiTheme="minorHAnsi" w:hAnsiTheme="minorHAnsi" w:cs="Arial"/>
          <w:b w:val="0"/>
          <w:sz w:val="24"/>
          <w:szCs w:val="24"/>
          <w:u w:val="single"/>
        </w:rPr>
        <w:t>ych</w:t>
      </w:r>
      <w:r w:rsidR="00FA6A07" w:rsidRPr="00A15790">
        <w:rPr>
          <w:rFonts w:asciiTheme="minorHAnsi" w:hAnsiTheme="minorHAnsi" w:cs="Arial"/>
          <w:b w:val="0"/>
          <w:sz w:val="24"/>
          <w:szCs w:val="24"/>
          <w:u w:val="single"/>
        </w:rPr>
        <w:t xml:space="preserve"> </w:t>
      </w:r>
      <w:r w:rsidR="00F20CF3" w:rsidRPr="00A15790">
        <w:rPr>
          <w:rFonts w:asciiTheme="minorHAnsi" w:hAnsiTheme="minorHAnsi" w:cs="Arial"/>
          <w:b w:val="0"/>
          <w:sz w:val="24"/>
          <w:szCs w:val="24"/>
          <w:u w:val="single"/>
        </w:rPr>
        <w:t xml:space="preserve">oświadczeń </w:t>
      </w:r>
      <w:r w:rsidRPr="00A15790">
        <w:rPr>
          <w:rFonts w:asciiTheme="minorHAnsi" w:hAnsiTheme="minorHAnsi" w:cs="Arial"/>
          <w:b w:val="0"/>
          <w:sz w:val="24"/>
          <w:szCs w:val="24"/>
          <w:u w:val="single"/>
        </w:rPr>
        <w:t>i</w:t>
      </w:r>
      <w:r w:rsidR="00FA6A07" w:rsidRPr="00A15790">
        <w:rPr>
          <w:rFonts w:asciiTheme="minorHAnsi" w:hAnsiTheme="minorHAnsi" w:cs="Arial"/>
          <w:b w:val="0"/>
          <w:sz w:val="24"/>
          <w:szCs w:val="24"/>
          <w:u w:val="single"/>
        </w:rPr>
        <w:t xml:space="preserve"> dokument</w:t>
      </w:r>
      <w:r w:rsidR="00F20CF3" w:rsidRPr="00A15790">
        <w:rPr>
          <w:rFonts w:asciiTheme="minorHAnsi" w:hAnsiTheme="minorHAnsi" w:cs="Arial"/>
          <w:b w:val="0"/>
          <w:sz w:val="24"/>
          <w:szCs w:val="24"/>
          <w:u w:val="single"/>
        </w:rPr>
        <w:t>ów</w:t>
      </w:r>
      <w:r w:rsidR="00FA6A07" w:rsidRPr="00A15790">
        <w:rPr>
          <w:rFonts w:asciiTheme="minorHAnsi" w:hAnsiTheme="minorHAnsi" w:cs="Arial"/>
          <w:b w:val="0"/>
          <w:sz w:val="24"/>
          <w:szCs w:val="24"/>
        </w:rPr>
        <w:t>:</w:t>
      </w:r>
    </w:p>
    <w:p w14:paraId="58320ECD" w14:textId="5589E77C" w:rsidR="00F95661" w:rsidRPr="00A15790" w:rsidRDefault="00FA6A07" w:rsidP="00A15790">
      <w:pPr>
        <w:pStyle w:val="Tekstpodstawowy2"/>
        <w:spacing w:line="276" w:lineRule="auto"/>
        <w:ind w:left="1134" w:hanging="425"/>
        <w:rPr>
          <w:rFonts w:asciiTheme="minorHAnsi" w:hAnsiTheme="minorHAnsi" w:cs="Arial"/>
          <w:b w:val="0"/>
          <w:sz w:val="24"/>
          <w:szCs w:val="24"/>
        </w:rPr>
      </w:pPr>
      <w:r w:rsidRPr="00A15790">
        <w:rPr>
          <w:rFonts w:asciiTheme="minorHAnsi" w:hAnsiTheme="minorHAnsi" w:cs="Arial"/>
          <w:b w:val="0"/>
          <w:bCs w:val="0"/>
          <w:sz w:val="24"/>
          <w:szCs w:val="24"/>
        </w:rPr>
        <w:t>1)</w:t>
      </w:r>
      <w:r w:rsidRPr="00A15790">
        <w:rPr>
          <w:rFonts w:asciiTheme="minorHAnsi" w:hAnsiTheme="minorHAnsi" w:cs="Arial"/>
          <w:b w:val="0"/>
          <w:bCs w:val="0"/>
          <w:sz w:val="24"/>
          <w:szCs w:val="24"/>
        </w:rPr>
        <w:tab/>
      </w:r>
      <w:r w:rsidRPr="00A15790">
        <w:rPr>
          <w:rFonts w:asciiTheme="minorHAnsi" w:hAnsiTheme="minorHAnsi" w:cs="Arial"/>
          <w:sz w:val="24"/>
          <w:szCs w:val="24"/>
        </w:rPr>
        <w:t xml:space="preserve">W celu potwierdzenia spełniania przez </w:t>
      </w:r>
      <w:r w:rsidR="00452FD0" w:rsidRPr="00A15790">
        <w:rPr>
          <w:rFonts w:asciiTheme="minorHAnsi" w:hAnsiTheme="minorHAnsi" w:cs="Arial"/>
          <w:sz w:val="24"/>
          <w:szCs w:val="24"/>
        </w:rPr>
        <w:t>W</w:t>
      </w:r>
      <w:r w:rsidRPr="00A15790">
        <w:rPr>
          <w:rFonts w:asciiTheme="minorHAnsi" w:hAnsiTheme="minorHAnsi" w:cs="Arial"/>
          <w:sz w:val="24"/>
          <w:szCs w:val="24"/>
        </w:rPr>
        <w:t xml:space="preserve">ykonawcę warunków udziału </w:t>
      </w:r>
      <w:r w:rsidR="00901723" w:rsidRPr="00A15790">
        <w:rPr>
          <w:rFonts w:asciiTheme="minorHAnsi" w:hAnsiTheme="minorHAnsi" w:cs="Arial"/>
          <w:sz w:val="24"/>
          <w:szCs w:val="24"/>
        </w:rPr>
        <w:br/>
      </w:r>
      <w:r w:rsidR="00B12725" w:rsidRPr="00A15790">
        <w:rPr>
          <w:rFonts w:asciiTheme="minorHAnsi" w:hAnsiTheme="minorHAnsi" w:cs="Arial"/>
          <w:sz w:val="24"/>
          <w:szCs w:val="24"/>
        </w:rPr>
        <w:t xml:space="preserve">w postępowaniu: </w:t>
      </w:r>
    </w:p>
    <w:p w14:paraId="1CA6DA03" w14:textId="77777777" w:rsidR="00901723" w:rsidRPr="00A15790" w:rsidRDefault="00F95661" w:rsidP="00A15790">
      <w:pPr>
        <w:pStyle w:val="Bezodstpw"/>
        <w:suppressAutoHyphens/>
        <w:autoSpaceDN w:val="0"/>
        <w:spacing w:line="276" w:lineRule="auto"/>
        <w:ind w:left="1418" w:hanging="284"/>
        <w:jc w:val="both"/>
        <w:textAlignment w:val="baseline"/>
        <w:rPr>
          <w:sz w:val="24"/>
          <w:szCs w:val="24"/>
        </w:rPr>
      </w:pPr>
      <w:r w:rsidRPr="00A15790">
        <w:rPr>
          <w:rFonts w:cs="Arial"/>
          <w:sz w:val="24"/>
          <w:szCs w:val="24"/>
        </w:rPr>
        <w:t>a)</w:t>
      </w:r>
      <w:r w:rsidR="006A0A91" w:rsidRPr="00A15790">
        <w:rPr>
          <w:rFonts w:cs="Arial"/>
          <w:b/>
          <w:sz w:val="24"/>
          <w:szCs w:val="24"/>
        </w:rPr>
        <w:t xml:space="preserve"> </w:t>
      </w:r>
      <w:r w:rsidR="0068067B" w:rsidRPr="00A15790">
        <w:rPr>
          <w:sz w:val="24"/>
          <w:szCs w:val="24"/>
        </w:rPr>
        <w:t>wykaz</w:t>
      </w:r>
      <w:r w:rsidR="003C6FCC" w:rsidRPr="00A15790">
        <w:rPr>
          <w:sz w:val="24"/>
          <w:szCs w:val="24"/>
        </w:rPr>
        <w:t xml:space="preserve">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w:t>
      </w:r>
      <w:r w:rsidR="00901723" w:rsidRPr="00A15790">
        <w:rPr>
          <w:sz w:val="24"/>
          <w:szCs w:val="24"/>
        </w:rPr>
        <w:t>:</w:t>
      </w:r>
    </w:p>
    <w:p w14:paraId="7E1C32A0" w14:textId="77777777" w:rsidR="00901723" w:rsidRPr="00A15790" w:rsidRDefault="00901723" w:rsidP="00A15790">
      <w:pPr>
        <w:pStyle w:val="Bezodstpw"/>
        <w:suppressAutoHyphens/>
        <w:autoSpaceDN w:val="0"/>
        <w:spacing w:line="276" w:lineRule="auto"/>
        <w:ind w:left="1418" w:hanging="2"/>
        <w:jc w:val="both"/>
        <w:textAlignment w:val="baseline"/>
        <w:rPr>
          <w:sz w:val="24"/>
          <w:szCs w:val="24"/>
        </w:rPr>
      </w:pPr>
      <w:r w:rsidRPr="00A15790">
        <w:rPr>
          <w:sz w:val="24"/>
          <w:szCs w:val="24"/>
        </w:rPr>
        <w:t>-</w:t>
      </w:r>
      <w:r w:rsidR="003C6FCC" w:rsidRPr="00A15790">
        <w:rPr>
          <w:sz w:val="24"/>
          <w:szCs w:val="24"/>
        </w:rPr>
        <w:t xml:space="preserve"> ich wartości</w:t>
      </w:r>
    </w:p>
    <w:p w14:paraId="158656BF" w14:textId="77777777" w:rsidR="00901723" w:rsidRPr="00A15790" w:rsidRDefault="00901723" w:rsidP="00A15790">
      <w:pPr>
        <w:pStyle w:val="Bezodstpw"/>
        <w:suppressAutoHyphens/>
        <w:autoSpaceDN w:val="0"/>
        <w:spacing w:line="276" w:lineRule="auto"/>
        <w:ind w:left="1418" w:hanging="2"/>
        <w:jc w:val="both"/>
        <w:textAlignment w:val="baseline"/>
        <w:rPr>
          <w:sz w:val="24"/>
          <w:szCs w:val="24"/>
        </w:rPr>
      </w:pPr>
      <w:r w:rsidRPr="00A15790">
        <w:rPr>
          <w:sz w:val="24"/>
          <w:szCs w:val="24"/>
        </w:rPr>
        <w:t xml:space="preserve">- </w:t>
      </w:r>
      <w:r w:rsidR="003C6FCC" w:rsidRPr="00A15790">
        <w:rPr>
          <w:sz w:val="24"/>
          <w:szCs w:val="24"/>
        </w:rPr>
        <w:t>przedmiot</w:t>
      </w:r>
      <w:r w:rsidRPr="00A15790">
        <w:rPr>
          <w:sz w:val="24"/>
          <w:szCs w:val="24"/>
        </w:rPr>
        <w:t>u</w:t>
      </w:r>
    </w:p>
    <w:p w14:paraId="136EA2B2" w14:textId="3E71CB94" w:rsidR="003C6FCC" w:rsidRPr="00A15790" w:rsidRDefault="00901723" w:rsidP="00A15790">
      <w:pPr>
        <w:pStyle w:val="Bezodstpw"/>
        <w:suppressAutoHyphens/>
        <w:autoSpaceDN w:val="0"/>
        <w:spacing w:line="276" w:lineRule="auto"/>
        <w:ind w:left="1418" w:hanging="2"/>
        <w:jc w:val="both"/>
        <w:textAlignment w:val="baseline"/>
        <w:rPr>
          <w:sz w:val="24"/>
          <w:szCs w:val="24"/>
        </w:rPr>
      </w:pPr>
      <w:r w:rsidRPr="00A15790">
        <w:rPr>
          <w:sz w:val="24"/>
          <w:szCs w:val="24"/>
        </w:rPr>
        <w:t xml:space="preserve">- </w:t>
      </w:r>
      <w:r w:rsidR="003C6FCC" w:rsidRPr="00A15790">
        <w:rPr>
          <w:sz w:val="24"/>
          <w:szCs w:val="24"/>
        </w:rPr>
        <w:t>dat wykonania i podmiotów, na rzecz których dostawy lub usługi zostały wykonan</w:t>
      </w:r>
      <w:r w:rsidRPr="00A15790">
        <w:rPr>
          <w:sz w:val="24"/>
          <w:szCs w:val="24"/>
        </w:rPr>
        <w:t xml:space="preserve">e z  </w:t>
      </w:r>
      <w:r w:rsidR="003C6FCC" w:rsidRPr="00A15790">
        <w:rPr>
          <w:sz w:val="24"/>
          <w:szCs w:val="24"/>
        </w:rPr>
        <w:t xml:space="preserve">załączeniem dowodów określających czy te dostawy lub usługi zostały wykonane lub są wykonywane należycie, przy czym dowodami, o których mowa, są referencje bądź inne dokumenty wystawione przez podmiot, na rzecz którego dostawy lub usługi były wykonywane, a jeżeli z uzasadnionej przyczyny </w:t>
      </w:r>
      <w:r w:rsidRPr="00A15790">
        <w:rPr>
          <w:sz w:val="24"/>
          <w:szCs w:val="24"/>
        </w:rPr>
        <w:br/>
      </w:r>
      <w:r w:rsidR="003C6FCC" w:rsidRPr="00A15790">
        <w:rPr>
          <w:sz w:val="24"/>
          <w:szCs w:val="24"/>
        </w:rPr>
        <w:t xml:space="preserve">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t>
      </w:r>
      <w:r w:rsidR="003E68CE" w:rsidRPr="00A15790">
        <w:rPr>
          <w:sz w:val="24"/>
          <w:szCs w:val="24"/>
        </w:rPr>
        <w:br/>
      </w:r>
      <w:r w:rsidR="003C6FCC" w:rsidRPr="00A15790">
        <w:rPr>
          <w:sz w:val="24"/>
          <w:szCs w:val="24"/>
        </w:rPr>
        <w:t>w postępowaniu;</w:t>
      </w:r>
    </w:p>
    <w:p w14:paraId="16644070" w14:textId="64B7BAB5" w:rsidR="006A7450" w:rsidRPr="00A15790" w:rsidRDefault="00F95661" w:rsidP="00A15790">
      <w:pPr>
        <w:pStyle w:val="Bezodstpw"/>
        <w:spacing w:line="276" w:lineRule="auto"/>
        <w:ind w:left="1418" w:hanging="283"/>
        <w:jc w:val="both"/>
        <w:rPr>
          <w:rFonts w:cs="Arial"/>
          <w:sz w:val="24"/>
          <w:szCs w:val="24"/>
        </w:rPr>
      </w:pPr>
      <w:r w:rsidRPr="00A15790">
        <w:rPr>
          <w:rFonts w:cs="Arial"/>
          <w:sz w:val="24"/>
          <w:szCs w:val="24"/>
        </w:rPr>
        <w:t>b)</w:t>
      </w:r>
      <w:r w:rsidR="00CF1AB7" w:rsidRPr="00A15790">
        <w:rPr>
          <w:rFonts w:cs="Arial"/>
          <w:sz w:val="24"/>
          <w:szCs w:val="24"/>
        </w:rPr>
        <w:tab/>
      </w:r>
      <w:r w:rsidR="00FA710E" w:rsidRPr="00A15790">
        <w:rPr>
          <w:rFonts w:cs="Arial"/>
          <w:sz w:val="24"/>
          <w:szCs w:val="24"/>
        </w:rPr>
        <w:t>w</w:t>
      </w:r>
      <w:r w:rsidRPr="00A15790">
        <w:rPr>
          <w:rFonts w:cs="Arial"/>
          <w:sz w:val="24"/>
          <w:szCs w:val="24"/>
        </w:rPr>
        <w:t>ykaz osób, skierowanych przez wykonawcę do rea</w:t>
      </w:r>
      <w:r w:rsidR="007C7578" w:rsidRPr="00A15790">
        <w:rPr>
          <w:rFonts w:cs="Arial"/>
          <w:sz w:val="24"/>
          <w:szCs w:val="24"/>
        </w:rPr>
        <w:t>lizacji zamówienia publicznego,</w:t>
      </w:r>
      <w:r w:rsidR="006A0A91" w:rsidRPr="00A15790">
        <w:rPr>
          <w:rFonts w:cs="Arial"/>
          <w:sz w:val="24"/>
          <w:szCs w:val="24"/>
        </w:rPr>
        <w:t xml:space="preserve"> </w:t>
      </w:r>
      <w:r w:rsidR="00B875B9" w:rsidRPr="00A15790">
        <w:rPr>
          <w:rFonts w:cs="Arial"/>
          <w:sz w:val="24"/>
          <w:szCs w:val="24"/>
        </w:rPr>
        <w:br/>
      </w:r>
      <w:r w:rsidRPr="00A15790">
        <w:rPr>
          <w:rFonts w:cs="Arial"/>
          <w:sz w:val="24"/>
          <w:szCs w:val="24"/>
        </w:rPr>
        <w:t xml:space="preserve">w szczególności odpowiedzialnych za świadczenie usług, kontrolę jakości lub kierowanie robotami budowlanymi, wraz z informacjami na temat ich kwalifikacji zawodowych, uprawnień, doświadczenia i wykształcenia niezbędnych do </w:t>
      </w:r>
      <w:r w:rsidRPr="00A15790">
        <w:rPr>
          <w:rFonts w:cs="Arial"/>
          <w:sz w:val="24"/>
          <w:szCs w:val="24"/>
        </w:rPr>
        <w:lastRenderedPageBreak/>
        <w:t xml:space="preserve">wykonania zamówienia publicznego, a także zakresu wykonywanych przez nie czynności oraz informacją o podstawie do dysponowania tymi osobami, </w:t>
      </w:r>
    </w:p>
    <w:p w14:paraId="1F08BDE4" w14:textId="66577635" w:rsidR="003C6FCC" w:rsidRPr="00A15790" w:rsidRDefault="00911DA5" w:rsidP="00A15790">
      <w:pPr>
        <w:pStyle w:val="Bezodstpw"/>
        <w:suppressAutoHyphens/>
        <w:autoSpaceDN w:val="0"/>
        <w:spacing w:line="276" w:lineRule="auto"/>
        <w:ind w:left="1418" w:hanging="284"/>
        <w:jc w:val="both"/>
        <w:textAlignment w:val="baseline"/>
        <w:rPr>
          <w:sz w:val="24"/>
          <w:szCs w:val="24"/>
        </w:rPr>
      </w:pPr>
      <w:r w:rsidRPr="00A15790">
        <w:rPr>
          <w:rFonts w:cs="Arial"/>
          <w:sz w:val="24"/>
          <w:szCs w:val="24"/>
        </w:rPr>
        <w:t>c)</w:t>
      </w:r>
      <w:r w:rsidRPr="00A15790">
        <w:rPr>
          <w:rFonts w:cs="Arial"/>
          <w:sz w:val="24"/>
          <w:szCs w:val="24"/>
        </w:rPr>
        <w:tab/>
      </w:r>
      <w:r w:rsidR="003C6FCC" w:rsidRPr="00A15790">
        <w:rPr>
          <w:sz w:val="24"/>
          <w:szCs w:val="24"/>
        </w:rPr>
        <w:t xml:space="preserve">wykaz narzędzi, wyposażenia zakładu lub urządzeń technicznych dostępnych wykonawcy w celu wykonania zamówienia publicznego wraz z informacją </w:t>
      </w:r>
      <w:r w:rsidR="003E68CE" w:rsidRPr="00A15790">
        <w:rPr>
          <w:sz w:val="24"/>
          <w:szCs w:val="24"/>
        </w:rPr>
        <w:br/>
      </w:r>
      <w:r w:rsidR="003C6FCC" w:rsidRPr="00A15790">
        <w:rPr>
          <w:sz w:val="24"/>
          <w:szCs w:val="24"/>
        </w:rPr>
        <w:t>o podstawie do dysponowania tymi zasobami;</w:t>
      </w:r>
    </w:p>
    <w:p w14:paraId="2D6985F5" w14:textId="77777777" w:rsidR="00AD5DF9" w:rsidRPr="00A15790" w:rsidRDefault="00AD5DF9" w:rsidP="00A15790">
      <w:pPr>
        <w:pStyle w:val="Tekstpodstawowy2"/>
        <w:spacing w:before="0" w:line="276" w:lineRule="auto"/>
        <w:ind w:left="1134" w:hanging="425"/>
        <w:rPr>
          <w:rFonts w:asciiTheme="minorHAnsi" w:hAnsiTheme="minorHAnsi" w:cs="Arial"/>
          <w:sz w:val="24"/>
          <w:szCs w:val="24"/>
        </w:rPr>
      </w:pPr>
      <w:r w:rsidRPr="00A15790">
        <w:rPr>
          <w:rFonts w:asciiTheme="minorHAnsi" w:hAnsiTheme="minorHAnsi" w:cs="Arial"/>
          <w:b w:val="0"/>
          <w:sz w:val="24"/>
          <w:szCs w:val="24"/>
        </w:rPr>
        <w:t>2)</w:t>
      </w:r>
      <w:r w:rsidR="006A3F8D" w:rsidRPr="00A15790">
        <w:rPr>
          <w:rFonts w:asciiTheme="minorHAnsi" w:hAnsiTheme="minorHAnsi" w:cs="Arial"/>
          <w:sz w:val="24"/>
          <w:szCs w:val="24"/>
        </w:rPr>
        <w:tab/>
      </w:r>
      <w:r w:rsidRPr="00A15790">
        <w:rPr>
          <w:rFonts w:asciiTheme="minorHAnsi" w:hAnsiTheme="minorHAnsi" w:cs="Arial"/>
          <w:sz w:val="24"/>
          <w:szCs w:val="24"/>
        </w:rPr>
        <w:t xml:space="preserve">W celu potwierdzenia braku podstaw do wykluczenia Wykonawcy z udziału </w:t>
      </w:r>
      <w:r w:rsidR="00B875B9" w:rsidRPr="00A15790">
        <w:rPr>
          <w:rFonts w:asciiTheme="minorHAnsi" w:hAnsiTheme="minorHAnsi" w:cs="Arial"/>
          <w:sz w:val="24"/>
          <w:szCs w:val="24"/>
        </w:rPr>
        <w:br/>
      </w:r>
      <w:r w:rsidRPr="00A15790">
        <w:rPr>
          <w:rFonts w:asciiTheme="minorHAnsi" w:hAnsiTheme="minorHAnsi" w:cs="Arial"/>
          <w:sz w:val="24"/>
          <w:szCs w:val="24"/>
        </w:rPr>
        <w:t>w postępowaniu:</w:t>
      </w:r>
    </w:p>
    <w:p w14:paraId="153ECBE7" w14:textId="6724F513" w:rsidR="00DA2BAA" w:rsidRPr="00A15790" w:rsidRDefault="00CB61F8" w:rsidP="00A15790">
      <w:pPr>
        <w:pStyle w:val="Akapitzlist"/>
        <w:numPr>
          <w:ilvl w:val="0"/>
          <w:numId w:val="4"/>
        </w:numPr>
        <w:suppressAutoHyphens/>
        <w:jc w:val="both"/>
        <w:rPr>
          <w:rFonts w:asciiTheme="minorHAnsi" w:hAnsiTheme="minorHAnsi"/>
          <w:sz w:val="24"/>
          <w:szCs w:val="24"/>
        </w:rPr>
      </w:pPr>
      <w:r w:rsidRPr="00A15790">
        <w:rPr>
          <w:rFonts w:asciiTheme="minorHAnsi" w:hAnsiTheme="minorHAnsi"/>
          <w:sz w:val="24"/>
          <w:szCs w:val="24"/>
        </w:rPr>
        <w:t xml:space="preserve">odpis z właściwego  rejestru  lub  z  centralnej  ewidencji i  informacji  </w:t>
      </w:r>
      <w:r w:rsidR="00901723" w:rsidRPr="00A15790">
        <w:rPr>
          <w:rFonts w:asciiTheme="minorHAnsi" w:hAnsiTheme="minorHAnsi"/>
          <w:sz w:val="24"/>
          <w:szCs w:val="24"/>
        </w:rPr>
        <w:br/>
      </w:r>
      <w:r w:rsidRPr="00A15790">
        <w:rPr>
          <w:rFonts w:asciiTheme="minorHAnsi" w:hAnsiTheme="minorHAnsi"/>
          <w:sz w:val="24"/>
          <w:szCs w:val="24"/>
        </w:rPr>
        <w:t>o  działalności gospodarczej, jeżeli odrębne przepisy wymagają wpisu do rejestru lub ewidencji, w celu potwierdzenia braku podstaw wykluczenia na podstawie art.24 ust.5 pkt 1 ustaw</w:t>
      </w:r>
      <w:r w:rsidR="00DA2BAA" w:rsidRPr="00A15790">
        <w:rPr>
          <w:rFonts w:asciiTheme="minorHAnsi" w:hAnsiTheme="minorHAnsi"/>
          <w:sz w:val="24"/>
          <w:szCs w:val="24"/>
        </w:rPr>
        <w:t>y.</w:t>
      </w:r>
    </w:p>
    <w:p w14:paraId="25211C16" w14:textId="77777777" w:rsidR="00EB37FB" w:rsidRPr="00A15790" w:rsidRDefault="00B31D02" w:rsidP="00A15790">
      <w:pPr>
        <w:pStyle w:val="Tekstpodstawowy2"/>
        <w:spacing w:line="276" w:lineRule="auto"/>
        <w:ind w:left="709" w:hanging="709"/>
        <w:rPr>
          <w:rFonts w:asciiTheme="minorHAnsi" w:hAnsiTheme="minorHAnsi" w:cs="Arial"/>
          <w:b w:val="0"/>
          <w:sz w:val="24"/>
          <w:szCs w:val="24"/>
        </w:rPr>
      </w:pPr>
      <w:r w:rsidRPr="00A15790">
        <w:rPr>
          <w:rFonts w:asciiTheme="minorHAnsi" w:hAnsiTheme="minorHAnsi" w:cs="Arial"/>
          <w:b w:val="0"/>
          <w:sz w:val="24"/>
          <w:szCs w:val="24"/>
        </w:rPr>
        <w:t>9.</w:t>
      </w:r>
      <w:r w:rsidR="00F900BB" w:rsidRPr="00A15790">
        <w:rPr>
          <w:rFonts w:asciiTheme="minorHAnsi" w:hAnsiTheme="minorHAnsi" w:cs="Arial"/>
          <w:b w:val="0"/>
          <w:sz w:val="24"/>
          <w:szCs w:val="24"/>
        </w:rPr>
        <w:t>8</w:t>
      </w:r>
      <w:r w:rsidR="00B12725" w:rsidRPr="00A15790">
        <w:rPr>
          <w:rFonts w:asciiTheme="minorHAnsi" w:hAnsiTheme="minorHAnsi" w:cs="Arial"/>
          <w:b w:val="0"/>
          <w:sz w:val="24"/>
          <w:szCs w:val="24"/>
        </w:rPr>
        <w:t>.</w:t>
      </w:r>
      <w:r w:rsidR="00B12725" w:rsidRPr="00A15790">
        <w:rPr>
          <w:rFonts w:asciiTheme="minorHAnsi" w:hAnsiTheme="minorHAnsi" w:cs="Arial"/>
          <w:b w:val="0"/>
          <w:sz w:val="24"/>
          <w:szCs w:val="24"/>
        </w:rPr>
        <w:tab/>
      </w:r>
      <w:r w:rsidR="00EB37FB" w:rsidRPr="00A15790">
        <w:rPr>
          <w:rFonts w:asciiTheme="minorHAnsi" w:hAnsiTheme="minorHAnsi" w:cs="Arial"/>
          <w:b w:val="0"/>
          <w:sz w:val="24"/>
          <w:szCs w:val="24"/>
        </w:rPr>
        <w:t>Jeżeli wykaz, oświadczenia lub inne złożone przez Wykonawcę dokumenty, o których mowa w pkt 9.7.1</w:t>
      </w:r>
      <w:r w:rsidR="00D42CD4" w:rsidRPr="00A15790">
        <w:rPr>
          <w:rFonts w:asciiTheme="minorHAnsi" w:hAnsiTheme="minorHAnsi" w:cs="Arial"/>
          <w:b w:val="0"/>
          <w:sz w:val="24"/>
          <w:szCs w:val="24"/>
        </w:rPr>
        <w:t>,</w:t>
      </w:r>
      <w:r w:rsidR="00EB37FB" w:rsidRPr="00A15790">
        <w:rPr>
          <w:rFonts w:asciiTheme="minorHAnsi" w:hAnsiTheme="minorHAnsi" w:cs="Arial"/>
          <w:b w:val="0"/>
          <w:sz w:val="24"/>
          <w:szCs w:val="24"/>
        </w:rPr>
        <w:t xml:space="preserve"> budzą wątpliwości </w:t>
      </w:r>
      <w:r w:rsidR="00D42CD4" w:rsidRPr="00A15790">
        <w:rPr>
          <w:rFonts w:asciiTheme="minorHAnsi" w:hAnsiTheme="minorHAnsi" w:cs="Arial"/>
          <w:b w:val="0"/>
          <w:sz w:val="24"/>
          <w:szCs w:val="24"/>
        </w:rPr>
        <w:t>Z</w:t>
      </w:r>
      <w:r w:rsidR="00EB37FB" w:rsidRPr="00A15790">
        <w:rPr>
          <w:rFonts w:asciiTheme="minorHAnsi" w:hAnsiTheme="minorHAnsi" w:cs="Arial"/>
          <w:b w:val="0"/>
          <w:sz w:val="24"/>
          <w:szCs w:val="24"/>
        </w:rPr>
        <w:t xml:space="preserve">amawiającego, może on zwrócić się bezpośrednio do właściwego podmiotu, na rzecz którego </w:t>
      </w:r>
      <w:r w:rsidR="00941620" w:rsidRPr="00A15790">
        <w:rPr>
          <w:rFonts w:asciiTheme="minorHAnsi" w:hAnsiTheme="minorHAnsi" w:cs="Arial"/>
          <w:b w:val="0"/>
          <w:sz w:val="24"/>
          <w:szCs w:val="24"/>
        </w:rPr>
        <w:t>dostawy</w:t>
      </w:r>
      <w:r w:rsidR="00EB37FB" w:rsidRPr="00A15790">
        <w:rPr>
          <w:rFonts w:asciiTheme="minorHAnsi" w:hAnsiTheme="minorHAnsi" w:cs="Arial"/>
          <w:b w:val="0"/>
          <w:sz w:val="24"/>
          <w:szCs w:val="24"/>
        </w:rPr>
        <w:t xml:space="preserve"> były wykonane, a w przypadku świadczeń okresowych lub ciągłych są wykonywane, o dodatkowe informacje lub dokumenty w tym zakresie.</w:t>
      </w:r>
    </w:p>
    <w:p w14:paraId="023F3031" w14:textId="77777777" w:rsidR="00C564BF" w:rsidRPr="00A15790" w:rsidRDefault="002B1EEB" w:rsidP="00A15790">
      <w:pPr>
        <w:pStyle w:val="Tekstpodstawowy2"/>
        <w:spacing w:line="276" w:lineRule="auto"/>
        <w:ind w:left="709" w:hanging="709"/>
        <w:rPr>
          <w:rFonts w:asciiTheme="minorHAnsi" w:hAnsiTheme="minorHAnsi" w:cs="Arial"/>
          <w:b w:val="0"/>
          <w:sz w:val="24"/>
          <w:szCs w:val="24"/>
        </w:rPr>
      </w:pPr>
      <w:r w:rsidRPr="00A15790">
        <w:rPr>
          <w:rFonts w:asciiTheme="minorHAnsi" w:hAnsiTheme="minorHAnsi" w:cs="Arial"/>
          <w:b w:val="0"/>
          <w:sz w:val="24"/>
          <w:szCs w:val="24"/>
        </w:rPr>
        <w:t>9.10.</w:t>
      </w:r>
      <w:r w:rsidR="00F35934" w:rsidRPr="00A15790">
        <w:rPr>
          <w:rFonts w:asciiTheme="minorHAnsi" w:hAnsiTheme="minorHAnsi" w:cs="Arial"/>
          <w:b w:val="0"/>
          <w:sz w:val="24"/>
          <w:szCs w:val="24"/>
        </w:rPr>
        <w:tab/>
      </w:r>
      <w:r w:rsidRPr="00A15790">
        <w:rPr>
          <w:rFonts w:asciiTheme="minorHAnsi" w:hAnsiTheme="minorHAnsi" w:cs="Arial"/>
          <w:b w:val="0"/>
          <w:sz w:val="24"/>
          <w:szCs w:val="24"/>
        </w:rPr>
        <w:t>Jeżeli Wykonawca ma siedzibę lub miejsce zamieszkania poza terytorium Rzeczypospolitej Polskiej, zamiast dokumentów, o których m</w:t>
      </w:r>
      <w:r w:rsidR="00C564BF" w:rsidRPr="00A15790">
        <w:rPr>
          <w:rFonts w:asciiTheme="minorHAnsi" w:hAnsiTheme="minorHAnsi" w:cs="Arial"/>
          <w:b w:val="0"/>
          <w:sz w:val="24"/>
          <w:szCs w:val="24"/>
        </w:rPr>
        <w:t>owa w pkt 9.7.2:</w:t>
      </w:r>
    </w:p>
    <w:p w14:paraId="4D28841E" w14:textId="15B878EC" w:rsidR="002B1EEB" w:rsidRPr="00A15790" w:rsidRDefault="00F95661" w:rsidP="00A15790">
      <w:pPr>
        <w:pStyle w:val="Tekstpodstawowy2"/>
        <w:numPr>
          <w:ilvl w:val="0"/>
          <w:numId w:val="5"/>
        </w:numPr>
        <w:spacing w:line="276" w:lineRule="auto"/>
        <w:ind w:left="1134" w:hanging="425"/>
        <w:rPr>
          <w:rFonts w:asciiTheme="minorHAnsi" w:hAnsiTheme="minorHAnsi" w:cs="Arial"/>
          <w:b w:val="0"/>
          <w:sz w:val="24"/>
          <w:szCs w:val="24"/>
        </w:rPr>
      </w:pPr>
      <w:r w:rsidRPr="00A15790">
        <w:rPr>
          <w:rFonts w:asciiTheme="minorHAnsi" w:hAnsiTheme="minorHAnsi" w:cs="Arial"/>
          <w:b w:val="0"/>
          <w:sz w:val="24"/>
          <w:szCs w:val="24"/>
        </w:rPr>
        <w:t xml:space="preserve">lit. a </w:t>
      </w:r>
      <w:r w:rsidR="002B1EEB" w:rsidRPr="00A15790">
        <w:rPr>
          <w:rFonts w:asciiTheme="minorHAnsi" w:hAnsiTheme="minorHAnsi" w:cs="Arial"/>
          <w:b w:val="0"/>
          <w:sz w:val="24"/>
          <w:szCs w:val="24"/>
        </w:rPr>
        <w:t xml:space="preserve"> – składa informację z odpowiedniego rejestru albo</w:t>
      </w:r>
      <w:r w:rsidR="00B12725" w:rsidRPr="00A15790">
        <w:rPr>
          <w:rFonts w:asciiTheme="minorHAnsi" w:hAnsiTheme="minorHAnsi" w:cs="Arial"/>
          <w:b w:val="0"/>
          <w:sz w:val="24"/>
          <w:szCs w:val="24"/>
        </w:rPr>
        <w:t xml:space="preserve"> </w:t>
      </w:r>
      <w:r w:rsidR="002B1EEB" w:rsidRPr="00A15790">
        <w:rPr>
          <w:rFonts w:asciiTheme="minorHAnsi" w:hAnsiTheme="minorHAnsi" w:cs="Arial"/>
          <w:b w:val="0"/>
          <w:sz w:val="24"/>
          <w:szCs w:val="24"/>
        </w:rPr>
        <w:t xml:space="preserve">w przypadku braku takiego rejestru, inny równoważny dokument wydany przez właściwy organ sądowy lub administracyjny kraju, w którym Wykonawca ma siedzibę lub miejsce zamieszkania lub miejsce zamieszkania ma osoba, której dotyczy informacja albo dokument, </w:t>
      </w:r>
      <w:r w:rsidR="003E68CE" w:rsidRPr="00A15790">
        <w:rPr>
          <w:rFonts w:asciiTheme="minorHAnsi" w:hAnsiTheme="minorHAnsi" w:cs="Arial"/>
          <w:b w:val="0"/>
          <w:sz w:val="24"/>
          <w:szCs w:val="24"/>
        </w:rPr>
        <w:br/>
      </w:r>
      <w:r w:rsidR="002B1EEB" w:rsidRPr="00A15790">
        <w:rPr>
          <w:rFonts w:asciiTheme="minorHAnsi" w:hAnsiTheme="minorHAnsi" w:cs="Arial"/>
          <w:b w:val="0"/>
          <w:sz w:val="24"/>
          <w:szCs w:val="24"/>
        </w:rPr>
        <w:t xml:space="preserve">w zakresie określonym w art. 24 ust. 1 pkt 13, 14 i 21 </w:t>
      </w:r>
      <w:r w:rsidR="00B62471" w:rsidRPr="00A15790">
        <w:rPr>
          <w:rFonts w:asciiTheme="minorHAnsi" w:hAnsiTheme="minorHAnsi" w:cs="Arial"/>
          <w:b w:val="0"/>
          <w:sz w:val="24"/>
          <w:szCs w:val="24"/>
        </w:rPr>
        <w:t>ustawy Pzp</w:t>
      </w:r>
      <w:r w:rsidR="00D42CD4" w:rsidRPr="00A15790">
        <w:rPr>
          <w:rFonts w:asciiTheme="minorHAnsi" w:hAnsiTheme="minorHAnsi" w:cs="Arial"/>
          <w:b w:val="0"/>
          <w:sz w:val="24"/>
          <w:szCs w:val="24"/>
        </w:rPr>
        <w:t>;</w:t>
      </w:r>
    </w:p>
    <w:p w14:paraId="68EEC6B6" w14:textId="7DBAB186" w:rsidR="006D4030" w:rsidRPr="00A15790" w:rsidRDefault="002B1EEB" w:rsidP="00A15790">
      <w:pPr>
        <w:tabs>
          <w:tab w:val="left" w:pos="1134"/>
        </w:tabs>
        <w:autoSpaceDE w:val="0"/>
        <w:spacing w:line="276" w:lineRule="auto"/>
        <w:ind w:left="709" w:hanging="709"/>
        <w:jc w:val="both"/>
        <w:rPr>
          <w:rFonts w:asciiTheme="minorHAnsi" w:hAnsiTheme="minorHAnsi"/>
          <w:b/>
        </w:rPr>
      </w:pPr>
      <w:r w:rsidRPr="00A15790">
        <w:rPr>
          <w:rFonts w:asciiTheme="minorHAnsi" w:hAnsiTheme="minorHAnsi"/>
        </w:rPr>
        <w:t>9.11.</w:t>
      </w:r>
      <w:r w:rsidR="00901723" w:rsidRPr="00A15790">
        <w:rPr>
          <w:rFonts w:asciiTheme="minorHAnsi" w:hAnsiTheme="minorHAnsi"/>
        </w:rPr>
        <w:tab/>
      </w:r>
      <w:r w:rsidRPr="00A15790">
        <w:rPr>
          <w:rFonts w:asciiTheme="minorHAnsi" w:hAnsiTheme="minorHAnsi"/>
        </w:rPr>
        <w:t>Dokumenty, o których mowa w pkt 9.10.1</w:t>
      </w:r>
      <w:r w:rsidR="00D522EB" w:rsidRPr="00A15790">
        <w:rPr>
          <w:rFonts w:asciiTheme="minorHAnsi" w:hAnsiTheme="minorHAnsi"/>
        </w:rPr>
        <w:t xml:space="preserve"> </w:t>
      </w:r>
      <w:r w:rsidRPr="00A15790">
        <w:rPr>
          <w:rFonts w:asciiTheme="minorHAnsi" w:hAnsiTheme="minorHAnsi"/>
        </w:rPr>
        <w:t xml:space="preserve">, powinny być wystawione nie wcześniej niż </w:t>
      </w:r>
      <w:r w:rsidR="00AE0B3D" w:rsidRPr="00A15790">
        <w:rPr>
          <w:rFonts w:asciiTheme="minorHAnsi" w:hAnsiTheme="minorHAnsi"/>
        </w:rPr>
        <w:br/>
      </w:r>
      <w:r w:rsidRPr="00A15790">
        <w:rPr>
          <w:rFonts w:asciiTheme="minorHAnsi" w:hAnsiTheme="minorHAnsi"/>
        </w:rPr>
        <w:t xml:space="preserve">6 </w:t>
      </w:r>
      <w:r w:rsidR="00901723" w:rsidRPr="00A15790">
        <w:rPr>
          <w:rFonts w:asciiTheme="minorHAnsi" w:hAnsiTheme="minorHAnsi"/>
        </w:rPr>
        <w:t xml:space="preserve"> </w:t>
      </w:r>
      <w:r w:rsidRPr="00A15790">
        <w:rPr>
          <w:rFonts w:asciiTheme="minorHAnsi" w:hAnsiTheme="minorHAnsi"/>
        </w:rPr>
        <w:t xml:space="preserve">miesięcy przed upływem terminu składania ofert. </w:t>
      </w:r>
    </w:p>
    <w:p w14:paraId="558FE472" w14:textId="31FF4E4D" w:rsidR="002B1EEB" w:rsidRPr="00A15790" w:rsidRDefault="00901723" w:rsidP="00A15790">
      <w:pPr>
        <w:pStyle w:val="Tekstpodstawowy2"/>
        <w:spacing w:line="276" w:lineRule="auto"/>
        <w:ind w:left="709" w:hanging="709"/>
        <w:rPr>
          <w:rFonts w:asciiTheme="minorHAnsi" w:hAnsiTheme="minorHAnsi" w:cs="Arial"/>
          <w:b w:val="0"/>
          <w:sz w:val="24"/>
          <w:szCs w:val="24"/>
        </w:rPr>
      </w:pPr>
      <w:r w:rsidRPr="00A15790">
        <w:rPr>
          <w:rFonts w:asciiTheme="minorHAnsi" w:hAnsiTheme="minorHAnsi" w:cs="Arial"/>
          <w:b w:val="0"/>
          <w:sz w:val="24"/>
          <w:szCs w:val="24"/>
        </w:rPr>
        <w:t xml:space="preserve"> </w:t>
      </w:r>
      <w:r w:rsidR="002B1EEB" w:rsidRPr="00A15790">
        <w:rPr>
          <w:rFonts w:asciiTheme="minorHAnsi" w:hAnsiTheme="minorHAnsi" w:cs="Arial"/>
          <w:b w:val="0"/>
          <w:sz w:val="24"/>
          <w:szCs w:val="24"/>
        </w:rPr>
        <w:t>9.12.</w:t>
      </w:r>
      <w:r w:rsidR="002B1EEB" w:rsidRPr="00A15790">
        <w:rPr>
          <w:rFonts w:asciiTheme="minorHAnsi" w:hAnsiTheme="minorHAnsi" w:cs="Arial"/>
          <w:b w:val="0"/>
          <w:sz w:val="24"/>
          <w:szCs w:val="24"/>
        </w:rPr>
        <w:tab/>
        <w:t>Jeżeli w kraju, w którym Wykonawca ma siedzibę lub miejsce zamieszkania lub miejsce zamieszkania ma osoba, której dokument dotyczy, nie wydaje się dokum</w:t>
      </w:r>
      <w:r w:rsidR="002E07EF" w:rsidRPr="00A15790">
        <w:rPr>
          <w:rFonts w:asciiTheme="minorHAnsi" w:hAnsiTheme="minorHAnsi" w:cs="Arial"/>
          <w:b w:val="0"/>
          <w:sz w:val="24"/>
          <w:szCs w:val="24"/>
        </w:rPr>
        <w:t xml:space="preserve">entów, o których mowa w 9.10 </w:t>
      </w:r>
      <w:r w:rsidR="002B1EEB" w:rsidRPr="00A15790">
        <w:rPr>
          <w:rFonts w:asciiTheme="minorHAnsi" w:hAnsiTheme="minorHAnsi" w:cs="Arial"/>
          <w:b w:val="0"/>
          <w:sz w:val="24"/>
          <w:szCs w:val="24"/>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w:t>
      </w:r>
      <w:r w:rsidR="006A3F8D" w:rsidRPr="00A15790">
        <w:rPr>
          <w:rFonts w:asciiTheme="minorHAnsi" w:hAnsiTheme="minorHAnsi" w:cs="Arial"/>
          <w:b w:val="0"/>
          <w:sz w:val="24"/>
          <w:szCs w:val="24"/>
        </w:rPr>
        <w:t xml:space="preserve">eszkania tej osoby. Zapis pkt </w:t>
      </w:r>
      <w:r w:rsidR="002E07EF" w:rsidRPr="00A15790">
        <w:rPr>
          <w:rFonts w:asciiTheme="minorHAnsi" w:hAnsiTheme="minorHAnsi" w:cs="Arial"/>
          <w:b w:val="0"/>
          <w:sz w:val="24"/>
          <w:szCs w:val="24"/>
        </w:rPr>
        <w:t xml:space="preserve">9.11 </w:t>
      </w:r>
      <w:r w:rsidR="002B1EEB" w:rsidRPr="00A15790">
        <w:rPr>
          <w:rFonts w:asciiTheme="minorHAnsi" w:hAnsiTheme="minorHAnsi" w:cs="Arial"/>
          <w:b w:val="0"/>
          <w:sz w:val="24"/>
          <w:szCs w:val="24"/>
        </w:rPr>
        <w:t xml:space="preserve"> stosuje się. </w:t>
      </w:r>
    </w:p>
    <w:p w14:paraId="0C3BDE88" w14:textId="77777777" w:rsidR="002B1EEB" w:rsidRPr="00A15790" w:rsidRDefault="002B1EEB" w:rsidP="00A15790">
      <w:pPr>
        <w:pStyle w:val="Tekstpodstawowy2"/>
        <w:spacing w:line="276" w:lineRule="auto"/>
        <w:ind w:left="709" w:hanging="709"/>
        <w:rPr>
          <w:rFonts w:asciiTheme="minorHAnsi" w:hAnsiTheme="minorHAnsi" w:cs="Arial"/>
          <w:b w:val="0"/>
          <w:sz w:val="24"/>
          <w:szCs w:val="24"/>
        </w:rPr>
      </w:pPr>
      <w:r w:rsidRPr="00A15790">
        <w:rPr>
          <w:rFonts w:asciiTheme="minorHAnsi" w:hAnsiTheme="minorHAnsi" w:cs="Arial"/>
          <w:b w:val="0"/>
          <w:sz w:val="24"/>
          <w:szCs w:val="24"/>
        </w:rPr>
        <w:t>9.13.</w:t>
      </w:r>
      <w:r w:rsidRPr="00A15790">
        <w:rPr>
          <w:rFonts w:asciiTheme="minorHAnsi" w:hAnsiTheme="minorHAnsi" w:cs="Arial"/>
          <w:b w:val="0"/>
          <w:sz w:val="24"/>
          <w:szCs w:val="24"/>
        </w:rPr>
        <w:tab/>
        <w:t xml:space="preserve">Wykonawca mający siedzibę na terytorium Rzeczypospolitej Polskiej, w odniesieniu do osoby mającej miejsce zamieszkania poza terytorium Rzeczypospolitej Polskiej, której dotyczy dokument </w:t>
      </w:r>
      <w:r w:rsidR="002E07EF" w:rsidRPr="00A15790">
        <w:rPr>
          <w:rFonts w:asciiTheme="minorHAnsi" w:hAnsiTheme="minorHAnsi" w:cs="Arial"/>
          <w:b w:val="0"/>
          <w:sz w:val="24"/>
          <w:szCs w:val="24"/>
        </w:rPr>
        <w:t xml:space="preserve">wskazany w pkt 9.7.2 lit. a </w:t>
      </w:r>
      <w:r w:rsidRPr="00A15790">
        <w:rPr>
          <w:rFonts w:asciiTheme="minorHAnsi" w:hAnsiTheme="minorHAnsi" w:cs="Arial"/>
          <w:b w:val="0"/>
          <w:sz w:val="24"/>
          <w:szCs w:val="24"/>
        </w:rPr>
        <w:t>, składa dokument, o któ</w:t>
      </w:r>
      <w:r w:rsidR="002E07EF" w:rsidRPr="00A15790">
        <w:rPr>
          <w:rFonts w:asciiTheme="minorHAnsi" w:hAnsiTheme="minorHAnsi" w:cs="Arial"/>
          <w:b w:val="0"/>
          <w:sz w:val="24"/>
          <w:szCs w:val="24"/>
        </w:rPr>
        <w:t xml:space="preserve">rym mowa w pkt 9.10.1 </w:t>
      </w:r>
      <w:r w:rsidRPr="00A15790">
        <w:rPr>
          <w:rFonts w:asciiTheme="minorHAnsi" w:hAnsiTheme="minorHAnsi" w:cs="Arial"/>
          <w:b w:val="0"/>
          <w:sz w:val="24"/>
          <w:szCs w:val="24"/>
        </w:rPr>
        <w:t xml:space="preserve">, w zakresie określonym w art. 24 ust. 1 pkt 14 i 21. Jeżeli w kraju, w którym miejsce zamieszkania ma osoba, której dokument miał dotyczyć, nie wydaje się takich dokumentów, zastępuje się </w:t>
      </w:r>
      <w:r w:rsidR="003F538A" w:rsidRPr="00A15790">
        <w:rPr>
          <w:rFonts w:asciiTheme="minorHAnsi" w:hAnsiTheme="minorHAnsi" w:cs="Arial"/>
          <w:b w:val="0"/>
          <w:sz w:val="24"/>
          <w:szCs w:val="24"/>
        </w:rPr>
        <w:t>je</w:t>
      </w:r>
      <w:r w:rsidRPr="00A15790">
        <w:rPr>
          <w:rFonts w:asciiTheme="minorHAnsi" w:hAnsiTheme="minorHAnsi" w:cs="Arial"/>
          <w:b w:val="0"/>
          <w:sz w:val="24"/>
          <w:szCs w:val="24"/>
        </w:rPr>
        <w:t xml:space="preserve"> dokumentem zawierającym oświadczenie tej osoby złożonym przed notariuszem lub przed organem sądowym, administracyjnym albo </w:t>
      </w:r>
      <w:r w:rsidRPr="00A15790">
        <w:rPr>
          <w:rFonts w:asciiTheme="minorHAnsi" w:hAnsiTheme="minorHAnsi" w:cs="Arial"/>
          <w:b w:val="0"/>
          <w:sz w:val="24"/>
          <w:szCs w:val="24"/>
        </w:rPr>
        <w:lastRenderedPageBreak/>
        <w:t>organem samorządu zawodowego lub gospodarczego właściwym ze względu na miejsce zamieszkan</w:t>
      </w:r>
      <w:r w:rsidR="002E07EF" w:rsidRPr="00A15790">
        <w:rPr>
          <w:rFonts w:asciiTheme="minorHAnsi" w:hAnsiTheme="minorHAnsi" w:cs="Arial"/>
          <w:b w:val="0"/>
          <w:sz w:val="24"/>
          <w:szCs w:val="24"/>
        </w:rPr>
        <w:t xml:space="preserve">ia tej osoby. Zapis pkt 9.11 </w:t>
      </w:r>
      <w:r w:rsidRPr="00A15790">
        <w:rPr>
          <w:rFonts w:asciiTheme="minorHAnsi" w:hAnsiTheme="minorHAnsi" w:cs="Arial"/>
          <w:b w:val="0"/>
          <w:sz w:val="24"/>
          <w:szCs w:val="24"/>
        </w:rPr>
        <w:t xml:space="preserve"> zdanie pierwsze stosuje się.</w:t>
      </w:r>
    </w:p>
    <w:p w14:paraId="6FD4B735" w14:textId="1148A0DF" w:rsidR="000C133A" w:rsidRPr="00A15790" w:rsidRDefault="00EB37FB" w:rsidP="00A15790">
      <w:pPr>
        <w:pStyle w:val="Tekstpodstawowy2"/>
        <w:spacing w:line="276" w:lineRule="auto"/>
        <w:ind w:left="709" w:hanging="709"/>
        <w:rPr>
          <w:rFonts w:asciiTheme="minorHAnsi" w:hAnsiTheme="minorHAnsi" w:cs="Arial"/>
          <w:b w:val="0"/>
          <w:sz w:val="24"/>
          <w:szCs w:val="24"/>
        </w:rPr>
      </w:pPr>
      <w:r w:rsidRPr="00A15790">
        <w:rPr>
          <w:rFonts w:asciiTheme="minorHAnsi" w:hAnsiTheme="minorHAnsi" w:cs="Arial"/>
          <w:b w:val="0"/>
          <w:sz w:val="24"/>
          <w:szCs w:val="24"/>
        </w:rPr>
        <w:t>9.</w:t>
      </w:r>
      <w:r w:rsidR="00053466" w:rsidRPr="00A15790">
        <w:rPr>
          <w:rFonts w:asciiTheme="minorHAnsi" w:hAnsiTheme="minorHAnsi" w:cs="Arial"/>
          <w:b w:val="0"/>
          <w:sz w:val="24"/>
          <w:szCs w:val="24"/>
        </w:rPr>
        <w:t>14</w:t>
      </w:r>
      <w:r w:rsidRPr="00A15790">
        <w:rPr>
          <w:rFonts w:asciiTheme="minorHAnsi" w:hAnsiTheme="minorHAnsi" w:cs="Arial"/>
          <w:b w:val="0"/>
          <w:sz w:val="24"/>
          <w:szCs w:val="24"/>
        </w:rPr>
        <w:t>.</w:t>
      </w:r>
      <w:r w:rsidR="00F35934" w:rsidRPr="00A15790">
        <w:rPr>
          <w:rFonts w:asciiTheme="minorHAnsi" w:hAnsiTheme="minorHAnsi" w:cs="Arial"/>
          <w:b w:val="0"/>
          <w:sz w:val="24"/>
          <w:szCs w:val="24"/>
        </w:rPr>
        <w:tab/>
      </w:r>
      <w:r w:rsidR="000C133A" w:rsidRPr="00A15790">
        <w:rPr>
          <w:rFonts w:asciiTheme="minorHAnsi" w:hAnsiTheme="minorHAnsi" w:cs="Arial"/>
          <w:b w:val="0"/>
          <w:sz w:val="24"/>
          <w:szCs w:val="24"/>
        </w:rPr>
        <w:t xml:space="preserve">W przypadku wątpliwości co do treści dokumentu złożonego przez </w:t>
      </w:r>
      <w:r w:rsidR="00452FD0" w:rsidRPr="00A15790">
        <w:rPr>
          <w:rFonts w:asciiTheme="minorHAnsi" w:hAnsiTheme="minorHAnsi" w:cs="Arial"/>
          <w:b w:val="0"/>
          <w:sz w:val="24"/>
          <w:szCs w:val="24"/>
        </w:rPr>
        <w:t>W</w:t>
      </w:r>
      <w:r w:rsidR="000C133A" w:rsidRPr="00A15790">
        <w:rPr>
          <w:rFonts w:asciiTheme="minorHAnsi" w:hAnsiTheme="minorHAnsi" w:cs="Arial"/>
          <w:b w:val="0"/>
          <w:sz w:val="24"/>
          <w:szCs w:val="24"/>
        </w:rPr>
        <w:t xml:space="preserve">ykonawcę, </w:t>
      </w:r>
      <w:r w:rsidR="00E757C5" w:rsidRPr="00A15790">
        <w:rPr>
          <w:rFonts w:asciiTheme="minorHAnsi" w:hAnsiTheme="minorHAnsi" w:cs="Arial"/>
          <w:b w:val="0"/>
          <w:sz w:val="24"/>
          <w:szCs w:val="24"/>
        </w:rPr>
        <w:t>Z</w:t>
      </w:r>
      <w:r w:rsidR="000C133A" w:rsidRPr="00A15790">
        <w:rPr>
          <w:rFonts w:asciiTheme="minorHAnsi" w:hAnsiTheme="minorHAnsi" w:cs="Arial"/>
          <w:b w:val="0"/>
          <w:sz w:val="24"/>
          <w:szCs w:val="24"/>
        </w:rPr>
        <w:t xml:space="preserve">amawiający może zwrócić się do właściwych organów odpowiednio kraju, w którym </w:t>
      </w:r>
      <w:r w:rsidR="00452FD0" w:rsidRPr="00A15790">
        <w:rPr>
          <w:rFonts w:asciiTheme="minorHAnsi" w:hAnsiTheme="minorHAnsi" w:cs="Arial"/>
          <w:b w:val="0"/>
          <w:sz w:val="24"/>
          <w:szCs w:val="24"/>
        </w:rPr>
        <w:t>W</w:t>
      </w:r>
      <w:r w:rsidR="000C133A" w:rsidRPr="00A15790">
        <w:rPr>
          <w:rFonts w:asciiTheme="minorHAnsi" w:hAnsiTheme="minorHAnsi" w:cs="Arial"/>
          <w:b w:val="0"/>
          <w:sz w:val="24"/>
          <w:szCs w:val="24"/>
        </w:rPr>
        <w:t>ykonawca ma siedzibę lub miejsce zamieszkania lub miejsce zamieszkania ma osoba, której dokument dotyczy, o udzielenie niezbędnych informacji dotyczących tego dokumentu.</w:t>
      </w:r>
    </w:p>
    <w:p w14:paraId="4E85681C" w14:textId="77777777" w:rsidR="00EE1A38" w:rsidRPr="00A15790" w:rsidRDefault="00B31D02" w:rsidP="00A15790">
      <w:pPr>
        <w:pStyle w:val="Tekstpodstawowy2"/>
        <w:spacing w:line="276" w:lineRule="auto"/>
        <w:ind w:left="709" w:hanging="709"/>
        <w:rPr>
          <w:rFonts w:asciiTheme="minorHAnsi" w:hAnsiTheme="minorHAnsi" w:cs="Arial"/>
          <w:b w:val="0"/>
          <w:sz w:val="24"/>
          <w:szCs w:val="24"/>
        </w:rPr>
      </w:pPr>
      <w:r w:rsidRPr="00A15790">
        <w:rPr>
          <w:rFonts w:asciiTheme="minorHAnsi" w:hAnsiTheme="minorHAnsi" w:cs="Arial"/>
          <w:b w:val="0"/>
          <w:sz w:val="24"/>
          <w:szCs w:val="24"/>
        </w:rPr>
        <w:t>9.</w:t>
      </w:r>
      <w:r w:rsidR="00053466" w:rsidRPr="00A15790">
        <w:rPr>
          <w:rFonts w:asciiTheme="minorHAnsi" w:hAnsiTheme="minorHAnsi" w:cs="Arial"/>
          <w:b w:val="0"/>
          <w:sz w:val="24"/>
          <w:szCs w:val="24"/>
        </w:rPr>
        <w:t>15</w:t>
      </w:r>
      <w:r w:rsidR="00EE1A38" w:rsidRPr="00A15790">
        <w:rPr>
          <w:rFonts w:asciiTheme="minorHAnsi" w:hAnsiTheme="minorHAnsi" w:cs="Arial"/>
          <w:b w:val="0"/>
          <w:sz w:val="24"/>
          <w:szCs w:val="24"/>
        </w:rPr>
        <w:t>.</w:t>
      </w:r>
      <w:r w:rsidR="00EE1A38" w:rsidRPr="00A15790">
        <w:rPr>
          <w:rFonts w:asciiTheme="minorHAnsi" w:hAnsiTheme="minorHAnsi" w:cs="Arial"/>
          <w:b w:val="0"/>
          <w:sz w:val="24"/>
          <w:szCs w:val="24"/>
        </w:rPr>
        <w:tab/>
        <w:t>Wykonawca nie jest obowiązany do złożenia oświadczeń lub dokumentów potwierdzających okoliczności, o których mowa w art. 25 ust. 1 pkt 1 i 3</w:t>
      </w:r>
      <w:r w:rsidR="00CA7C4B" w:rsidRPr="00A15790">
        <w:rPr>
          <w:rFonts w:asciiTheme="minorHAnsi" w:hAnsiTheme="minorHAnsi" w:cs="Arial"/>
          <w:b w:val="0"/>
          <w:sz w:val="24"/>
          <w:szCs w:val="24"/>
        </w:rPr>
        <w:t xml:space="preserve"> ustawy Pzp</w:t>
      </w:r>
      <w:r w:rsidR="00EE1A38" w:rsidRPr="00A15790">
        <w:rPr>
          <w:rFonts w:asciiTheme="minorHAnsi" w:hAnsiTheme="minorHAnsi" w:cs="Arial"/>
          <w:b w:val="0"/>
          <w:sz w:val="24"/>
          <w:szCs w:val="24"/>
        </w:rPr>
        <w:t xml:space="preserve">, jeżeli </w:t>
      </w:r>
      <w:r w:rsidR="00E757C5" w:rsidRPr="00A15790">
        <w:rPr>
          <w:rFonts w:asciiTheme="minorHAnsi" w:hAnsiTheme="minorHAnsi" w:cs="Arial"/>
          <w:b w:val="0"/>
          <w:sz w:val="24"/>
          <w:szCs w:val="24"/>
        </w:rPr>
        <w:t>Z</w:t>
      </w:r>
      <w:r w:rsidR="00EE1A38" w:rsidRPr="00A15790">
        <w:rPr>
          <w:rFonts w:asciiTheme="minorHAnsi" w:hAnsiTheme="minorHAnsi" w:cs="Arial"/>
          <w:b w:val="0"/>
          <w:sz w:val="24"/>
          <w:szCs w:val="24"/>
        </w:rPr>
        <w:t xml:space="preserve">amawiający posiada oświadczenia lub dokumenty dotyczące tego </w:t>
      </w:r>
      <w:r w:rsidR="00452FD0" w:rsidRPr="00A15790">
        <w:rPr>
          <w:rFonts w:asciiTheme="minorHAnsi" w:hAnsiTheme="minorHAnsi" w:cs="Arial"/>
          <w:b w:val="0"/>
          <w:sz w:val="24"/>
          <w:szCs w:val="24"/>
        </w:rPr>
        <w:t>W</w:t>
      </w:r>
      <w:r w:rsidR="00EE1A38" w:rsidRPr="00A15790">
        <w:rPr>
          <w:rFonts w:asciiTheme="minorHAnsi" w:hAnsiTheme="minorHAnsi" w:cs="Arial"/>
          <w:b w:val="0"/>
          <w:sz w:val="24"/>
          <w:szCs w:val="24"/>
        </w:rPr>
        <w:t>ykonawcy lub może je uzyskać za pomocą bezpłatnych i ogólnodostępnych baz danych, w szczególności rejestrów publicznych w rozumieniu ustawy z 17 lutego 2005 r. o informatyzacji działalności podmiotów realizujących zadania publiczne (Dz.U. z 2014 r. poz. 1114 oraz z 2016 r. poz. 352).</w:t>
      </w:r>
    </w:p>
    <w:p w14:paraId="3602F7F3" w14:textId="1EEEC2E2" w:rsidR="002738CB" w:rsidRPr="00A15790" w:rsidRDefault="006A3F8D" w:rsidP="00A15790">
      <w:pPr>
        <w:pStyle w:val="Tekstpodstawowy2"/>
        <w:spacing w:before="0" w:after="120" w:line="276" w:lineRule="auto"/>
        <w:ind w:left="709"/>
        <w:rPr>
          <w:rFonts w:asciiTheme="minorHAnsi" w:hAnsiTheme="minorHAnsi" w:cs="Arial"/>
          <w:b w:val="0"/>
          <w:sz w:val="24"/>
          <w:szCs w:val="24"/>
        </w:rPr>
      </w:pPr>
      <w:r w:rsidRPr="00A15790">
        <w:rPr>
          <w:rFonts w:asciiTheme="minorHAnsi" w:hAnsiTheme="minorHAnsi" w:cs="Arial"/>
          <w:b w:val="0"/>
          <w:sz w:val="24"/>
          <w:szCs w:val="24"/>
        </w:rPr>
        <w:t>Jednakże w przypadku, gdy ww. bazy danych są prowadzone w języku innym niż język polski, Zamawiający może żądać od Wykonawcy przedstawienia tłumaczenia na język polski wskazanych przez Wykonawcę i pobranych samodzielnie przez Zamawiającego dokumentów.</w:t>
      </w:r>
    </w:p>
    <w:p w14:paraId="2AEF0004" w14:textId="77777777" w:rsidR="00D65833" w:rsidRPr="00A15790" w:rsidRDefault="00D65833" w:rsidP="00A15790">
      <w:pPr>
        <w:spacing w:after="120" w:line="276" w:lineRule="auto"/>
        <w:ind w:left="720" w:hanging="720"/>
        <w:jc w:val="both"/>
        <w:rPr>
          <w:rFonts w:asciiTheme="minorHAnsi" w:hAnsiTheme="minorHAnsi" w:cs="Arial"/>
          <w:b/>
        </w:rPr>
      </w:pPr>
      <w:r w:rsidRPr="00A15790">
        <w:rPr>
          <w:rFonts w:asciiTheme="minorHAnsi" w:hAnsiTheme="minorHAnsi" w:cs="Arial"/>
          <w:b/>
        </w:rPr>
        <w:t xml:space="preserve">10. </w:t>
      </w:r>
      <w:r w:rsidRPr="00A15790">
        <w:rPr>
          <w:rFonts w:asciiTheme="minorHAnsi" w:hAnsiTheme="minorHAnsi" w:cs="Arial"/>
          <w:b/>
        </w:rPr>
        <w:tab/>
        <w:t>INFORMACJA DLA WYKONAWCÓW POLEGAJĄCYCH NA ZASOBACH INNYCH PODMIOTÓW, NA ZASADACH OKREŚLONYCH W ART. 22A USTAWY PZP</w:t>
      </w:r>
      <w:r w:rsidRPr="00A15790">
        <w:rPr>
          <w:rFonts w:asciiTheme="minorHAnsi" w:hAnsiTheme="minorHAnsi" w:cs="Arial"/>
          <w:iCs/>
        </w:rPr>
        <w:t xml:space="preserve"> </w:t>
      </w:r>
    </w:p>
    <w:p w14:paraId="2DE07205" w14:textId="77777777" w:rsidR="00D65833" w:rsidRPr="00A15790" w:rsidRDefault="00D65833" w:rsidP="00A15790">
      <w:pPr>
        <w:pStyle w:val="Tekstpodstawowy2"/>
        <w:spacing w:line="276" w:lineRule="auto"/>
        <w:ind w:left="709" w:hanging="709"/>
        <w:rPr>
          <w:rFonts w:asciiTheme="minorHAnsi" w:hAnsiTheme="minorHAnsi" w:cs="Arial"/>
          <w:b w:val="0"/>
          <w:iCs/>
          <w:sz w:val="24"/>
          <w:szCs w:val="24"/>
        </w:rPr>
      </w:pPr>
      <w:r w:rsidRPr="00A15790">
        <w:rPr>
          <w:rFonts w:asciiTheme="minorHAnsi" w:hAnsiTheme="minorHAnsi" w:cs="Arial"/>
          <w:b w:val="0"/>
          <w:sz w:val="24"/>
          <w:szCs w:val="24"/>
        </w:rPr>
        <w:t>10.1.</w:t>
      </w:r>
      <w:r w:rsidRPr="00A15790">
        <w:rPr>
          <w:rFonts w:asciiTheme="minorHAnsi" w:hAnsiTheme="minorHAnsi" w:cs="Arial"/>
          <w:b w:val="0"/>
          <w:sz w:val="24"/>
          <w:szCs w:val="24"/>
        </w:rPr>
        <w:tab/>
      </w:r>
      <w:r w:rsidR="00B12725" w:rsidRPr="00A15790">
        <w:rPr>
          <w:rFonts w:asciiTheme="minorHAnsi" w:hAnsiTheme="minorHAnsi" w:cs="Arial"/>
          <w:b w:val="0"/>
          <w:iCs/>
          <w:sz w:val="24"/>
          <w:szCs w:val="24"/>
        </w:rPr>
        <w:t xml:space="preserve">Wykonawca </w:t>
      </w:r>
      <w:r w:rsidRPr="00A15790">
        <w:rPr>
          <w:rFonts w:asciiTheme="minorHAnsi" w:hAnsiTheme="minorHAnsi" w:cs="Arial"/>
          <w:b w:val="0"/>
          <w:iCs/>
          <w:sz w:val="24"/>
          <w:szCs w:val="24"/>
        </w:rPr>
        <w:t xml:space="preserve">może w celu potwierdzenia spełniania warunków udziału w postępowaniu, </w:t>
      </w:r>
      <w:r w:rsidR="00B875B9" w:rsidRPr="00A15790">
        <w:rPr>
          <w:rFonts w:asciiTheme="minorHAnsi" w:hAnsiTheme="minorHAnsi" w:cs="Arial"/>
          <w:b w:val="0"/>
          <w:iCs/>
          <w:sz w:val="24"/>
          <w:szCs w:val="24"/>
        </w:rPr>
        <w:br/>
      </w:r>
      <w:r w:rsidRPr="00A15790">
        <w:rPr>
          <w:rFonts w:asciiTheme="minorHAnsi" w:hAnsiTheme="minorHAnsi" w:cs="Arial"/>
          <w:b w:val="0"/>
          <w:iCs/>
          <w:sz w:val="24"/>
          <w:szCs w:val="24"/>
        </w:rPr>
        <w:t xml:space="preserve">w stosownych sytuacjach oraz w odniesieniu do zamówienia lub jego części, polegać na </w:t>
      </w:r>
      <w:r w:rsidRPr="00A15790">
        <w:rPr>
          <w:rFonts w:asciiTheme="minorHAnsi" w:hAnsiTheme="minorHAnsi" w:cs="Arial"/>
          <w:b w:val="0"/>
          <w:i/>
          <w:iCs/>
          <w:sz w:val="24"/>
          <w:szCs w:val="24"/>
        </w:rPr>
        <w:t>zdolnościach technicznych lub zawodowych</w:t>
      </w:r>
      <w:r w:rsidR="003F538A" w:rsidRPr="00A15790">
        <w:rPr>
          <w:rFonts w:asciiTheme="minorHAnsi" w:hAnsiTheme="minorHAnsi" w:cs="Arial"/>
          <w:b w:val="0"/>
          <w:i/>
          <w:iCs/>
          <w:sz w:val="24"/>
          <w:szCs w:val="24"/>
        </w:rPr>
        <w:t>,</w:t>
      </w:r>
      <w:r w:rsidRPr="00A15790">
        <w:rPr>
          <w:rFonts w:asciiTheme="minorHAnsi" w:hAnsiTheme="minorHAnsi" w:cs="Arial"/>
          <w:b w:val="0"/>
          <w:i/>
          <w:iCs/>
          <w:sz w:val="24"/>
          <w:szCs w:val="24"/>
        </w:rPr>
        <w:t xml:space="preserve"> </w:t>
      </w:r>
      <w:r w:rsidR="00C564BF" w:rsidRPr="00A15790">
        <w:rPr>
          <w:rFonts w:asciiTheme="minorHAnsi" w:hAnsiTheme="minorHAnsi" w:cs="Arial"/>
          <w:b w:val="0"/>
          <w:i/>
          <w:iCs/>
          <w:sz w:val="24"/>
          <w:szCs w:val="24"/>
        </w:rPr>
        <w:t>lub sytuacji ekonomicznej lub finansowej</w:t>
      </w:r>
      <w:r w:rsidR="00C564BF" w:rsidRPr="00A15790">
        <w:rPr>
          <w:rFonts w:asciiTheme="minorHAnsi" w:hAnsiTheme="minorHAnsi" w:cs="Arial"/>
          <w:b w:val="0"/>
          <w:iCs/>
          <w:sz w:val="24"/>
          <w:szCs w:val="24"/>
        </w:rPr>
        <w:t xml:space="preserve"> </w:t>
      </w:r>
      <w:r w:rsidRPr="00A15790">
        <w:rPr>
          <w:rFonts w:asciiTheme="minorHAnsi" w:hAnsiTheme="minorHAnsi" w:cs="Arial"/>
          <w:b w:val="0"/>
          <w:iCs/>
          <w:sz w:val="24"/>
          <w:szCs w:val="24"/>
        </w:rPr>
        <w:t>innych podmiotów, niezależnie od charakteru prawnego łączących go z nim stosunków prawnych.</w:t>
      </w:r>
    </w:p>
    <w:p w14:paraId="1682F81F" w14:textId="77777777" w:rsidR="007F192A" w:rsidRPr="00A15790" w:rsidRDefault="007F192A" w:rsidP="00A15790">
      <w:pPr>
        <w:pStyle w:val="Tekstpodstawowy2"/>
        <w:spacing w:line="276" w:lineRule="auto"/>
        <w:ind w:left="709" w:hanging="709"/>
        <w:rPr>
          <w:rFonts w:asciiTheme="minorHAnsi" w:hAnsiTheme="minorHAnsi" w:cs="Arial"/>
          <w:b w:val="0"/>
          <w:iCs/>
          <w:sz w:val="24"/>
          <w:szCs w:val="24"/>
        </w:rPr>
      </w:pPr>
      <w:r w:rsidRPr="00A15790">
        <w:rPr>
          <w:rFonts w:asciiTheme="minorHAnsi" w:hAnsiTheme="minorHAnsi" w:cs="Arial"/>
          <w:b w:val="0"/>
          <w:iCs/>
          <w:sz w:val="24"/>
          <w:szCs w:val="24"/>
        </w:rPr>
        <w:t>10.2.</w:t>
      </w:r>
      <w:r w:rsidRPr="00A15790">
        <w:rPr>
          <w:rFonts w:asciiTheme="minorHAnsi" w:hAnsiTheme="minorHAnsi" w:cs="Arial"/>
          <w:b w:val="0"/>
          <w:iCs/>
          <w:sz w:val="24"/>
          <w:szCs w:val="24"/>
        </w:rPr>
        <w:tab/>
        <w:t>Wykonawca, który polega na zdolnościach lub sytuacji in</w:t>
      </w:r>
      <w:r w:rsidR="00B12725" w:rsidRPr="00A15790">
        <w:rPr>
          <w:rFonts w:asciiTheme="minorHAnsi" w:hAnsiTheme="minorHAnsi" w:cs="Arial"/>
          <w:b w:val="0"/>
          <w:iCs/>
          <w:sz w:val="24"/>
          <w:szCs w:val="24"/>
        </w:rPr>
        <w:t>nych podmiotów, musi udowodnić Z</w:t>
      </w:r>
      <w:r w:rsidRPr="00A15790">
        <w:rPr>
          <w:rFonts w:asciiTheme="minorHAnsi" w:hAnsiTheme="minorHAnsi" w:cs="Arial"/>
          <w:b w:val="0"/>
          <w:iCs/>
          <w:sz w:val="24"/>
          <w:szCs w:val="24"/>
        </w:rPr>
        <w:t xml:space="preserve">amawiającemu, że realizując zamówienie, będzie dysponował niezbędnymi zasobami tych podmiotów, </w:t>
      </w:r>
      <w:r w:rsidRPr="00A15790">
        <w:rPr>
          <w:rFonts w:asciiTheme="minorHAnsi" w:hAnsiTheme="minorHAnsi" w:cs="Arial"/>
          <w:iCs/>
          <w:sz w:val="24"/>
          <w:szCs w:val="24"/>
        </w:rPr>
        <w:t>w szczególności przedstawiając zobowiązanie tych podmiotów do oddania mu do dyspozycji niezbędnych zasobów na potrzeby realizacji zamówienia</w:t>
      </w:r>
      <w:r w:rsidR="00D522EB" w:rsidRPr="00A15790">
        <w:rPr>
          <w:rFonts w:asciiTheme="minorHAnsi" w:hAnsiTheme="minorHAnsi" w:cs="Arial"/>
          <w:b w:val="0"/>
          <w:iCs/>
          <w:sz w:val="24"/>
          <w:szCs w:val="24"/>
        </w:rPr>
        <w:t xml:space="preserve"> </w:t>
      </w:r>
      <w:r w:rsidR="00C564BF" w:rsidRPr="00A15790">
        <w:rPr>
          <w:rFonts w:asciiTheme="minorHAnsi" w:hAnsiTheme="minorHAnsi" w:cs="Arial"/>
          <w:b w:val="0"/>
          <w:iCs/>
          <w:sz w:val="24"/>
          <w:szCs w:val="24"/>
        </w:rPr>
        <w:t>(propozycję</w:t>
      </w:r>
      <w:r w:rsidR="00B12725" w:rsidRPr="00A15790">
        <w:rPr>
          <w:rFonts w:asciiTheme="minorHAnsi" w:hAnsiTheme="minorHAnsi" w:cs="Arial"/>
          <w:b w:val="0"/>
          <w:iCs/>
          <w:sz w:val="24"/>
          <w:szCs w:val="24"/>
        </w:rPr>
        <w:t xml:space="preserve"> zob</w:t>
      </w:r>
      <w:r w:rsidR="00780C59" w:rsidRPr="00A15790">
        <w:rPr>
          <w:rFonts w:asciiTheme="minorHAnsi" w:hAnsiTheme="minorHAnsi" w:cs="Arial"/>
          <w:b w:val="0"/>
          <w:iCs/>
          <w:sz w:val="24"/>
          <w:szCs w:val="24"/>
        </w:rPr>
        <w:t>owiązania stanowi Załącznik 5</w:t>
      </w:r>
      <w:r w:rsidR="00B12725" w:rsidRPr="00A15790">
        <w:rPr>
          <w:rFonts w:asciiTheme="minorHAnsi" w:hAnsiTheme="minorHAnsi" w:cs="Arial"/>
          <w:b w:val="0"/>
          <w:iCs/>
          <w:sz w:val="24"/>
          <w:szCs w:val="24"/>
        </w:rPr>
        <w:t>).</w:t>
      </w:r>
    </w:p>
    <w:p w14:paraId="3975699F" w14:textId="29CE284B" w:rsidR="00222650" w:rsidRPr="00A15790" w:rsidRDefault="007F192A" w:rsidP="00A15790">
      <w:pPr>
        <w:pStyle w:val="Tekstpodstawowy2"/>
        <w:spacing w:line="276" w:lineRule="auto"/>
        <w:ind w:left="709" w:hanging="709"/>
        <w:rPr>
          <w:rFonts w:asciiTheme="minorHAnsi" w:hAnsiTheme="minorHAnsi" w:cs="Arial"/>
          <w:b w:val="0"/>
          <w:i/>
          <w:iCs/>
          <w:sz w:val="24"/>
          <w:szCs w:val="24"/>
        </w:rPr>
      </w:pPr>
      <w:r w:rsidRPr="00A15790">
        <w:rPr>
          <w:rFonts w:asciiTheme="minorHAnsi" w:hAnsiTheme="minorHAnsi" w:cs="Arial"/>
          <w:b w:val="0"/>
          <w:iCs/>
          <w:sz w:val="24"/>
          <w:szCs w:val="24"/>
        </w:rPr>
        <w:t>10.3.</w:t>
      </w:r>
      <w:r w:rsidRPr="00A15790">
        <w:rPr>
          <w:rFonts w:asciiTheme="minorHAnsi" w:hAnsiTheme="minorHAnsi" w:cs="Arial"/>
          <w:b w:val="0"/>
          <w:iCs/>
          <w:sz w:val="24"/>
          <w:szCs w:val="24"/>
        </w:rPr>
        <w:tab/>
        <w:t xml:space="preserve">Zamawiający oceni, czy udostępniane </w:t>
      </w:r>
      <w:r w:rsidR="00452FD0" w:rsidRPr="00A15790">
        <w:rPr>
          <w:rFonts w:asciiTheme="minorHAnsi" w:hAnsiTheme="minorHAnsi" w:cs="Arial"/>
          <w:b w:val="0"/>
          <w:iCs/>
          <w:sz w:val="24"/>
          <w:szCs w:val="24"/>
        </w:rPr>
        <w:t>W</w:t>
      </w:r>
      <w:r w:rsidRPr="00A15790">
        <w:rPr>
          <w:rFonts w:asciiTheme="minorHAnsi" w:hAnsiTheme="minorHAnsi" w:cs="Arial"/>
          <w:b w:val="0"/>
          <w:iCs/>
          <w:sz w:val="24"/>
          <w:szCs w:val="24"/>
        </w:rPr>
        <w:t>ykonawcy przez inne podmioty zdolności techniczne lub zawodowe</w:t>
      </w:r>
      <w:r w:rsidR="003F538A" w:rsidRPr="00A15790">
        <w:rPr>
          <w:rFonts w:asciiTheme="minorHAnsi" w:hAnsiTheme="minorHAnsi" w:cs="Arial"/>
          <w:b w:val="0"/>
          <w:iCs/>
          <w:sz w:val="24"/>
          <w:szCs w:val="24"/>
        </w:rPr>
        <w:t>,</w:t>
      </w:r>
      <w:r w:rsidRPr="00A15790">
        <w:rPr>
          <w:rFonts w:asciiTheme="minorHAnsi" w:hAnsiTheme="minorHAnsi" w:cs="Arial"/>
          <w:b w:val="0"/>
          <w:iCs/>
          <w:sz w:val="24"/>
          <w:szCs w:val="24"/>
        </w:rPr>
        <w:t xml:space="preserve"> lub ich sytuacja finansowa lub ekonomiczna pozwalają na wykazanie przez </w:t>
      </w:r>
      <w:r w:rsidR="00452FD0" w:rsidRPr="00A15790">
        <w:rPr>
          <w:rFonts w:asciiTheme="minorHAnsi" w:hAnsiTheme="minorHAnsi" w:cs="Arial"/>
          <w:b w:val="0"/>
          <w:iCs/>
          <w:sz w:val="24"/>
          <w:szCs w:val="24"/>
        </w:rPr>
        <w:t>W</w:t>
      </w:r>
      <w:r w:rsidRPr="00A15790">
        <w:rPr>
          <w:rFonts w:asciiTheme="minorHAnsi" w:hAnsiTheme="minorHAnsi" w:cs="Arial"/>
          <w:b w:val="0"/>
          <w:iCs/>
          <w:sz w:val="24"/>
          <w:szCs w:val="24"/>
        </w:rPr>
        <w:t xml:space="preserve">ykonawcę spełniania warunków udziału w postępowaniu oraz zbada, czy nie zachodzą wobec tego podmiotu podstawy wykluczenia, o których mowa w art. 24 ust. 1 pkt 13–22 </w:t>
      </w:r>
      <w:r w:rsidR="000B5291" w:rsidRPr="00A15790">
        <w:rPr>
          <w:rFonts w:asciiTheme="minorHAnsi" w:hAnsiTheme="minorHAnsi" w:cs="Arial"/>
          <w:b w:val="0"/>
          <w:iCs/>
          <w:sz w:val="24"/>
          <w:szCs w:val="24"/>
        </w:rPr>
        <w:t>ustawy Pzp</w:t>
      </w:r>
      <w:r w:rsidR="003F538A" w:rsidRPr="00A15790">
        <w:rPr>
          <w:rFonts w:asciiTheme="minorHAnsi" w:hAnsiTheme="minorHAnsi" w:cs="Arial"/>
          <w:b w:val="0"/>
          <w:iCs/>
          <w:sz w:val="24"/>
          <w:szCs w:val="24"/>
        </w:rPr>
        <w:t>,</w:t>
      </w:r>
      <w:r w:rsidR="00222650" w:rsidRPr="00A15790">
        <w:rPr>
          <w:rFonts w:asciiTheme="minorHAnsi" w:hAnsiTheme="minorHAnsi" w:cs="Arial"/>
          <w:b w:val="0"/>
          <w:iCs/>
          <w:sz w:val="24"/>
          <w:szCs w:val="24"/>
        </w:rPr>
        <w:t xml:space="preserve"> </w:t>
      </w:r>
      <w:r w:rsidR="00222650" w:rsidRPr="00A15790">
        <w:rPr>
          <w:rFonts w:asciiTheme="minorHAnsi" w:hAnsiTheme="minorHAnsi" w:cs="Arial"/>
          <w:b w:val="0"/>
          <w:i/>
          <w:iCs/>
          <w:sz w:val="24"/>
          <w:szCs w:val="24"/>
        </w:rPr>
        <w:t>o</w:t>
      </w:r>
      <w:r w:rsidR="002E07EF" w:rsidRPr="00A15790">
        <w:rPr>
          <w:rFonts w:asciiTheme="minorHAnsi" w:hAnsiTheme="minorHAnsi" w:cs="Arial"/>
          <w:b w:val="0"/>
          <w:i/>
          <w:iCs/>
          <w:sz w:val="24"/>
          <w:szCs w:val="24"/>
        </w:rPr>
        <w:t xml:space="preserve">raz o których mowa w pkt 8.2 </w:t>
      </w:r>
      <w:r w:rsidR="006A3F8D" w:rsidRPr="00A15790">
        <w:rPr>
          <w:rFonts w:asciiTheme="minorHAnsi" w:hAnsiTheme="minorHAnsi" w:cs="Arial"/>
          <w:b w:val="0"/>
          <w:i/>
          <w:iCs/>
          <w:sz w:val="24"/>
          <w:szCs w:val="24"/>
        </w:rPr>
        <w:t xml:space="preserve"> </w:t>
      </w:r>
    </w:p>
    <w:p w14:paraId="6861C09E" w14:textId="77777777" w:rsidR="006A3F8D" w:rsidRPr="00A15790" w:rsidRDefault="007F192A" w:rsidP="00A15790">
      <w:pPr>
        <w:pStyle w:val="Tekstpodstawowy2"/>
        <w:spacing w:line="276" w:lineRule="auto"/>
        <w:ind w:left="709" w:hanging="709"/>
        <w:rPr>
          <w:rFonts w:asciiTheme="minorHAnsi" w:hAnsiTheme="minorHAnsi" w:cs="Arial"/>
          <w:b w:val="0"/>
          <w:iCs/>
          <w:sz w:val="24"/>
          <w:szCs w:val="24"/>
        </w:rPr>
      </w:pPr>
      <w:r w:rsidRPr="00A15790">
        <w:rPr>
          <w:rFonts w:asciiTheme="minorHAnsi" w:hAnsiTheme="minorHAnsi" w:cs="Arial"/>
          <w:b w:val="0"/>
          <w:iCs/>
          <w:sz w:val="24"/>
          <w:szCs w:val="24"/>
        </w:rPr>
        <w:t>10.4.</w:t>
      </w:r>
      <w:r w:rsidRPr="00A15790">
        <w:rPr>
          <w:rFonts w:asciiTheme="minorHAnsi" w:hAnsiTheme="minorHAnsi" w:cs="Arial"/>
          <w:b w:val="0"/>
          <w:iCs/>
          <w:sz w:val="24"/>
          <w:szCs w:val="24"/>
        </w:rPr>
        <w:tab/>
        <w:t xml:space="preserve">W odniesieniu do warunków dotyczących wykształcenia, kwalifikacji zawodowych lub doświadczenia </w:t>
      </w:r>
      <w:r w:rsidR="00452FD0" w:rsidRPr="00A15790">
        <w:rPr>
          <w:rFonts w:asciiTheme="minorHAnsi" w:hAnsiTheme="minorHAnsi" w:cs="Arial"/>
          <w:b w:val="0"/>
          <w:iCs/>
          <w:sz w:val="24"/>
          <w:szCs w:val="24"/>
        </w:rPr>
        <w:t>W</w:t>
      </w:r>
      <w:r w:rsidRPr="00A15790">
        <w:rPr>
          <w:rFonts w:asciiTheme="minorHAnsi" w:hAnsiTheme="minorHAnsi" w:cs="Arial"/>
          <w:b w:val="0"/>
          <w:iCs/>
          <w:sz w:val="24"/>
          <w:szCs w:val="24"/>
        </w:rPr>
        <w:t>ykonawcy mogą polegać na zdolnościach innych podmiotów, jeśli podmioty te zrealizują usługi, do realizacji których te zdolności są wymagane.</w:t>
      </w:r>
      <w:r w:rsidR="00C564BF" w:rsidRPr="00A15790">
        <w:rPr>
          <w:rFonts w:asciiTheme="minorHAnsi" w:hAnsiTheme="minorHAnsi" w:cs="Arial"/>
          <w:b w:val="0"/>
          <w:iCs/>
          <w:sz w:val="24"/>
          <w:szCs w:val="24"/>
        </w:rPr>
        <w:t xml:space="preserve"> </w:t>
      </w:r>
    </w:p>
    <w:p w14:paraId="09274EA9" w14:textId="6404DE39" w:rsidR="00C564BF" w:rsidRPr="00A15790" w:rsidRDefault="00C564BF" w:rsidP="00A15790">
      <w:pPr>
        <w:pStyle w:val="Tekstpodstawowy2"/>
        <w:spacing w:line="276" w:lineRule="auto"/>
        <w:ind w:left="709" w:hanging="1"/>
        <w:rPr>
          <w:rFonts w:asciiTheme="minorHAnsi" w:hAnsiTheme="minorHAnsi" w:cs="Arial"/>
          <w:b w:val="0"/>
          <w:i/>
          <w:iCs/>
          <w:sz w:val="24"/>
          <w:szCs w:val="24"/>
        </w:rPr>
      </w:pPr>
      <w:r w:rsidRPr="00A15790">
        <w:rPr>
          <w:rFonts w:asciiTheme="minorHAnsi" w:hAnsiTheme="minorHAnsi" w:cs="Arial"/>
          <w:b w:val="0"/>
          <w:i/>
          <w:iCs/>
          <w:sz w:val="24"/>
          <w:szCs w:val="24"/>
        </w:rPr>
        <w:t xml:space="preserve">Wykonawca, który polega na sytuacji finansowej lub ekonomicznej innych podmiotów, odpowiada solidarnie z podmiotem, który zobowiązał się do udostępnienia zasobów, za </w:t>
      </w:r>
      <w:r w:rsidRPr="00A15790">
        <w:rPr>
          <w:rFonts w:asciiTheme="minorHAnsi" w:hAnsiTheme="minorHAnsi" w:cs="Arial"/>
          <w:b w:val="0"/>
          <w:i/>
          <w:iCs/>
          <w:sz w:val="24"/>
          <w:szCs w:val="24"/>
        </w:rPr>
        <w:lastRenderedPageBreak/>
        <w:t>szkodę poniesioną przez Zamawiającego powstałą wskutek nieudostępnienia tych zasobów, chyba że za nieudostępnienie zasobów nie ponosi winy</w:t>
      </w:r>
      <w:r w:rsidR="00D522EB" w:rsidRPr="00A15790">
        <w:rPr>
          <w:rFonts w:asciiTheme="minorHAnsi" w:hAnsiTheme="minorHAnsi" w:cs="Arial"/>
          <w:b w:val="0"/>
          <w:i/>
          <w:iCs/>
          <w:sz w:val="24"/>
          <w:szCs w:val="24"/>
        </w:rPr>
        <w:t xml:space="preserve"> </w:t>
      </w:r>
      <w:r w:rsidRPr="00A15790">
        <w:rPr>
          <w:rFonts w:asciiTheme="minorHAnsi" w:hAnsiTheme="minorHAnsi" w:cs="Arial"/>
          <w:b w:val="0"/>
          <w:i/>
          <w:iCs/>
          <w:sz w:val="24"/>
          <w:szCs w:val="24"/>
        </w:rPr>
        <w:t>(w zależności od określonych warunków udziału w postępowaniu)</w:t>
      </w:r>
      <w:r w:rsidR="00D522EB" w:rsidRPr="00A15790">
        <w:rPr>
          <w:rFonts w:asciiTheme="minorHAnsi" w:hAnsiTheme="minorHAnsi" w:cs="Arial"/>
          <w:b w:val="0"/>
          <w:i/>
          <w:iCs/>
          <w:sz w:val="24"/>
          <w:szCs w:val="24"/>
        </w:rPr>
        <w:t>.</w:t>
      </w:r>
    </w:p>
    <w:p w14:paraId="44015407" w14:textId="77777777" w:rsidR="007F192A" w:rsidRPr="00A15790" w:rsidRDefault="00715019" w:rsidP="00A15790">
      <w:pPr>
        <w:pStyle w:val="Tekstpodstawowy2"/>
        <w:spacing w:line="276" w:lineRule="auto"/>
        <w:ind w:left="709" w:hanging="709"/>
        <w:rPr>
          <w:rFonts w:asciiTheme="minorHAnsi" w:hAnsiTheme="minorHAnsi" w:cs="Arial"/>
          <w:b w:val="0"/>
          <w:iCs/>
          <w:sz w:val="24"/>
          <w:szCs w:val="24"/>
        </w:rPr>
      </w:pPr>
      <w:r w:rsidRPr="00A15790">
        <w:rPr>
          <w:rFonts w:asciiTheme="minorHAnsi" w:hAnsiTheme="minorHAnsi" w:cs="Arial"/>
          <w:b w:val="0"/>
          <w:iCs/>
          <w:sz w:val="24"/>
          <w:szCs w:val="24"/>
        </w:rPr>
        <w:t>10.5</w:t>
      </w:r>
      <w:r w:rsidR="007F192A" w:rsidRPr="00A15790">
        <w:rPr>
          <w:rFonts w:asciiTheme="minorHAnsi" w:hAnsiTheme="minorHAnsi" w:cs="Arial"/>
          <w:b w:val="0"/>
          <w:iCs/>
          <w:sz w:val="24"/>
          <w:szCs w:val="24"/>
        </w:rPr>
        <w:t>.</w:t>
      </w:r>
      <w:r w:rsidR="007F192A" w:rsidRPr="00A15790">
        <w:rPr>
          <w:rFonts w:asciiTheme="minorHAnsi" w:hAnsiTheme="minorHAnsi" w:cs="Arial"/>
          <w:b w:val="0"/>
          <w:iCs/>
          <w:sz w:val="24"/>
          <w:szCs w:val="24"/>
        </w:rPr>
        <w:tab/>
        <w:t xml:space="preserve">Jeżeli </w:t>
      </w:r>
      <w:r w:rsidR="007F192A" w:rsidRPr="00A15790">
        <w:rPr>
          <w:rFonts w:asciiTheme="minorHAnsi" w:hAnsiTheme="minorHAnsi" w:cs="Arial"/>
          <w:b w:val="0"/>
          <w:i/>
          <w:iCs/>
          <w:sz w:val="24"/>
          <w:szCs w:val="24"/>
        </w:rPr>
        <w:t>zdolności techniczne lub zawodowe</w:t>
      </w:r>
      <w:r w:rsidR="0047083B" w:rsidRPr="00A15790">
        <w:rPr>
          <w:rFonts w:asciiTheme="minorHAnsi" w:hAnsiTheme="minorHAnsi" w:cs="Arial"/>
          <w:b w:val="0"/>
          <w:i/>
          <w:iCs/>
          <w:sz w:val="24"/>
          <w:szCs w:val="24"/>
        </w:rPr>
        <w:t>,</w:t>
      </w:r>
      <w:r w:rsidR="007F192A" w:rsidRPr="00A15790">
        <w:rPr>
          <w:rFonts w:asciiTheme="minorHAnsi" w:hAnsiTheme="minorHAnsi" w:cs="Arial"/>
          <w:b w:val="0"/>
          <w:i/>
          <w:iCs/>
          <w:sz w:val="24"/>
          <w:szCs w:val="24"/>
        </w:rPr>
        <w:t xml:space="preserve"> </w:t>
      </w:r>
      <w:r w:rsidR="00C564BF" w:rsidRPr="00A15790">
        <w:rPr>
          <w:rFonts w:asciiTheme="minorHAnsi" w:hAnsiTheme="minorHAnsi" w:cs="Arial"/>
          <w:b w:val="0"/>
          <w:i/>
          <w:iCs/>
          <w:sz w:val="24"/>
          <w:szCs w:val="24"/>
        </w:rPr>
        <w:t>lub sytuacja ekonomiczna lub finansowa</w:t>
      </w:r>
      <w:r w:rsidR="0047083B" w:rsidRPr="00A15790">
        <w:rPr>
          <w:rFonts w:asciiTheme="minorHAnsi" w:hAnsiTheme="minorHAnsi" w:cs="Arial"/>
          <w:b w:val="0"/>
          <w:i/>
          <w:iCs/>
          <w:sz w:val="24"/>
          <w:szCs w:val="24"/>
        </w:rPr>
        <w:t xml:space="preserve"> podmiotu</w:t>
      </w:r>
      <w:r w:rsidR="007F192A" w:rsidRPr="00A15790">
        <w:rPr>
          <w:rFonts w:asciiTheme="minorHAnsi" w:hAnsiTheme="minorHAnsi" w:cs="Arial"/>
          <w:b w:val="0"/>
          <w:iCs/>
          <w:sz w:val="24"/>
          <w:szCs w:val="24"/>
        </w:rPr>
        <w:t xml:space="preserve">, na którego zdolnościach polega </w:t>
      </w:r>
      <w:r w:rsidR="00452FD0" w:rsidRPr="00A15790">
        <w:rPr>
          <w:rFonts w:asciiTheme="minorHAnsi" w:hAnsiTheme="minorHAnsi" w:cs="Arial"/>
          <w:b w:val="0"/>
          <w:iCs/>
          <w:sz w:val="24"/>
          <w:szCs w:val="24"/>
        </w:rPr>
        <w:t>W</w:t>
      </w:r>
      <w:r w:rsidR="007F192A" w:rsidRPr="00A15790">
        <w:rPr>
          <w:rFonts w:asciiTheme="minorHAnsi" w:hAnsiTheme="minorHAnsi" w:cs="Arial"/>
          <w:b w:val="0"/>
          <w:iCs/>
          <w:sz w:val="24"/>
          <w:szCs w:val="24"/>
        </w:rPr>
        <w:t xml:space="preserve">ykonawca, nie potwierdzają spełnienia przez </w:t>
      </w:r>
      <w:r w:rsidR="00452FD0" w:rsidRPr="00A15790">
        <w:rPr>
          <w:rFonts w:asciiTheme="minorHAnsi" w:hAnsiTheme="minorHAnsi" w:cs="Arial"/>
          <w:b w:val="0"/>
          <w:iCs/>
          <w:sz w:val="24"/>
          <w:szCs w:val="24"/>
        </w:rPr>
        <w:t>W</w:t>
      </w:r>
      <w:r w:rsidR="007F192A" w:rsidRPr="00A15790">
        <w:rPr>
          <w:rFonts w:asciiTheme="minorHAnsi" w:hAnsiTheme="minorHAnsi" w:cs="Arial"/>
          <w:b w:val="0"/>
          <w:iCs/>
          <w:sz w:val="24"/>
          <w:szCs w:val="24"/>
        </w:rPr>
        <w:t xml:space="preserve">ykonawcę warunków udziału w postępowaniu lub zachodzą wobec tych podmiotów podstawy wykluczenia, Zamawiający zażąda, aby </w:t>
      </w:r>
      <w:r w:rsidR="00452FD0" w:rsidRPr="00A15790">
        <w:rPr>
          <w:rFonts w:asciiTheme="minorHAnsi" w:hAnsiTheme="minorHAnsi" w:cs="Arial"/>
          <w:b w:val="0"/>
          <w:iCs/>
          <w:sz w:val="24"/>
          <w:szCs w:val="24"/>
        </w:rPr>
        <w:t>W</w:t>
      </w:r>
      <w:r w:rsidR="007F192A" w:rsidRPr="00A15790">
        <w:rPr>
          <w:rFonts w:asciiTheme="minorHAnsi" w:hAnsiTheme="minorHAnsi" w:cs="Arial"/>
          <w:b w:val="0"/>
          <w:iCs/>
          <w:sz w:val="24"/>
          <w:szCs w:val="24"/>
        </w:rPr>
        <w:t>ykonawca w terminie określonym przez Zamawiającego:</w:t>
      </w:r>
    </w:p>
    <w:p w14:paraId="020177F3" w14:textId="77777777" w:rsidR="007F192A" w:rsidRPr="00A15790" w:rsidRDefault="007F192A" w:rsidP="00A15790">
      <w:pPr>
        <w:pStyle w:val="Tekstpodstawowy2"/>
        <w:tabs>
          <w:tab w:val="left" w:pos="1134"/>
        </w:tabs>
        <w:spacing w:line="276" w:lineRule="auto"/>
        <w:ind w:left="709"/>
        <w:rPr>
          <w:rFonts w:asciiTheme="minorHAnsi" w:hAnsiTheme="minorHAnsi" w:cs="Arial"/>
          <w:b w:val="0"/>
          <w:sz w:val="24"/>
          <w:szCs w:val="24"/>
        </w:rPr>
      </w:pPr>
      <w:r w:rsidRPr="00A15790">
        <w:rPr>
          <w:rFonts w:asciiTheme="minorHAnsi" w:hAnsiTheme="minorHAnsi" w:cs="Arial"/>
          <w:b w:val="0"/>
          <w:bCs w:val="0"/>
          <w:sz w:val="24"/>
          <w:szCs w:val="24"/>
        </w:rPr>
        <w:t>a)</w:t>
      </w:r>
      <w:r w:rsidRPr="00A15790">
        <w:rPr>
          <w:rFonts w:asciiTheme="minorHAnsi" w:hAnsiTheme="minorHAnsi" w:cs="Arial"/>
          <w:b w:val="0"/>
          <w:bCs w:val="0"/>
          <w:sz w:val="24"/>
          <w:szCs w:val="24"/>
        </w:rPr>
        <w:tab/>
      </w:r>
      <w:r w:rsidRPr="00A15790">
        <w:rPr>
          <w:rFonts w:asciiTheme="minorHAnsi" w:hAnsiTheme="minorHAnsi" w:cs="Arial"/>
          <w:b w:val="0"/>
          <w:iCs/>
          <w:sz w:val="24"/>
          <w:szCs w:val="24"/>
        </w:rPr>
        <w:t>zastąpił ten podmiot innym podmiotem lub podmiotami lub</w:t>
      </w:r>
    </w:p>
    <w:p w14:paraId="0D634BDE" w14:textId="77777777" w:rsidR="007F192A" w:rsidRPr="00A15790" w:rsidRDefault="007F192A" w:rsidP="00A15790">
      <w:pPr>
        <w:pStyle w:val="Tekstpodstawowy2"/>
        <w:tabs>
          <w:tab w:val="left" w:pos="1134"/>
        </w:tabs>
        <w:spacing w:line="276" w:lineRule="auto"/>
        <w:ind w:left="1134" w:hanging="425"/>
        <w:rPr>
          <w:rFonts w:asciiTheme="minorHAnsi" w:hAnsiTheme="minorHAnsi" w:cs="Arial"/>
          <w:b w:val="0"/>
          <w:sz w:val="24"/>
          <w:szCs w:val="24"/>
        </w:rPr>
      </w:pPr>
      <w:r w:rsidRPr="00A15790">
        <w:rPr>
          <w:rFonts w:asciiTheme="minorHAnsi" w:hAnsiTheme="minorHAnsi" w:cs="Arial"/>
          <w:b w:val="0"/>
          <w:bCs w:val="0"/>
          <w:sz w:val="24"/>
          <w:szCs w:val="24"/>
        </w:rPr>
        <w:t>b)</w:t>
      </w:r>
      <w:r w:rsidRPr="00A15790">
        <w:rPr>
          <w:rFonts w:asciiTheme="minorHAnsi" w:hAnsiTheme="minorHAnsi" w:cs="Arial"/>
          <w:b w:val="0"/>
          <w:bCs w:val="0"/>
          <w:sz w:val="24"/>
          <w:szCs w:val="24"/>
        </w:rPr>
        <w:tab/>
      </w:r>
      <w:r w:rsidRPr="00A15790">
        <w:rPr>
          <w:rFonts w:asciiTheme="minorHAnsi" w:hAnsiTheme="minorHAnsi" w:cs="Arial"/>
          <w:b w:val="0"/>
          <w:iCs/>
          <w:sz w:val="24"/>
          <w:szCs w:val="24"/>
        </w:rPr>
        <w:t xml:space="preserve">zobowiązał się do osobistego wykonania odpowiedniej części zamówienia, jeżeli wykaże </w:t>
      </w:r>
      <w:r w:rsidRPr="00A15790">
        <w:rPr>
          <w:rFonts w:asciiTheme="minorHAnsi" w:hAnsiTheme="minorHAnsi" w:cs="Arial"/>
          <w:b w:val="0"/>
          <w:i/>
          <w:iCs/>
          <w:sz w:val="24"/>
          <w:szCs w:val="24"/>
        </w:rPr>
        <w:t>zdolności techniczne lub zawodowe</w:t>
      </w:r>
      <w:r w:rsidR="0047083B" w:rsidRPr="00A15790">
        <w:rPr>
          <w:rFonts w:asciiTheme="minorHAnsi" w:hAnsiTheme="minorHAnsi" w:cs="Arial"/>
          <w:b w:val="0"/>
          <w:i/>
          <w:iCs/>
          <w:sz w:val="24"/>
          <w:szCs w:val="24"/>
        </w:rPr>
        <w:t>,</w:t>
      </w:r>
      <w:r w:rsidR="00C564BF" w:rsidRPr="00A15790">
        <w:rPr>
          <w:rFonts w:asciiTheme="minorHAnsi" w:hAnsiTheme="minorHAnsi" w:cs="Arial"/>
          <w:b w:val="0"/>
          <w:i/>
          <w:iCs/>
          <w:sz w:val="24"/>
          <w:szCs w:val="24"/>
        </w:rPr>
        <w:t xml:space="preserve"> lub sytuację ekonomiczną lub finansową</w:t>
      </w:r>
      <w:r w:rsidR="002E07EF" w:rsidRPr="00A15790">
        <w:rPr>
          <w:rFonts w:asciiTheme="minorHAnsi" w:hAnsiTheme="minorHAnsi" w:cs="Arial"/>
          <w:b w:val="0"/>
          <w:iCs/>
          <w:sz w:val="24"/>
          <w:szCs w:val="24"/>
        </w:rPr>
        <w:t xml:space="preserve">, o których mowa w pkt 10.1 </w:t>
      </w:r>
      <w:r w:rsidR="0047083B" w:rsidRPr="00A15790">
        <w:rPr>
          <w:rFonts w:asciiTheme="minorHAnsi" w:hAnsiTheme="minorHAnsi" w:cs="Arial"/>
          <w:b w:val="0"/>
          <w:iCs/>
          <w:sz w:val="24"/>
          <w:szCs w:val="24"/>
        </w:rPr>
        <w:t>.</w:t>
      </w:r>
    </w:p>
    <w:p w14:paraId="35624C08" w14:textId="122D0426" w:rsidR="00045067" w:rsidRPr="00A15790" w:rsidRDefault="00715019" w:rsidP="00A15790">
      <w:pPr>
        <w:pStyle w:val="Tekstpodstawowy2"/>
        <w:spacing w:line="276" w:lineRule="auto"/>
        <w:ind w:left="709" w:hanging="709"/>
        <w:rPr>
          <w:rFonts w:asciiTheme="minorHAnsi" w:hAnsiTheme="minorHAnsi" w:cs="Arial"/>
          <w:b w:val="0"/>
          <w:iCs/>
          <w:sz w:val="24"/>
          <w:szCs w:val="24"/>
        </w:rPr>
      </w:pPr>
      <w:r w:rsidRPr="00A15790">
        <w:rPr>
          <w:rFonts w:asciiTheme="minorHAnsi" w:hAnsiTheme="minorHAnsi" w:cs="Arial"/>
          <w:b w:val="0"/>
          <w:iCs/>
          <w:sz w:val="24"/>
          <w:szCs w:val="24"/>
        </w:rPr>
        <w:t>10.6</w:t>
      </w:r>
      <w:r w:rsidR="007F192A" w:rsidRPr="00A15790">
        <w:rPr>
          <w:rFonts w:asciiTheme="minorHAnsi" w:hAnsiTheme="minorHAnsi" w:cs="Arial"/>
          <w:b w:val="0"/>
          <w:iCs/>
          <w:sz w:val="24"/>
          <w:szCs w:val="24"/>
        </w:rPr>
        <w:t>.</w:t>
      </w:r>
      <w:r w:rsidR="007F192A" w:rsidRPr="00A15790">
        <w:rPr>
          <w:rFonts w:asciiTheme="minorHAnsi" w:hAnsiTheme="minorHAnsi" w:cs="Arial"/>
          <w:b w:val="0"/>
          <w:iCs/>
          <w:sz w:val="24"/>
          <w:szCs w:val="24"/>
        </w:rPr>
        <w:tab/>
      </w:r>
      <w:r w:rsidR="00045067" w:rsidRPr="00A15790">
        <w:rPr>
          <w:rFonts w:asciiTheme="minorHAnsi" w:hAnsiTheme="minorHAnsi" w:cs="Arial"/>
          <w:b w:val="0"/>
          <w:iCs/>
          <w:sz w:val="24"/>
          <w:szCs w:val="24"/>
        </w:rPr>
        <w:t>Wykonawca, który powołuje się na zasoby innych podmiotów, w celu wykazania braku istnienia wobec nich podstaw wykluczenia oraz spełniania, w zakresie, w jakim powołuje się na ich zasoby, warunk</w:t>
      </w:r>
      <w:r w:rsidR="00802754" w:rsidRPr="00A15790">
        <w:rPr>
          <w:rFonts w:asciiTheme="minorHAnsi" w:hAnsiTheme="minorHAnsi" w:cs="Arial"/>
          <w:b w:val="0"/>
          <w:iCs/>
          <w:sz w:val="24"/>
          <w:szCs w:val="24"/>
        </w:rPr>
        <w:t>i</w:t>
      </w:r>
      <w:r w:rsidR="00045067" w:rsidRPr="00A15790">
        <w:rPr>
          <w:rFonts w:asciiTheme="minorHAnsi" w:hAnsiTheme="minorHAnsi" w:cs="Arial"/>
          <w:b w:val="0"/>
          <w:iCs/>
          <w:sz w:val="24"/>
          <w:szCs w:val="24"/>
        </w:rPr>
        <w:t xml:space="preserve"> udziału w postępowaniu</w:t>
      </w:r>
      <w:r w:rsidR="0047083B" w:rsidRPr="00A15790">
        <w:rPr>
          <w:rFonts w:asciiTheme="minorHAnsi" w:hAnsiTheme="minorHAnsi" w:cs="Arial"/>
          <w:b w:val="0"/>
          <w:iCs/>
          <w:sz w:val="24"/>
          <w:szCs w:val="24"/>
        </w:rPr>
        <w:t>,</w:t>
      </w:r>
      <w:r w:rsidR="00045067" w:rsidRPr="00A15790">
        <w:rPr>
          <w:rFonts w:asciiTheme="minorHAnsi" w:hAnsiTheme="minorHAnsi" w:cs="Arial"/>
          <w:b w:val="0"/>
          <w:iCs/>
          <w:sz w:val="24"/>
          <w:szCs w:val="24"/>
        </w:rPr>
        <w:t xml:space="preserve"> zamieszcza informacje o tych podmiotach w oświadczeniu, o którym mowa w pkt 9.</w:t>
      </w:r>
      <w:r w:rsidR="00C426E6" w:rsidRPr="00A15790">
        <w:rPr>
          <w:rFonts w:asciiTheme="minorHAnsi" w:hAnsiTheme="minorHAnsi" w:cs="Arial"/>
          <w:b w:val="0"/>
          <w:iCs/>
          <w:sz w:val="24"/>
          <w:szCs w:val="24"/>
        </w:rPr>
        <w:t>2</w:t>
      </w:r>
      <w:r w:rsidR="002E07EF" w:rsidRPr="00A15790">
        <w:rPr>
          <w:rFonts w:asciiTheme="minorHAnsi" w:hAnsiTheme="minorHAnsi" w:cs="Arial"/>
          <w:b w:val="0"/>
          <w:iCs/>
          <w:sz w:val="24"/>
          <w:szCs w:val="24"/>
        </w:rPr>
        <w:t xml:space="preserve"> </w:t>
      </w:r>
      <w:r w:rsidR="00045067" w:rsidRPr="00A15790">
        <w:rPr>
          <w:rFonts w:asciiTheme="minorHAnsi" w:hAnsiTheme="minorHAnsi" w:cs="Arial"/>
          <w:b w:val="0"/>
          <w:iCs/>
          <w:sz w:val="24"/>
          <w:szCs w:val="24"/>
        </w:rPr>
        <w:t>.</w:t>
      </w:r>
    </w:p>
    <w:p w14:paraId="170BAB39" w14:textId="77777777" w:rsidR="00045067" w:rsidRPr="00A15790" w:rsidRDefault="00045067" w:rsidP="00A15790">
      <w:pPr>
        <w:pStyle w:val="Tekstpodstawowy2"/>
        <w:spacing w:line="276" w:lineRule="auto"/>
        <w:ind w:left="709" w:hanging="709"/>
        <w:rPr>
          <w:rFonts w:asciiTheme="minorHAnsi" w:hAnsiTheme="minorHAnsi" w:cs="Arial"/>
          <w:b w:val="0"/>
          <w:sz w:val="24"/>
          <w:szCs w:val="24"/>
        </w:rPr>
      </w:pPr>
      <w:r w:rsidRPr="00A15790">
        <w:rPr>
          <w:rFonts w:asciiTheme="minorHAnsi" w:hAnsiTheme="minorHAnsi" w:cs="Arial"/>
          <w:b w:val="0"/>
          <w:sz w:val="24"/>
          <w:szCs w:val="24"/>
        </w:rPr>
        <w:t>10.</w:t>
      </w:r>
      <w:r w:rsidR="00715019" w:rsidRPr="00A15790">
        <w:rPr>
          <w:rFonts w:asciiTheme="minorHAnsi" w:hAnsiTheme="minorHAnsi" w:cs="Arial"/>
          <w:b w:val="0"/>
          <w:sz w:val="24"/>
          <w:szCs w:val="24"/>
        </w:rPr>
        <w:t>7</w:t>
      </w:r>
      <w:r w:rsidR="00715019" w:rsidRPr="00A15790">
        <w:rPr>
          <w:rFonts w:asciiTheme="minorHAnsi" w:hAnsiTheme="minorHAnsi" w:cs="Arial"/>
          <w:b w:val="0"/>
          <w:i/>
          <w:sz w:val="24"/>
          <w:szCs w:val="24"/>
        </w:rPr>
        <w:t>.</w:t>
      </w:r>
      <w:r w:rsidR="00715019" w:rsidRPr="00A15790">
        <w:rPr>
          <w:rFonts w:asciiTheme="minorHAnsi" w:hAnsiTheme="minorHAnsi" w:cs="Arial"/>
          <w:b w:val="0"/>
          <w:i/>
          <w:sz w:val="24"/>
          <w:szCs w:val="24"/>
        </w:rPr>
        <w:tab/>
      </w:r>
      <w:r w:rsidR="007A4A08" w:rsidRPr="00A15790">
        <w:rPr>
          <w:rFonts w:asciiTheme="minorHAnsi" w:hAnsiTheme="minorHAnsi" w:cs="Arial"/>
          <w:b w:val="0"/>
          <w:sz w:val="24"/>
          <w:szCs w:val="24"/>
        </w:rPr>
        <w:t xml:space="preserve">W celu oceny, </w:t>
      </w:r>
      <w:r w:rsidR="00CD7508" w:rsidRPr="00A15790">
        <w:rPr>
          <w:rFonts w:asciiTheme="minorHAnsi" w:hAnsiTheme="minorHAnsi" w:cs="Arial"/>
          <w:b w:val="0"/>
          <w:sz w:val="24"/>
          <w:szCs w:val="24"/>
        </w:rPr>
        <w:t xml:space="preserve">czy </w:t>
      </w:r>
      <w:r w:rsidR="00452FD0" w:rsidRPr="00A15790">
        <w:rPr>
          <w:rFonts w:asciiTheme="minorHAnsi" w:hAnsiTheme="minorHAnsi" w:cs="Arial"/>
          <w:b w:val="0"/>
          <w:sz w:val="24"/>
          <w:szCs w:val="24"/>
        </w:rPr>
        <w:t>W</w:t>
      </w:r>
      <w:r w:rsidR="00CD7508" w:rsidRPr="00A15790">
        <w:rPr>
          <w:rFonts w:asciiTheme="minorHAnsi" w:hAnsiTheme="minorHAnsi" w:cs="Arial"/>
          <w:b w:val="0"/>
          <w:sz w:val="24"/>
          <w:szCs w:val="24"/>
        </w:rPr>
        <w:t>ykonawca polegaj</w:t>
      </w:r>
      <w:r w:rsidR="007A4A08" w:rsidRPr="00A15790">
        <w:rPr>
          <w:rFonts w:asciiTheme="minorHAnsi" w:hAnsiTheme="minorHAnsi" w:cs="Arial"/>
          <w:b w:val="0"/>
          <w:sz w:val="24"/>
          <w:szCs w:val="24"/>
        </w:rPr>
        <w:t xml:space="preserve">ąc na zdolnościach </w:t>
      </w:r>
      <w:r w:rsidR="00CD7508" w:rsidRPr="00A15790">
        <w:rPr>
          <w:rFonts w:asciiTheme="minorHAnsi" w:hAnsiTheme="minorHAnsi" w:cs="Arial"/>
          <w:b w:val="0"/>
          <w:sz w:val="24"/>
          <w:szCs w:val="24"/>
        </w:rPr>
        <w:t xml:space="preserve">innych podmiotów na zasadach określonych w art. 22a ustawy Pzp, będzie dysponował niezbędnymi zasobami w stopniu umożliwiającym należyte wykonanie zamówienia publicznego oraz oceny, czy stosunek łączący </w:t>
      </w:r>
      <w:r w:rsidR="00452FD0" w:rsidRPr="00A15790">
        <w:rPr>
          <w:rFonts w:asciiTheme="minorHAnsi" w:hAnsiTheme="minorHAnsi" w:cs="Arial"/>
          <w:b w:val="0"/>
          <w:sz w:val="24"/>
          <w:szCs w:val="24"/>
        </w:rPr>
        <w:t>W</w:t>
      </w:r>
      <w:r w:rsidR="00CD7508" w:rsidRPr="00A15790">
        <w:rPr>
          <w:rFonts w:asciiTheme="minorHAnsi" w:hAnsiTheme="minorHAnsi" w:cs="Arial"/>
          <w:b w:val="0"/>
          <w:sz w:val="24"/>
          <w:szCs w:val="24"/>
        </w:rPr>
        <w:t xml:space="preserve">ykonawcę z tymi podmiotami gwarantuje rzeczywisty dostęp do ich zasobów, </w:t>
      </w:r>
      <w:r w:rsidR="00E757C5" w:rsidRPr="00A15790">
        <w:rPr>
          <w:rFonts w:asciiTheme="minorHAnsi" w:hAnsiTheme="minorHAnsi" w:cs="Arial"/>
          <w:b w:val="0"/>
          <w:sz w:val="24"/>
          <w:szCs w:val="24"/>
        </w:rPr>
        <w:t>Z</w:t>
      </w:r>
      <w:r w:rsidR="00CD7508" w:rsidRPr="00A15790">
        <w:rPr>
          <w:rFonts w:asciiTheme="minorHAnsi" w:hAnsiTheme="minorHAnsi" w:cs="Arial"/>
          <w:b w:val="0"/>
          <w:sz w:val="24"/>
          <w:szCs w:val="24"/>
        </w:rPr>
        <w:t xml:space="preserve">amawiający </w:t>
      </w:r>
      <w:r w:rsidR="00AF626A" w:rsidRPr="00A15790">
        <w:rPr>
          <w:rFonts w:asciiTheme="minorHAnsi" w:hAnsiTheme="minorHAnsi" w:cs="Arial"/>
          <w:b w:val="0"/>
          <w:sz w:val="24"/>
          <w:szCs w:val="24"/>
        </w:rPr>
        <w:t>żąda</w:t>
      </w:r>
      <w:r w:rsidR="00CD7508" w:rsidRPr="00A15790">
        <w:rPr>
          <w:rFonts w:asciiTheme="minorHAnsi" w:hAnsiTheme="minorHAnsi" w:cs="Arial"/>
          <w:b w:val="0"/>
          <w:sz w:val="24"/>
          <w:szCs w:val="24"/>
        </w:rPr>
        <w:t xml:space="preserve"> dokumentów, które określają w szczególności:</w:t>
      </w:r>
    </w:p>
    <w:p w14:paraId="35B454CB" w14:textId="77777777" w:rsidR="00CD7508" w:rsidRPr="00A15790" w:rsidRDefault="00CD7508" w:rsidP="00A15790">
      <w:pPr>
        <w:tabs>
          <w:tab w:val="left" w:pos="1134"/>
        </w:tabs>
        <w:autoSpaceDE w:val="0"/>
        <w:autoSpaceDN w:val="0"/>
        <w:adjustRightInd w:val="0"/>
        <w:spacing w:line="276" w:lineRule="auto"/>
        <w:ind w:left="708"/>
        <w:jc w:val="both"/>
        <w:rPr>
          <w:rFonts w:asciiTheme="minorHAnsi" w:eastAsiaTheme="minorHAnsi" w:hAnsiTheme="minorHAnsi" w:cs="Arial"/>
          <w:lang w:eastAsia="en-US"/>
        </w:rPr>
      </w:pPr>
      <w:r w:rsidRPr="00A15790">
        <w:rPr>
          <w:rFonts w:asciiTheme="minorHAnsi" w:eastAsiaTheme="minorHAnsi" w:hAnsiTheme="minorHAnsi" w:cs="Arial"/>
          <w:lang w:eastAsia="en-US"/>
        </w:rPr>
        <w:t>1)</w:t>
      </w:r>
      <w:r w:rsidRPr="00A15790">
        <w:rPr>
          <w:rFonts w:asciiTheme="minorHAnsi" w:eastAsiaTheme="minorHAnsi" w:hAnsiTheme="minorHAnsi" w:cs="Arial"/>
          <w:lang w:eastAsia="en-US"/>
        </w:rPr>
        <w:tab/>
        <w:t xml:space="preserve">zakres dostępnych </w:t>
      </w:r>
      <w:r w:rsidR="00452FD0" w:rsidRPr="00A15790">
        <w:rPr>
          <w:rFonts w:asciiTheme="minorHAnsi" w:eastAsiaTheme="minorHAnsi" w:hAnsiTheme="minorHAnsi" w:cs="Arial"/>
          <w:lang w:eastAsia="en-US"/>
        </w:rPr>
        <w:t>W</w:t>
      </w:r>
      <w:r w:rsidRPr="00A15790">
        <w:rPr>
          <w:rFonts w:asciiTheme="minorHAnsi" w:eastAsiaTheme="minorHAnsi" w:hAnsiTheme="minorHAnsi" w:cs="Arial"/>
          <w:lang w:eastAsia="en-US"/>
        </w:rPr>
        <w:t>ykonawcy zasobów innego podmiotu;</w:t>
      </w:r>
    </w:p>
    <w:p w14:paraId="6225B43B" w14:textId="77777777" w:rsidR="00CD7508" w:rsidRPr="00A15790" w:rsidRDefault="00CD7508" w:rsidP="00A15790">
      <w:pPr>
        <w:tabs>
          <w:tab w:val="left" w:pos="1134"/>
        </w:tabs>
        <w:autoSpaceDE w:val="0"/>
        <w:autoSpaceDN w:val="0"/>
        <w:adjustRightInd w:val="0"/>
        <w:spacing w:line="276" w:lineRule="auto"/>
        <w:ind w:left="1134" w:hanging="425"/>
        <w:jc w:val="both"/>
        <w:rPr>
          <w:rFonts w:asciiTheme="minorHAnsi" w:eastAsiaTheme="minorHAnsi" w:hAnsiTheme="minorHAnsi" w:cs="Arial"/>
          <w:lang w:eastAsia="en-US"/>
        </w:rPr>
      </w:pPr>
      <w:r w:rsidRPr="00A15790">
        <w:rPr>
          <w:rFonts w:asciiTheme="minorHAnsi" w:eastAsiaTheme="minorHAnsi" w:hAnsiTheme="minorHAnsi" w:cs="Arial"/>
          <w:lang w:eastAsia="en-US"/>
        </w:rPr>
        <w:t>2)</w:t>
      </w:r>
      <w:r w:rsidRPr="00A15790">
        <w:rPr>
          <w:rFonts w:asciiTheme="minorHAnsi" w:eastAsiaTheme="minorHAnsi" w:hAnsiTheme="minorHAnsi" w:cs="Arial"/>
          <w:lang w:eastAsia="en-US"/>
        </w:rPr>
        <w:tab/>
        <w:t xml:space="preserve">sposób wykorzystania zasobów innego podmiotu, przez </w:t>
      </w:r>
      <w:r w:rsidR="00452FD0" w:rsidRPr="00A15790">
        <w:rPr>
          <w:rFonts w:asciiTheme="minorHAnsi" w:eastAsiaTheme="minorHAnsi" w:hAnsiTheme="minorHAnsi" w:cs="Arial"/>
          <w:lang w:eastAsia="en-US"/>
        </w:rPr>
        <w:t>W</w:t>
      </w:r>
      <w:r w:rsidRPr="00A15790">
        <w:rPr>
          <w:rFonts w:asciiTheme="minorHAnsi" w:eastAsiaTheme="minorHAnsi" w:hAnsiTheme="minorHAnsi" w:cs="Arial"/>
          <w:lang w:eastAsia="en-US"/>
        </w:rPr>
        <w:t>ykonawcę, przy wykonywaniu zamówienia publicznego</w:t>
      </w:r>
      <w:r w:rsidR="00E158BC" w:rsidRPr="00A15790">
        <w:rPr>
          <w:rFonts w:asciiTheme="minorHAnsi" w:eastAsiaTheme="minorHAnsi" w:hAnsiTheme="minorHAnsi" w:cs="Arial"/>
          <w:lang w:eastAsia="en-US"/>
        </w:rPr>
        <w:t>;</w:t>
      </w:r>
    </w:p>
    <w:p w14:paraId="5B801605" w14:textId="77777777" w:rsidR="00CD7508" w:rsidRPr="00A15790" w:rsidRDefault="00CD7508" w:rsidP="00A15790">
      <w:pPr>
        <w:tabs>
          <w:tab w:val="left" w:pos="1134"/>
        </w:tabs>
        <w:autoSpaceDE w:val="0"/>
        <w:autoSpaceDN w:val="0"/>
        <w:adjustRightInd w:val="0"/>
        <w:spacing w:line="276" w:lineRule="auto"/>
        <w:ind w:left="1134" w:hanging="425"/>
        <w:jc w:val="both"/>
        <w:rPr>
          <w:rFonts w:asciiTheme="minorHAnsi" w:eastAsiaTheme="minorHAnsi" w:hAnsiTheme="minorHAnsi" w:cs="Arial"/>
          <w:lang w:eastAsia="en-US"/>
        </w:rPr>
      </w:pPr>
      <w:r w:rsidRPr="00A15790">
        <w:rPr>
          <w:rFonts w:asciiTheme="minorHAnsi" w:eastAsiaTheme="minorHAnsi" w:hAnsiTheme="minorHAnsi" w:cs="Arial"/>
          <w:lang w:eastAsia="en-US"/>
        </w:rPr>
        <w:t>3)</w:t>
      </w:r>
      <w:r w:rsidRPr="00A15790">
        <w:rPr>
          <w:rFonts w:asciiTheme="minorHAnsi" w:eastAsiaTheme="minorHAnsi" w:hAnsiTheme="minorHAnsi" w:cs="Arial"/>
          <w:lang w:eastAsia="en-US"/>
        </w:rPr>
        <w:tab/>
        <w:t>zakres i okres udziału innego podmiotu przy wykonywaniu zamówienia publicznego;</w:t>
      </w:r>
    </w:p>
    <w:p w14:paraId="5BD9AECF" w14:textId="77777777" w:rsidR="00252431" w:rsidRPr="00A15790" w:rsidRDefault="00C564BF" w:rsidP="00A15790">
      <w:pPr>
        <w:tabs>
          <w:tab w:val="left" w:pos="1134"/>
        </w:tabs>
        <w:autoSpaceDE w:val="0"/>
        <w:autoSpaceDN w:val="0"/>
        <w:adjustRightInd w:val="0"/>
        <w:spacing w:line="276" w:lineRule="auto"/>
        <w:ind w:left="1134" w:hanging="425"/>
        <w:jc w:val="both"/>
        <w:rPr>
          <w:rFonts w:asciiTheme="minorHAnsi" w:eastAsiaTheme="minorHAnsi" w:hAnsiTheme="minorHAnsi" w:cs="Arial"/>
          <w:i/>
          <w:lang w:eastAsia="en-US"/>
        </w:rPr>
      </w:pPr>
      <w:r w:rsidRPr="00A15790">
        <w:rPr>
          <w:rFonts w:asciiTheme="minorHAnsi" w:eastAsiaTheme="minorHAnsi" w:hAnsiTheme="minorHAnsi" w:cs="Arial"/>
          <w:lang w:eastAsia="en-US"/>
        </w:rPr>
        <w:t>4)</w:t>
      </w:r>
      <w:r w:rsidRPr="00A15790">
        <w:rPr>
          <w:rFonts w:asciiTheme="minorHAnsi" w:eastAsiaTheme="minorHAnsi" w:hAnsiTheme="minorHAnsi" w:cs="Arial"/>
          <w:lang w:eastAsia="en-US"/>
        </w:rPr>
        <w:tab/>
        <w:t>czy podmiot, na zdolnościach którego Wykonawca polega w odniesieniu do warunków udziału w postępowaniu dotyczących wykształcenia, kwalifikacji zawodowych lub doświadczenia, zrealizuje usługi, których wskazane zdolności dotyczą* (</w:t>
      </w:r>
      <w:r w:rsidRPr="00A15790">
        <w:rPr>
          <w:rFonts w:asciiTheme="minorHAnsi" w:eastAsiaTheme="minorHAnsi" w:hAnsiTheme="minorHAnsi" w:cs="Arial"/>
          <w:i/>
          <w:lang w:eastAsia="en-US"/>
        </w:rPr>
        <w:t>tylko do usług i robót budowlanych</w:t>
      </w:r>
      <w:r w:rsidRPr="00A15790">
        <w:rPr>
          <w:rFonts w:asciiTheme="minorHAnsi" w:eastAsiaTheme="minorHAnsi" w:hAnsiTheme="minorHAnsi" w:cs="Arial"/>
          <w:lang w:eastAsia="en-US"/>
        </w:rPr>
        <w:t>)</w:t>
      </w:r>
      <w:r w:rsidR="00D522EB" w:rsidRPr="00A15790">
        <w:rPr>
          <w:rFonts w:asciiTheme="minorHAnsi" w:eastAsiaTheme="minorHAnsi" w:hAnsiTheme="minorHAnsi" w:cs="Arial"/>
          <w:i/>
          <w:lang w:eastAsia="en-US"/>
        </w:rPr>
        <w:t>.</w:t>
      </w:r>
    </w:p>
    <w:p w14:paraId="491411BE" w14:textId="77777777" w:rsidR="00252431" w:rsidRPr="00A15790" w:rsidRDefault="00252431" w:rsidP="00A15790">
      <w:pPr>
        <w:tabs>
          <w:tab w:val="left" w:pos="1134"/>
        </w:tabs>
        <w:autoSpaceDE w:val="0"/>
        <w:autoSpaceDN w:val="0"/>
        <w:adjustRightInd w:val="0"/>
        <w:spacing w:line="276" w:lineRule="auto"/>
        <w:ind w:left="1134" w:hanging="425"/>
        <w:jc w:val="both"/>
        <w:rPr>
          <w:rFonts w:asciiTheme="minorHAnsi" w:eastAsiaTheme="minorHAnsi" w:hAnsiTheme="minorHAnsi" w:cs="Arial"/>
          <w:b/>
          <w:i/>
          <w:lang w:eastAsia="en-US"/>
        </w:rPr>
      </w:pPr>
    </w:p>
    <w:p w14:paraId="21F977FF" w14:textId="77777777" w:rsidR="00A63AF4" w:rsidRPr="00A15790" w:rsidRDefault="00A63AF4" w:rsidP="00A15790">
      <w:pPr>
        <w:spacing w:line="276" w:lineRule="auto"/>
        <w:ind w:left="720" w:hanging="720"/>
        <w:jc w:val="both"/>
        <w:rPr>
          <w:rFonts w:asciiTheme="minorHAnsi" w:hAnsiTheme="minorHAnsi" w:cs="Arial"/>
          <w:b/>
        </w:rPr>
      </w:pPr>
      <w:r w:rsidRPr="00A15790">
        <w:rPr>
          <w:rFonts w:asciiTheme="minorHAnsi" w:hAnsiTheme="minorHAnsi" w:cs="Arial"/>
          <w:b/>
        </w:rPr>
        <w:t xml:space="preserve">11. </w:t>
      </w:r>
      <w:r w:rsidRPr="00A15790">
        <w:rPr>
          <w:rFonts w:asciiTheme="minorHAnsi" w:hAnsiTheme="minorHAnsi" w:cs="Arial"/>
          <w:b/>
        </w:rPr>
        <w:tab/>
        <w:t>INFORMACJA DLA WYKONAWCÓW WSPÓLNIE UBIEGAJĄCYCH SIĘ O UDZIELENIE ZAMÓWIENIA (SPÓŁKI CYWILNE/KONSORCJA)</w:t>
      </w:r>
    </w:p>
    <w:p w14:paraId="7A7D4088" w14:textId="640A6763" w:rsidR="00A63AF4" w:rsidRPr="00A15790" w:rsidRDefault="00A63AF4" w:rsidP="00A15790">
      <w:pPr>
        <w:pStyle w:val="Tekstpodstawowy2"/>
        <w:spacing w:line="276" w:lineRule="auto"/>
        <w:ind w:left="709" w:hanging="709"/>
        <w:rPr>
          <w:rFonts w:asciiTheme="minorHAnsi" w:hAnsiTheme="minorHAnsi" w:cs="Arial"/>
          <w:b w:val="0"/>
          <w:iCs/>
          <w:sz w:val="24"/>
          <w:szCs w:val="24"/>
        </w:rPr>
      </w:pPr>
      <w:r w:rsidRPr="00A15790">
        <w:rPr>
          <w:rFonts w:asciiTheme="minorHAnsi" w:hAnsiTheme="minorHAnsi" w:cs="Arial"/>
          <w:b w:val="0"/>
          <w:sz w:val="24"/>
          <w:szCs w:val="24"/>
        </w:rPr>
        <w:t>11.1.</w:t>
      </w:r>
      <w:r w:rsidRPr="00A15790">
        <w:rPr>
          <w:rFonts w:asciiTheme="minorHAnsi" w:hAnsiTheme="minorHAnsi" w:cs="Arial"/>
          <w:b w:val="0"/>
          <w:sz w:val="24"/>
          <w:szCs w:val="24"/>
        </w:rPr>
        <w:tab/>
        <w:t xml:space="preserve">Wykonawcy mogą wspólnie ubiegać się o udzielenie zamówienia. W takim przypadku Wykonawcy ustanawiają pełnomocnika do reprezentowania ich w postępowaniu </w:t>
      </w:r>
      <w:r w:rsidR="003E68CE" w:rsidRPr="00A15790">
        <w:rPr>
          <w:rFonts w:asciiTheme="minorHAnsi" w:hAnsiTheme="minorHAnsi" w:cs="Arial"/>
          <w:b w:val="0"/>
          <w:sz w:val="24"/>
          <w:szCs w:val="24"/>
        </w:rPr>
        <w:br/>
      </w:r>
      <w:r w:rsidRPr="00A15790">
        <w:rPr>
          <w:rFonts w:asciiTheme="minorHAnsi" w:hAnsiTheme="minorHAnsi" w:cs="Arial"/>
          <w:b w:val="0"/>
          <w:sz w:val="24"/>
          <w:szCs w:val="24"/>
        </w:rPr>
        <w:t xml:space="preserve">o udzielenie zamówienia albo reprezentowania w postępowaniu i zawarcia umowy </w:t>
      </w:r>
      <w:r w:rsidR="003E68CE" w:rsidRPr="00A15790">
        <w:rPr>
          <w:rFonts w:asciiTheme="minorHAnsi" w:hAnsiTheme="minorHAnsi" w:cs="Arial"/>
          <w:b w:val="0"/>
          <w:sz w:val="24"/>
          <w:szCs w:val="24"/>
        </w:rPr>
        <w:br/>
      </w:r>
      <w:r w:rsidRPr="00A15790">
        <w:rPr>
          <w:rFonts w:asciiTheme="minorHAnsi" w:hAnsiTheme="minorHAnsi" w:cs="Arial"/>
          <w:b w:val="0"/>
          <w:sz w:val="24"/>
          <w:szCs w:val="24"/>
        </w:rPr>
        <w:t>w sprawie zamówienia publicznego.</w:t>
      </w:r>
    </w:p>
    <w:p w14:paraId="3221ABE0" w14:textId="0FDABA0A" w:rsidR="00A63AF4" w:rsidRPr="00A15790" w:rsidRDefault="00A63AF4" w:rsidP="00A15790">
      <w:pPr>
        <w:pStyle w:val="Tekstpodstawowy2"/>
        <w:spacing w:line="276" w:lineRule="auto"/>
        <w:ind w:left="709" w:hanging="709"/>
        <w:rPr>
          <w:rFonts w:asciiTheme="minorHAnsi" w:hAnsiTheme="minorHAnsi" w:cs="Arial"/>
          <w:b w:val="0"/>
          <w:iCs/>
          <w:sz w:val="24"/>
          <w:szCs w:val="24"/>
        </w:rPr>
      </w:pPr>
      <w:r w:rsidRPr="00A15790">
        <w:rPr>
          <w:rFonts w:asciiTheme="minorHAnsi" w:hAnsiTheme="minorHAnsi" w:cs="Arial"/>
          <w:b w:val="0"/>
          <w:sz w:val="24"/>
          <w:szCs w:val="24"/>
        </w:rPr>
        <w:t>11.2.</w:t>
      </w:r>
      <w:r w:rsidRPr="00A15790">
        <w:rPr>
          <w:rFonts w:asciiTheme="minorHAnsi" w:hAnsiTheme="minorHAnsi" w:cs="Arial"/>
          <w:b w:val="0"/>
          <w:sz w:val="24"/>
          <w:szCs w:val="24"/>
        </w:rPr>
        <w:tab/>
        <w:t xml:space="preserve">W przypadku Wykonawców wspólnie ubiegających się o udzielenie zamówienia żaden </w:t>
      </w:r>
      <w:r w:rsidR="00AE0B3D" w:rsidRPr="00A15790">
        <w:rPr>
          <w:rFonts w:asciiTheme="minorHAnsi" w:hAnsiTheme="minorHAnsi" w:cs="Arial"/>
          <w:b w:val="0"/>
          <w:sz w:val="24"/>
          <w:szCs w:val="24"/>
        </w:rPr>
        <w:br/>
      </w:r>
      <w:r w:rsidRPr="00A15790">
        <w:rPr>
          <w:rFonts w:asciiTheme="minorHAnsi" w:hAnsiTheme="minorHAnsi" w:cs="Arial"/>
          <w:b w:val="0"/>
          <w:sz w:val="24"/>
          <w:szCs w:val="24"/>
        </w:rPr>
        <w:t>z nich nie może podlegać wykluczeniu z powodu niespełniania warunków, o których mowa w art. 24 ust. 1 ustawy Pzp,</w:t>
      </w:r>
      <w:r w:rsidRPr="00A15790" w:rsidDel="008D7E19">
        <w:rPr>
          <w:rFonts w:asciiTheme="minorHAnsi" w:hAnsiTheme="minorHAnsi" w:cs="Arial"/>
          <w:b w:val="0"/>
          <w:sz w:val="24"/>
          <w:szCs w:val="24"/>
        </w:rPr>
        <w:t xml:space="preserve"> </w:t>
      </w:r>
      <w:r w:rsidR="004A0E19" w:rsidRPr="00A15790">
        <w:rPr>
          <w:rFonts w:asciiTheme="minorHAnsi" w:hAnsiTheme="minorHAnsi" w:cs="Arial"/>
          <w:b w:val="0"/>
          <w:sz w:val="24"/>
          <w:szCs w:val="24"/>
        </w:rPr>
        <w:t>o</w:t>
      </w:r>
      <w:r w:rsidR="00DE5A88" w:rsidRPr="00A15790">
        <w:rPr>
          <w:rFonts w:asciiTheme="minorHAnsi" w:hAnsiTheme="minorHAnsi" w:cs="Arial"/>
          <w:b w:val="0"/>
          <w:sz w:val="24"/>
          <w:szCs w:val="24"/>
        </w:rPr>
        <w:t xml:space="preserve">raz o których mowa w pkt 8.2 </w:t>
      </w:r>
      <w:r w:rsidR="004A0E19" w:rsidRPr="00A15790">
        <w:rPr>
          <w:rFonts w:asciiTheme="minorHAnsi" w:hAnsiTheme="minorHAnsi" w:cs="Arial"/>
          <w:b w:val="0"/>
          <w:sz w:val="24"/>
          <w:szCs w:val="24"/>
        </w:rPr>
        <w:t xml:space="preserve">, </w:t>
      </w:r>
      <w:r w:rsidRPr="00A15790">
        <w:rPr>
          <w:rFonts w:asciiTheme="minorHAnsi" w:hAnsiTheme="minorHAnsi" w:cs="Arial"/>
          <w:b w:val="0"/>
          <w:sz w:val="24"/>
          <w:szCs w:val="24"/>
        </w:rPr>
        <w:t>natomiast spełnianie warunków udziału w postępowaniu Wykonawc</w:t>
      </w:r>
      <w:r w:rsidR="00DE5A88" w:rsidRPr="00A15790">
        <w:rPr>
          <w:rFonts w:asciiTheme="minorHAnsi" w:hAnsiTheme="minorHAnsi" w:cs="Arial"/>
          <w:b w:val="0"/>
          <w:sz w:val="24"/>
          <w:szCs w:val="24"/>
        </w:rPr>
        <w:t xml:space="preserve">y wykazują zgodnie z pkt 7.2 </w:t>
      </w:r>
      <w:r w:rsidRPr="00A15790">
        <w:rPr>
          <w:rFonts w:asciiTheme="minorHAnsi" w:hAnsiTheme="minorHAnsi" w:cs="Arial"/>
          <w:b w:val="0"/>
          <w:sz w:val="24"/>
          <w:szCs w:val="24"/>
        </w:rPr>
        <w:t>.</w:t>
      </w:r>
    </w:p>
    <w:p w14:paraId="50CB7DA0" w14:textId="77777777" w:rsidR="00A63AF4" w:rsidRPr="00A15790" w:rsidRDefault="00A63AF4" w:rsidP="00A15790">
      <w:pPr>
        <w:pStyle w:val="Tekstpodstawowy2"/>
        <w:spacing w:line="276" w:lineRule="auto"/>
        <w:ind w:left="709" w:hanging="709"/>
        <w:rPr>
          <w:rFonts w:asciiTheme="minorHAnsi" w:hAnsiTheme="minorHAnsi" w:cs="Arial"/>
          <w:b w:val="0"/>
          <w:sz w:val="24"/>
          <w:szCs w:val="24"/>
        </w:rPr>
      </w:pPr>
      <w:r w:rsidRPr="00A15790">
        <w:rPr>
          <w:rFonts w:asciiTheme="minorHAnsi" w:hAnsiTheme="minorHAnsi" w:cs="Arial"/>
          <w:b w:val="0"/>
          <w:sz w:val="24"/>
          <w:szCs w:val="24"/>
        </w:rPr>
        <w:lastRenderedPageBreak/>
        <w:t>11.3.</w:t>
      </w:r>
      <w:r w:rsidRPr="00A15790">
        <w:rPr>
          <w:rFonts w:asciiTheme="minorHAnsi" w:hAnsiTheme="minorHAnsi" w:cs="Arial"/>
          <w:b w:val="0"/>
          <w:sz w:val="24"/>
          <w:szCs w:val="24"/>
        </w:rPr>
        <w:tab/>
        <w:t xml:space="preserve">W przypadku wspólnego ubiegania się o zamówienie przez </w:t>
      </w:r>
      <w:r w:rsidR="00452FD0" w:rsidRPr="00A15790">
        <w:rPr>
          <w:rFonts w:asciiTheme="minorHAnsi" w:hAnsiTheme="minorHAnsi" w:cs="Arial"/>
          <w:b w:val="0"/>
          <w:sz w:val="24"/>
          <w:szCs w:val="24"/>
        </w:rPr>
        <w:t>W</w:t>
      </w:r>
      <w:r w:rsidR="00715019" w:rsidRPr="00A15790">
        <w:rPr>
          <w:rFonts w:asciiTheme="minorHAnsi" w:hAnsiTheme="minorHAnsi" w:cs="Arial"/>
          <w:b w:val="0"/>
          <w:sz w:val="24"/>
          <w:szCs w:val="24"/>
        </w:rPr>
        <w:t xml:space="preserve">ykonawców </w:t>
      </w:r>
      <w:r w:rsidRPr="00A15790">
        <w:rPr>
          <w:rFonts w:asciiTheme="minorHAnsi" w:hAnsiTheme="minorHAnsi" w:cs="Arial"/>
          <w:b w:val="0"/>
          <w:sz w:val="24"/>
          <w:szCs w:val="24"/>
        </w:rPr>
        <w:t xml:space="preserve">oświadczenie </w:t>
      </w:r>
      <w:r w:rsidR="00B875B9" w:rsidRPr="00A15790">
        <w:rPr>
          <w:rFonts w:asciiTheme="minorHAnsi" w:hAnsiTheme="minorHAnsi" w:cs="Arial"/>
          <w:b w:val="0"/>
          <w:sz w:val="24"/>
          <w:szCs w:val="24"/>
        </w:rPr>
        <w:br/>
      </w:r>
      <w:r w:rsidRPr="00A15790">
        <w:rPr>
          <w:rFonts w:asciiTheme="minorHAnsi" w:hAnsiTheme="minorHAnsi" w:cs="Arial"/>
          <w:b w:val="0"/>
          <w:sz w:val="24"/>
          <w:szCs w:val="24"/>
        </w:rPr>
        <w:t xml:space="preserve">o przynależności </w:t>
      </w:r>
      <w:r w:rsidR="00900F5C" w:rsidRPr="00A15790">
        <w:rPr>
          <w:rFonts w:asciiTheme="minorHAnsi" w:hAnsiTheme="minorHAnsi" w:cs="Arial"/>
          <w:b w:val="0"/>
          <w:sz w:val="24"/>
          <w:szCs w:val="24"/>
        </w:rPr>
        <w:t xml:space="preserve">lub </w:t>
      </w:r>
      <w:r w:rsidRPr="00A15790">
        <w:rPr>
          <w:rFonts w:asciiTheme="minorHAnsi" w:hAnsiTheme="minorHAnsi" w:cs="Arial"/>
          <w:b w:val="0"/>
          <w:sz w:val="24"/>
          <w:szCs w:val="24"/>
        </w:rPr>
        <w:t>braku przynależności do tej samej grupy kapitałowej, o którym mowa</w:t>
      </w:r>
      <w:r w:rsidR="00143992" w:rsidRPr="00A15790">
        <w:rPr>
          <w:rFonts w:asciiTheme="minorHAnsi" w:hAnsiTheme="minorHAnsi" w:cs="Arial"/>
          <w:b w:val="0"/>
          <w:sz w:val="24"/>
          <w:szCs w:val="24"/>
        </w:rPr>
        <w:t xml:space="preserve"> w pkt 9.3 </w:t>
      </w:r>
      <w:r w:rsidR="00BB0D0C" w:rsidRPr="00A15790">
        <w:rPr>
          <w:rFonts w:asciiTheme="minorHAnsi" w:hAnsiTheme="minorHAnsi" w:cs="Arial"/>
          <w:b w:val="0"/>
          <w:sz w:val="24"/>
          <w:szCs w:val="24"/>
        </w:rPr>
        <w:t>,</w:t>
      </w:r>
      <w:r w:rsidRPr="00A15790">
        <w:rPr>
          <w:rFonts w:asciiTheme="minorHAnsi" w:hAnsiTheme="minorHAnsi" w:cs="Arial"/>
          <w:b w:val="0"/>
          <w:sz w:val="24"/>
          <w:szCs w:val="24"/>
        </w:rPr>
        <w:t xml:space="preserve"> składa każdy z Wykonawców</w:t>
      </w:r>
      <w:r w:rsidR="00E7517D" w:rsidRPr="00A15790">
        <w:rPr>
          <w:rFonts w:asciiTheme="minorHAnsi" w:hAnsiTheme="minorHAnsi" w:cs="Arial"/>
          <w:b w:val="0"/>
          <w:sz w:val="24"/>
          <w:szCs w:val="24"/>
        </w:rPr>
        <w:t>.</w:t>
      </w:r>
    </w:p>
    <w:p w14:paraId="299F4761" w14:textId="77777777" w:rsidR="00511C64" w:rsidRPr="00A15790" w:rsidRDefault="00511C64" w:rsidP="00A15790">
      <w:pPr>
        <w:pStyle w:val="Tekstpodstawowy2"/>
        <w:spacing w:line="276" w:lineRule="auto"/>
        <w:ind w:left="709" w:hanging="709"/>
        <w:rPr>
          <w:rFonts w:asciiTheme="minorHAnsi" w:hAnsiTheme="minorHAnsi" w:cs="Arial"/>
          <w:b w:val="0"/>
          <w:sz w:val="24"/>
          <w:szCs w:val="24"/>
          <w:highlight w:val="yellow"/>
        </w:rPr>
      </w:pPr>
      <w:r w:rsidRPr="00A15790">
        <w:rPr>
          <w:rFonts w:asciiTheme="minorHAnsi" w:hAnsiTheme="minorHAnsi" w:cs="Arial"/>
          <w:b w:val="0"/>
          <w:sz w:val="24"/>
          <w:szCs w:val="24"/>
        </w:rPr>
        <w:t>11</w:t>
      </w:r>
      <w:r w:rsidR="00D27F53" w:rsidRPr="00A15790">
        <w:rPr>
          <w:rFonts w:asciiTheme="minorHAnsi" w:hAnsiTheme="minorHAnsi" w:cs="Arial"/>
          <w:b w:val="0"/>
          <w:iCs/>
          <w:sz w:val="24"/>
          <w:szCs w:val="24"/>
        </w:rPr>
        <w:t>.4</w:t>
      </w:r>
      <w:r w:rsidR="006A0A91" w:rsidRPr="00A15790">
        <w:rPr>
          <w:rFonts w:asciiTheme="minorHAnsi" w:hAnsiTheme="minorHAnsi" w:cs="Arial"/>
          <w:b w:val="0"/>
          <w:iCs/>
          <w:sz w:val="24"/>
          <w:szCs w:val="24"/>
        </w:rPr>
        <w:t>.</w:t>
      </w:r>
      <w:r w:rsidR="006A0A91" w:rsidRPr="00A15790">
        <w:rPr>
          <w:rFonts w:asciiTheme="minorHAnsi" w:hAnsiTheme="minorHAnsi" w:cs="Arial"/>
          <w:b w:val="0"/>
          <w:iCs/>
          <w:sz w:val="24"/>
          <w:szCs w:val="24"/>
        </w:rPr>
        <w:tab/>
      </w:r>
      <w:r w:rsidRPr="00A15790">
        <w:rPr>
          <w:rFonts w:asciiTheme="minorHAnsi" w:hAnsiTheme="minorHAnsi" w:cs="Arial"/>
          <w:b w:val="0"/>
          <w:sz w:val="24"/>
          <w:szCs w:val="24"/>
        </w:rPr>
        <w:t xml:space="preserve">W przypadku wspólnego ubiegania się o zamówienie przez </w:t>
      </w:r>
      <w:r w:rsidR="00452FD0" w:rsidRPr="00A15790">
        <w:rPr>
          <w:rFonts w:asciiTheme="minorHAnsi" w:hAnsiTheme="minorHAnsi" w:cs="Arial"/>
          <w:b w:val="0"/>
          <w:sz w:val="24"/>
          <w:szCs w:val="24"/>
        </w:rPr>
        <w:t>W</w:t>
      </w:r>
      <w:r w:rsidRPr="00A15790">
        <w:rPr>
          <w:rFonts w:asciiTheme="minorHAnsi" w:hAnsiTheme="minorHAnsi" w:cs="Arial"/>
          <w:b w:val="0"/>
          <w:sz w:val="24"/>
          <w:szCs w:val="24"/>
        </w:rPr>
        <w:t xml:space="preserve">ykonawców są oni zobowiązani na wezwanie </w:t>
      </w:r>
      <w:r w:rsidR="00DF4022" w:rsidRPr="00A15790">
        <w:rPr>
          <w:rFonts w:asciiTheme="minorHAnsi" w:hAnsiTheme="minorHAnsi" w:cs="Arial"/>
          <w:b w:val="0"/>
          <w:sz w:val="24"/>
          <w:szCs w:val="24"/>
        </w:rPr>
        <w:t>Zamawiającego złożyć dokumenty i</w:t>
      </w:r>
      <w:r w:rsidRPr="00A15790">
        <w:rPr>
          <w:rFonts w:asciiTheme="minorHAnsi" w:hAnsiTheme="minorHAnsi" w:cs="Arial"/>
          <w:b w:val="0"/>
          <w:sz w:val="24"/>
          <w:szCs w:val="24"/>
        </w:rPr>
        <w:t xml:space="preserve"> oświadczenia</w:t>
      </w:r>
      <w:r w:rsidR="00BB0D0C" w:rsidRPr="00A15790">
        <w:rPr>
          <w:rFonts w:asciiTheme="minorHAnsi" w:hAnsiTheme="minorHAnsi" w:cs="Arial"/>
          <w:b w:val="0"/>
          <w:sz w:val="24"/>
          <w:szCs w:val="24"/>
        </w:rPr>
        <w:t>,</w:t>
      </w:r>
      <w:r w:rsidRPr="00A15790">
        <w:rPr>
          <w:rFonts w:asciiTheme="minorHAnsi" w:hAnsiTheme="minorHAnsi" w:cs="Arial"/>
          <w:b w:val="0"/>
          <w:sz w:val="24"/>
          <w:szCs w:val="24"/>
        </w:rPr>
        <w:t xml:space="preserve"> o któr</w:t>
      </w:r>
      <w:r w:rsidR="00715019" w:rsidRPr="00A15790">
        <w:rPr>
          <w:rFonts w:asciiTheme="minorHAnsi" w:hAnsiTheme="minorHAnsi" w:cs="Arial"/>
          <w:b w:val="0"/>
          <w:sz w:val="24"/>
          <w:szCs w:val="24"/>
        </w:rPr>
        <w:t>ych mowa w pkt 9.7, przy czym:</w:t>
      </w:r>
    </w:p>
    <w:p w14:paraId="5E822F6D" w14:textId="77777777" w:rsidR="009F26BC" w:rsidRPr="00A15790" w:rsidRDefault="00511C64" w:rsidP="00A15790">
      <w:pPr>
        <w:pStyle w:val="Tekstpodstawowy2"/>
        <w:spacing w:line="276" w:lineRule="auto"/>
        <w:ind w:left="993" w:hanging="284"/>
        <w:rPr>
          <w:rFonts w:asciiTheme="minorHAnsi" w:hAnsiTheme="minorHAnsi" w:cs="Arial"/>
          <w:b w:val="0"/>
          <w:sz w:val="24"/>
          <w:szCs w:val="24"/>
        </w:rPr>
      </w:pPr>
      <w:r w:rsidRPr="00A15790">
        <w:rPr>
          <w:rFonts w:asciiTheme="minorHAnsi" w:hAnsiTheme="minorHAnsi" w:cs="Arial"/>
          <w:b w:val="0"/>
          <w:sz w:val="24"/>
          <w:szCs w:val="24"/>
        </w:rPr>
        <w:t>1)</w:t>
      </w:r>
      <w:r w:rsidR="00911DA5" w:rsidRPr="00A15790">
        <w:rPr>
          <w:rFonts w:asciiTheme="minorHAnsi" w:hAnsiTheme="minorHAnsi" w:cs="Arial"/>
          <w:sz w:val="24"/>
          <w:szCs w:val="24"/>
        </w:rPr>
        <w:tab/>
      </w:r>
      <w:r w:rsidR="009F26BC" w:rsidRPr="00A15790">
        <w:rPr>
          <w:rFonts w:asciiTheme="minorHAnsi" w:hAnsiTheme="minorHAnsi" w:cs="Arial"/>
          <w:b w:val="0"/>
          <w:sz w:val="24"/>
          <w:szCs w:val="24"/>
        </w:rPr>
        <w:t>dokumenty i oświadczenia</w:t>
      </w:r>
      <w:r w:rsidR="00BB0D0C" w:rsidRPr="00A15790">
        <w:rPr>
          <w:rFonts w:asciiTheme="minorHAnsi" w:hAnsiTheme="minorHAnsi" w:cs="Arial"/>
          <w:b w:val="0"/>
          <w:sz w:val="24"/>
          <w:szCs w:val="24"/>
        </w:rPr>
        <w:t>,</w:t>
      </w:r>
      <w:r w:rsidR="009F26BC" w:rsidRPr="00A15790">
        <w:rPr>
          <w:rFonts w:asciiTheme="minorHAnsi" w:hAnsiTheme="minorHAnsi" w:cs="Arial"/>
          <w:b w:val="0"/>
          <w:sz w:val="24"/>
          <w:szCs w:val="24"/>
        </w:rPr>
        <w:t xml:space="preserve"> o których mowa w pkt 9.7.1</w:t>
      </w:r>
      <w:r w:rsidR="00BB0D0C" w:rsidRPr="00A15790">
        <w:rPr>
          <w:rFonts w:asciiTheme="minorHAnsi" w:hAnsiTheme="minorHAnsi" w:cs="Arial"/>
          <w:b w:val="0"/>
          <w:sz w:val="24"/>
          <w:szCs w:val="24"/>
        </w:rPr>
        <w:t>,</w:t>
      </w:r>
      <w:r w:rsidR="00D522EB" w:rsidRPr="00A15790">
        <w:rPr>
          <w:rFonts w:asciiTheme="minorHAnsi" w:hAnsiTheme="minorHAnsi" w:cs="Arial"/>
          <w:b w:val="0"/>
          <w:sz w:val="24"/>
          <w:szCs w:val="24"/>
        </w:rPr>
        <w:t xml:space="preserve"> </w:t>
      </w:r>
      <w:r w:rsidR="009F26BC" w:rsidRPr="00A15790">
        <w:rPr>
          <w:rFonts w:asciiTheme="minorHAnsi" w:hAnsiTheme="minorHAnsi" w:cs="Arial"/>
          <w:b w:val="0"/>
          <w:sz w:val="24"/>
          <w:szCs w:val="24"/>
        </w:rPr>
        <w:t xml:space="preserve">składa odpowiednio Wykonawca/ Wykonawcy, który/którzy wykazuje/ą spełnianie warunku, w zakresie i na zasadach opisanych </w:t>
      </w:r>
      <w:r w:rsidR="00CF1AB7" w:rsidRPr="00A15790">
        <w:rPr>
          <w:rFonts w:asciiTheme="minorHAnsi" w:hAnsiTheme="minorHAnsi" w:cs="Arial"/>
          <w:b w:val="0"/>
          <w:sz w:val="24"/>
          <w:szCs w:val="24"/>
        </w:rPr>
        <w:t xml:space="preserve">w pkt 7.2 </w:t>
      </w:r>
      <w:r w:rsidR="00BB0D0C" w:rsidRPr="00A15790">
        <w:rPr>
          <w:rFonts w:asciiTheme="minorHAnsi" w:hAnsiTheme="minorHAnsi" w:cs="Arial"/>
          <w:b w:val="0"/>
          <w:sz w:val="24"/>
          <w:szCs w:val="24"/>
        </w:rPr>
        <w:t>;</w:t>
      </w:r>
    </w:p>
    <w:p w14:paraId="4362449C" w14:textId="77777777" w:rsidR="00A63AF4" w:rsidRPr="00A15790" w:rsidRDefault="00911DA5" w:rsidP="00A15790">
      <w:pPr>
        <w:pStyle w:val="Tekstpodstawowy2"/>
        <w:spacing w:line="276" w:lineRule="auto"/>
        <w:ind w:left="993" w:hanging="284"/>
        <w:rPr>
          <w:rFonts w:asciiTheme="minorHAnsi" w:hAnsiTheme="minorHAnsi" w:cs="Arial"/>
          <w:b w:val="0"/>
          <w:sz w:val="24"/>
          <w:szCs w:val="24"/>
        </w:rPr>
      </w:pPr>
      <w:r w:rsidRPr="00A15790">
        <w:rPr>
          <w:rFonts w:asciiTheme="minorHAnsi" w:hAnsiTheme="minorHAnsi" w:cs="Arial"/>
          <w:b w:val="0"/>
          <w:sz w:val="24"/>
          <w:szCs w:val="24"/>
        </w:rPr>
        <w:t>2)</w:t>
      </w:r>
      <w:r w:rsidRPr="00A15790">
        <w:rPr>
          <w:rFonts w:asciiTheme="minorHAnsi" w:hAnsiTheme="minorHAnsi" w:cs="Arial"/>
          <w:b w:val="0"/>
          <w:sz w:val="24"/>
          <w:szCs w:val="24"/>
        </w:rPr>
        <w:tab/>
      </w:r>
      <w:r w:rsidR="00511C64" w:rsidRPr="00A15790">
        <w:rPr>
          <w:rFonts w:asciiTheme="minorHAnsi" w:hAnsiTheme="minorHAnsi" w:cs="Arial"/>
          <w:b w:val="0"/>
          <w:sz w:val="24"/>
          <w:szCs w:val="24"/>
        </w:rPr>
        <w:t>dokumenty i oświadczenia</w:t>
      </w:r>
      <w:r w:rsidR="00BB0D0C" w:rsidRPr="00A15790">
        <w:rPr>
          <w:rFonts w:asciiTheme="minorHAnsi" w:hAnsiTheme="minorHAnsi" w:cs="Arial"/>
          <w:b w:val="0"/>
          <w:sz w:val="24"/>
          <w:szCs w:val="24"/>
        </w:rPr>
        <w:t>,</w:t>
      </w:r>
      <w:r w:rsidR="00511C64" w:rsidRPr="00A15790">
        <w:rPr>
          <w:rFonts w:asciiTheme="minorHAnsi" w:hAnsiTheme="minorHAnsi" w:cs="Arial"/>
          <w:b w:val="0"/>
          <w:sz w:val="24"/>
          <w:szCs w:val="24"/>
        </w:rPr>
        <w:t xml:space="preserve"> o których mowa w pkt 9.7.</w:t>
      </w:r>
      <w:r w:rsidR="00FD2D32" w:rsidRPr="00A15790">
        <w:rPr>
          <w:rFonts w:asciiTheme="minorHAnsi" w:hAnsiTheme="minorHAnsi" w:cs="Arial"/>
          <w:b w:val="0"/>
          <w:sz w:val="24"/>
          <w:szCs w:val="24"/>
        </w:rPr>
        <w:t>2</w:t>
      </w:r>
      <w:r w:rsidR="00BB0D0C" w:rsidRPr="00A15790">
        <w:rPr>
          <w:rFonts w:asciiTheme="minorHAnsi" w:hAnsiTheme="minorHAnsi" w:cs="Arial"/>
          <w:b w:val="0"/>
          <w:sz w:val="24"/>
          <w:szCs w:val="24"/>
        </w:rPr>
        <w:t>,</w:t>
      </w:r>
      <w:r w:rsidR="00D522EB" w:rsidRPr="00A15790">
        <w:rPr>
          <w:rFonts w:asciiTheme="minorHAnsi" w:hAnsiTheme="minorHAnsi" w:cs="Arial"/>
          <w:b w:val="0"/>
          <w:sz w:val="24"/>
          <w:szCs w:val="24"/>
        </w:rPr>
        <w:t xml:space="preserve"> </w:t>
      </w:r>
      <w:r w:rsidR="00715019" w:rsidRPr="00A15790">
        <w:rPr>
          <w:rFonts w:asciiTheme="minorHAnsi" w:hAnsiTheme="minorHAnsi" w:cs="Arial"/>
          <w:b w:val="0"/>
          <w:sz w:val="24"/>
          <w:szCs w:val="24"/>
        </w:rPr>
        <w:t>składa każdy z W</w:t>
      </w:r>
      <w:r w:rsidR="00FD2D32" w:rsidRPr="00A15790">
        <w:rPr>
          <w:rFonts w:asciiTheme="minorHAnsi" w:hAnsiTheme="minorHAnsi" w:cs="Arial"/>
          <w:b w:val="0"/>
          <w:sz w:val="24"/>
          <w:szCs w:val="24"/>
        </w:rPr>
        <w:t>ykonawców wspólnie ubiegających się o udzielenie zamówienia.</w:t>
      </w:r>
    </w:p>
    <w:p w14:paraId="2BEEF09C" w14:textId="77777777" w:rsidR="00F65B98" w:rsidRPr="00A15790" w:rsidRDefault="00F65B98" w:rsidP="00A15790">
      <w:pPr>
        <w:pStyle w:val="Tekstpodstawowy2"/>
        <w:spacing w:line="276" w:lineRule="auto"/>
        <w:ind w:left="993" w:hanging="284"/>
        <w:rPr>
          <w:rFonts w:asciiTheme="minorHAnsi" w:hAnsiTheme="minorHAnsi" w:cs="Arial"/>
          <w:b w:val="0"/>
          <w:sz w:val="24"/>
          <w:szCs w:val="24"/>
        </w:rPr>
      </w:pPr>
    </w:p>
    <w:p w14:paraId="089165A5" w14:textId="77777777" w:rsidR="00A63AF4" w:rsidRPr="00A15790" w:rsidRDefault="00A63AF4" w:rsidP="00A15790">
      <w:pPr>
        <w:spacing w:line="276" w:lineRule="auto"/>
        <w:ind w:left="720" w:hanging="720"/>
        <w:jc w:val="both"/>
        <w:rPr>
          <w:rFonts w:asciiTheme="minorHAnsi" w:hAnsiTheme="minorHAnsi" w:cs="Arial"/>
          <w:b/>
        </w:rPr>
      </w:pPr>
      <w:r w:rsidRPr="00A15790">
        <w:rPr>
          <w:rFonts w:asciiTheme="minorHAnsi" w:hAnsiTheme="minorHAnsi" w:cs="Arial"/>
          <w:b/>
        </w:rPr>
        <w:t xml:space="preserve">12. </w:t>
      </w:r>
      <w:r w:rsidRPr="00A15790">
        <w:rPr>
          <w:rFonts w:asciiTheme="minorHAnsi" w:hAnsiTheme="minorHAnsi" w:cs="Arial"/>
          <w:b/>
        </w:rPr>
        <w:tab/>
        <w:t>SPOSÓB KOMUNIKACJI ORAZ WYMAGANI</w:t>
      </w:r>
      <w:r w:rsidR="00081C1D" w:rsidRPr="00A15790">
        <w:rPr>
          <w:rFonts w:asciiTheme="minorHAnsi" w:hAnsiTheme="minorHAnsi" w:cs="Arial"/>
          <w:b/>
        </w:rPr>
        <w:t xml:space="preserve">A FORMALNE DOTYCZĄCE SKŁADANYCH </w:t>
      </w:r>
      <w:r w:rsidRPr="00A15790">
        <w:rPr>
          <w:rFonts w:asciiTheme="minorHAnsi" w:hAnsiTheme="minorHAnsi" w:cs="Arial"/>
          <w:b/>
        </w:rPr>
        <w:t>OŚWIADCZEŃ I DOKUMENTÓW</w:t>
      </w:r>
    </w:p>
    <w:p w14:paraId="5AE4A5E3" w14:textId="77777777" w:rsidR="00052177" w:rsidRPr="00A15790" w:rsidRDefault="00A63AF4" w:rsidP="00A15790">
      <w:pPr>
        <w:pStyle w:val="Tekstpodstawowy2"/>
        <w:spacing w:line="276" w:lineRule="auto"/>
        <w:ind w:left="709" w:hanging="709"/>
        <w:rPr>
          <w:rFonts w:asciiTheme="minorHAnsi" w:hAnsiTheme="minorHAnsi" w:cs="Arial"/>
          <w:b w:val="0"/>
          <w:iCs/>
          <w:sz w:val="24"/>
          <w:szCs w:val="24"/>
        </w:rPr>
      </w:pPr>
      <w:r w:rsidRPr="00A15790">
        <w:rPr>
          <w:rFonts w:asciiTheme="minorHAnsi" w:hAnsiTheme="minorHAnsi" w:cs="Arial"/>
          <w:b w:val="0"/>
          <w:sz w:val="24"/>
          <w:szCs w:val="24"/>
        </w:rPr>
        <w:t>12.1.</w:t>
      </w:r>
      <w:r w:rsidRPr="00A15790">
        <w:rPr>
          <w:rFonts w:asciiTheme="minorHAnsi" w:hAnsiTheme="minorHAnsi" w:cs="Arial"/>
          <w:b w:val="0"/>
          <w:sz w:val="24"/>
          <w:szCs w:val="24"/>
        </w:rPr>
        <w:tab/>
      </w:r>
      <w:r w:rsidR="00625E27" w:rsidRPr="00A15790">
        <w:rPr>
          <w:rFonts w:asciiTheme="minorHAnsi" w:hAnsiTheme="minorHAnsi" w:cs="Arial"/>
          <w:b w:val="0"/>
          <w:sz w:val="24"/>
          <w:szCs w:val="24"/>
        </w:rPr>
        <w:t xml:space="preserve"> </w:t>
      </w:r>
      <w:r w:rsidR="00052177" w:rsidRPr="00A15790">
        <w:rPr>
          <w:rFonts w:asciiTheme="minorHAnsi" w:hAnsiTheme="minorHAnsi" w:cs="Arial"/>
          <w:b w:val="0"/>
          <w:iCs/>
          <w:sz w:val="24"/>
          <w:szCs w:val="24"/>
        </w:rPr>
        <w:t>W postępowaniu komunikacja między Zamawiającym a Wykonawcami odbywa się:</w:t>
      </w:r>
    </w:p>
    <w:p w14:paraId="10BCD647" w14:textId="77777777" w:rsidR="00052177" w:rsidRPr="00A15790" w:rsidRDefault="00052177" w:rsidP="00A15790">
      <w:pPr>
        <w:pStyle w:val="Tekstpodstawowy2"/>
        <w:numPr>
          <w:ilvl w:val="0"/>
          <w:numId w:val="30"/>
        </w:numPr>
        <w:spacing w:line="276" w:lineRule="auto"/>
        <w:rPr>
          <w:rFonts w:asciiTheme="minorHAnsi" w:hAnsiTheme="minorHAnsi" w:cs="Arial"/>
          <w:b w:val="0"/>
          <w:iCs/>
          <w:sz w:val="24"/>
          <w:szCs w:val="24"/>
        </w:rPr>
      </w:pPr>
      <w:r w:rsidRPr="00A15790">
        <w:rPr>
          <w:rFonts w:asciiTheme="minorHAnsi" w:hAnsiTheme="minorHAnsi" w:cs="Arial"/>
          <w:b w:val="0"/>
          <w:iCs/>
          <w:sz w:val="24"/>
          <w:szCs w:val="24"/>
        </w:rPr>
        <w:t>za pośrednictwem operatora pocztowego</w:t>
      </w:r>
      <w:r w:rsidRPr="00A15790">
        <w:rPr>
          <w:rFonts w:asciiTheme="minorHAnsi" w:hAnsiTheme="minorHAnsi" w:cs="Arial"/>
          <w:b w:val="0"/>
          <w:sz w:val="24"/>
          <w:szCs w:val="24"/>
        </w:rPr>
        <w:t xml:space="preserve"> </w:t>
      </w:r>
      <w:r w:rsidRPr="00A15790">
        <w:rPr>
          <w:rFonts w:asciiTheme="minorHAnsi" w:hAnsiTheme="minorHAnsi" w:cs="Arial"/>
          <w:b w:val="0"/>
          <w:iCs/>
          <w:sz w:val="24"/>
          <w:szCs w:val="24"/>
        </w:rPr>
        <w:t>w rozumieniu ustawy z 23 listopada 2012 r. – Prawo pocztowe (Dz.U. z 2012 r. poz. 1529 oraz z 2015 r. poz. 1830)</w:t>
      </w:r>
    </w:p>
    <w:p w14:paraId="377508FB" w14:textId="6A0F995F" w:rsidR="00052177" w:rsidRPr="00A15790" w:rsidRDefault="00052177" w:rsidP="00A15790">
      <w:pPr>
        <w:pStyle w:val="Tekstpodstawowy2"/>
        <w:numPr>
          <w:ilvl w:val="0"/>
          <w:numId w:val="30"/>
        </w:numPr>
        <w:spacing w:line="276" w:lineRule="auto"/>
        <w:rPr>
          <w:rFonts w:asciiTheme="minorHAnsi" w:hAnsiTheme="minorHAnsi" w:cs="Arial"/>
          <w:b w:val="0"/>
          <w:iCs/>
          <w:sz w:val="24"/>
          <w:szCs w:val="24"/>
        </w:rPr>
      </w:pPr>
      <w:r w:rsidRPr="00A15790">
        <w:rPr>
          <w:rFonts w:asciiTheme="minorHAnsi" w:hAnsiTheme="minorHAnsi" w:cs="Arial"/>
          <w:b w:val="0"/>
          <w:iCs/>
          <w:sz w:val="24"/>
          <w:szCs w:val="24"/>
        </w:rPr>
        <w:t>osobiście</w:t>
      </w:r>
      <w:r w:rsidR="00F018BA" w:rsidRPr="00A15790">
        <w:rPr>
          <w:rFonts w:asciiTheme="minorHAnsi" w:hAnsiTheme="minorHAnsi" w:cs="Arial"/>
          <w:b w:val="0"/>
          <w:iCs/>
          <w:sz w:val="24"/>
          <w:szCs w:val="24"/>
        </w:rPr>
        <w:t xml:space="preserve"> (doręczenie przesyłki, zapytania, oferty)</w:t>
      </w:r>
    </w:p>
    <w:p w14:paraId="1FE65EF3" w14:textId="77777777" w:rsidR="00052177" w:rsidRPr="00A15790" w:rsidRDefault="00052177" w:rsidP="00A15790">
      <w:pPr>
        <w:pStyle w:val="Tekstpodstawowy2"/>
        <w:numPr>
          <w:ilvl w:val="0"/>
          <w:numId w:val="30"/>
        </w:numPr>
        <w:spacing w:line="276" w:lineRule="auto"/>
        <w:rPr>
          <w:rFonts w:asciiTheme="minorHAnsi" w:hAnsiTheme="minorHAnsi" w:cs="Arial"/>
          <w:b w:val="0"/>
          <w:iCs/>
          <w:sz w:val="24"/>
          <w:szCs w:val="24"/>
        </w:rPr>
      </w:pPr>
      <w:r w:rsidRPr="00A15790">
        <w:rPr>
          <w:rFonts w:asciiTheme="minorHAnsi" w:hAnsiTheme="minorHAnsi" w:cs="Arial"/>
          <w:b w:val="0"/>
          <w:iCs/>
          <w:sz w:val="24"/>
          <w:szCs w:val="24"/>
        </w:rPr>
        <w:t xml:space="preserve"> za pośrednictwem posłańca </w:t>
      </w:r>
    </w:p>
    <w:p w14:paraId="0B102CB3" w14:textId="3D7B251F" w:rsidR="00052177" w:rsidRPr="00A15790" w:rsidRDefault="00052177" w:rsidP="00A15790">
      <w:pPr>
        <w:pStyle w:val="Tekstpodstawowy2"/>
        <w:spacing w:line="276" w:lineRule="auto"/>
        <w:ind w:left="766"/>
        <w:rPr>
          <w:rFonts w:asciiTheme="minorHAnsi" w:hAnsiTheme="minorHAnsi" w:cs="Arial"/>
          <w:b w:val="0"/>
          <w:iCs/>
          <w:sz w:val="24"/>
          <w:szCs w:val="24"/>
        </w:rPr>
      </w:pPr>
      <w:r w:rsidRPr="00A15790">
        <w:rPr>
          <w:rFonts w:asciiTheme="minorHAnsi" w:hAnsiTheme="minorHAnsi" w:cs="Arial"/>
          <w:b w:val="0"/>
          <w:iCs/>
          <w:sz w:val="24"/>
          <w:szCs w:val="24"/>
        </w:rPr>
        <w:t>Zamawiający nie dopuszcza w postepowaniu składania oświadczeń/dokumentów poprzez środki komunikacji elektronicznej.</w:t>
      </w:r>
    </w:p>
    <w:p w14:paraId="068F7685" w14:textId="77777777" w:rsidR="00052177" w:rsidRPr="00A15790" w:rsidRDefault="00052177" w:rsidP="00A15790">
      <w:pPr>
        <w:pStyle w:val="Tekstpodstawowy2"/>
        <w:spacing w:line="276" w:lineRule="auto"/>
        <w:ind w:left="709" w:hanging="1"/>
        <w:rPr>
          <w:rFonts w:asciiTheme="minorHAnsi" w:hAnsiTheme="minorHAnsi" w:cs="Arial"/>
          <w:b w:val="0"/>
          <w:iCs/>
          <w:sz w:val="24"/>
          <w:szCs w:val="24"/>
        </w:rPr>
      </w:pPr>
      <w:r w:rsidRPr="00A15790">
        <w:rPr>
          <w:rFonts w:asciiTheme="minorHAnsi" w:hAnsiTheme="minorHAnsi" w:cs="Arial"/>
          <w:b w:val="0"/>
          <w:iCs/>
          <w:sz w:val="24"/>
          <w:szCs w:val="24"/>
        </w:rPr>
        <w:t>Zamawiający wyznacza do kontaktowania się z Wykonawcami:</w:t>
      </w:r>
    </w:p>
    <w:p w14:paraId="48C2753A" w14:textId="54A72A63" w:rsidR="00052177" w:rsidRPr="00A15790" w:rsidRDefault="00052177" w:rsidP="00A15790">
      <w:pPr>
        <w:pStyle w:val="Tekstpodstawowy2"/>
        <w:spacing w:line="276" w:lineRule="auto"/>
        <w:ind w:left="709" w:hanging="1"/>
        <w:rPr>
          <w:rFonts w:asciiTheme="minorHAnsi" w:hAnsiTheme="minorHAnsi" w:cs="Arial"/>
          <w:b w:val="0"/>
          <w:sz w:val="24"/>
          <w:szCs w:val="24"/>
        </w:rPr>
      </w:pPr>
      <w:r w:rsidRPr="00A15790">
        <w:rPr>
          <w:rFonts w:asciiTheme="minorHAnsi" w:hAnsiTheme="minorHAnsi" w:cs="Arial"/>
          <w:b w:val="0"/>
          <w:iCs/>
          <w:sz w:val="24"/>
          <w:szCs w:val="24"/>
        </w:rPr>
        <w:t xml:space="preserve">- w sprawie opisu przedmiotu zamówienia: Beata Galas (tel.:34 313 20 11 wew. 31), </w:t>
      </w:r>
      <w:r w:rsidRPr="00A15790">
        <w:rPr>
          <w:rFonts w:asciiTheme="minorHAnsi" w:hAnsiTheme="minorHAnsi" w:cs="Arial"/>
          <w:b w:val="0"/>
          <w:iCs/>
          <w:sz w:val="24"/>
          <w:szCs w:val="24"/>
        </w:rPr>
        <w:br/>
        <w:t xml:space="preserve">e-mail </w:t>
      </w:r>
      <w:r w:rsidRPr="00A15790">
        <w:rPr>
          <w:rFonts w:asciiTheme="minorHAnsi" w:hAnsiTheme="minorHAnsi" w:cs="Arial"/>
          <w:b w:val="0"/>
          <w:sz w:val="24"/>
          <w:szCs w:val="24"/>
        </w:rPr>
        <w:t xml:space="preserve">:sekretariat@zwik-myszkow.pl </w:t>
      </w:r>
    </w:p>
    <w:p w14:paraId="671812A7" w14:textId="77777777" w:rsidR="00052177" w:rsidRPr="00A15790" w:rsidRDefault="00052177" w:rsidP="00A15790">
      <w:pPr>
        <w:pStyle w:val="Tekstpodstawowy2"/>
        <w:spacing w:line="276" w:lineRule="auto"/>
        <w:ind w:left="709" w:hanging="1"/>
        <w:rPr>
          <w:rFonts w:asciiTheme="minorHAnsi" w:hAnsiTheme="minorHAnsi" w:cs="Arial"/>
          <w:b w:val="0"/>
          <w:sz w:val="24"/>
          <w:szCs w:val="24"/>
        </w:rPr>
      </w:pPr>
      <w:r w:rsidRPr="00A15790">
        <w:rPr>
          <w:rFonts w:asciiTheme="minorHAnsi" w:hAnsiTheme="minorHAnsi" w:cs="Arial"/>
          <w:b w:val="0"/>
          <w:sz w:val="24"/>
          <w:szCs w:val="24"/>
        </w:rPr>
        <w:t xml:space="preserve">- </w:t>
      </w:r>
      <w:r w:rsidRPr="00A15790">
        <w:rPr>
          <w:rFonts w:asciiTheme="minorHAnsi" w:hAnsiTheme="minorHAnsi" w:cs="Arial"/>
          <w:b w:val="0"/>
          <w:iCs/>
          <w:sz w:val="24"/>
          <w:szCs w:val="24"/>
        </w:rPr>
        <w:t xml:space="preserve">w sprawie procedury przetargowej: Monika Nentwig (tel.:34 313 20 11 wew. 25), e-mail </w:t>
      </w:r>
      <w:r w:rsidRPr="00A15790">
        <w:rPr>
          <w:rFonts w:asciiTheme="minorHAnsi" w:hAnsiTheme="minorHAnsi" w:cs="Arial"/>
          <w:b w:val="0"/>
          <w:sz w:val="24"/>
          <w:szCs w:val="24"/>
        </w:rPr>
        <w:t xml:space="preserve">sekretariat@zwik-myszkow.pl </w:t>
      </w:r>
    </w:p>
    <w:p w14:paraId="21906FAE" w14:textId="77777777" w:rsidR="00052177" w:rsidRPr="00A15790" w:rsidRDefault="00052177" w:rsidP="00A15790">
      <w:pPr>
        <w:pStyle w:val="Tekstpodstawowy2"/>
        <w:spacing w:line="276" w:lineRule="auto"/>
        <w:ind w:left="709" w:hanging="709"/>
        <w:rPr>
          <w:rFonts w:asciiTheme="minorHAnsi" w:hAnsiTheme="minorHAnsi" w:cs="Arial"/>
          <w:b w:val="0"/>
          <w:iCs/>
          <w:sz w:val="24"/>
          <w:szCs w:val="24"/>
        </w:rPr>
      </w:pPr>
      <w:r w:rsidRPr="00A15790">
        <w:rPr>
          <w:rFonts w:asciiTheme="minorHAnsi" w:hAnsiTheme="minorHAnsi" w:cs="Arial"/>
          <w:b w:val="0"/>
          <w:sz w:val="24"/>
          <w:szCs w:val="24"/>
        </w:rPr>
        <w:t>12.2.</w:t>
      </w:r>
      <w:r w:rsidRPr="00A15790">
        <w:rPr>
          <w:rFonts w:asciiTheme="minorHAnsi" w:hAnsiTheme="minorHAnsi" w:cs="Arial"/>
          <w:b w:val="0"/>
          <w:sz w:val="24"/>
          <w:szCs w:val="24"/>
        </w:rPr>
        <w:tab/>
      </w:r>
      <w:r w:rsidRPr="00A15790">
        <w:rPr>
          <w:rFonts w:asciiTheme="minorHAnsi" w:hAnsiTheme="minorHAnsi" w:cs="Arial"/>
          <w:b w:val="0"/>
          <w:iCs/>
          <w:sz w:val="24"/>
          <w:szCs w:val="24"/>
        </w:rPr>
        <w:t>Jeżeli Zamawiający lub Wykonawca przekazują oświadczenia, wnioski, zawiadomienia oraz informacje za pośrednictwem maila, każda ze stron na żądanie drugiej strony niezwłocznie potwierdza fakt ich otrzymania.</w:t>
      </w:r>
    </w:p>
    <w:p w14:paraId="3D1925FA" w14:textId="77777777" w:rsidR="00052177" w:rsidRPr="00A15790" w:rsidRDefault="00052177" w:rsidP="00A15790">
      <w:pPr>
        <w:pStyle w:val="Tekstpodstawowy2"/>
        <w:spacing w:line="276" w:lineRule="auto"/>
        <w:ind w:left="709" w:hanging="709"/>
        <w:rPr>
          <w:rFonts w:asciiTheme="minorHAnsi" w:hAnsiTheme="minorHAnsi" w:cs="Arial"/>
          <w:b w:val="0"/>
          <w:iCs/>
          <w:sz w:val="24"/>
          <w:szCs w:val="24"/>
        </w:rPr>
      </w:pPr>
      <w:r w:rsidRPr="00A15790">
        <w:rPr>
          <w:rFonts w:asciiTheme="minorHAnsi" w:hAnsiTheme="minorHAnsi" w:cs="Arial"/>
          <w:b w:val="0"/>
          <w:sz w:val="24"/>
          <w:szCs w:val="24"/>
        </w:rPr>
        <w:t>12.3.</w:t>
      </w:r>
      <w:r w:rsidRPr="00A15790">
        <w:rPr>
          <w:rFonts w:asciiTheme="minorHAnsi" w:hAnsiTheme="minorHAnsi" w:cs="Arial"/>
          <w:b w:val="0"/>
          <w:sz w:val="24"/>
          <w:szCs w:val="24"/>
        </w:rPr>
        <w:tab/>
      </w:r>
      <w:r w:rsidRPr="00A15790">
        <w:rPr>
          <w:rFonts w:asciiTheme="minorHAnsi" w:hAnsiTheme="minorHAnsi" w:cs="Arial"/>
          <w:b w:val="0"/>
          <w:iCs/>
          <w:sz w:val="24"/>
          <w:szCs w:val="24"/>
        </w:rPr>
        <w:t>Ofertę składa się pod rygorem nieważności w formie pisemnej.</w:t>
      </w:r>
    </w:p>
    <w:p w14:paraId="5562E3EB" w14:textId="03ADFF14" w:rsidR="00A63AF4" w:rsidRPr="00A15790" w:rsidRDefault="00A63AF4" w:rsidP="00A15790">
      <w:pPr>
        <w:pStyle w:val="Tekstpodstawowy2"/>
        <w:spacing w:line="276" w:lineRule="auto"/>
        <w:ind w:left="705" w:hanging="705"/>
        <w:rPr>
          <w:rFonts w:asciiTheme="minorHAnsi" w:hAnsiTheme="minorHAnsi" w:cs="Arial"/>
          <w:b w:val="0"/>
          <w:iCs/>
          <w:sz w:val="24"/>
          <w:szCs w:val="24"/>
        </w:rPr>
      </w:pPr>
      <w:r w:rsidRPr="00A15790">
        <w:rPr>
          <w:rFonts w:asciiTheme="minorHAnsi" w:hAnsiTheme="minorHAnsi" w:cs="Arial"/>
          <w:b w:val="0"/>
          <w:sz w:val="24"/>
          <w:szCs w:val="24"/>
        </w:rPr>
        <w:t>12.</w:t>
      </w:r>
      <w:r w:rsidR="00F018BA" w:rsidRPr="00A15790">
        <w:rPr>
          <w:rFonts w:asciiTheme="minorHAnsi" w:hAnsiTheme="minorHAnsi" w:cs="Arial"/>
          <w:b w:val="0"/>
          <w:sz w:val="24"/>
          <w:szCs w:val="24"/>
        </w:rPr>
        <w:t>4</w:t>
      </w:r>
      <w:r w:rsidRPr="00A15790">
        <w:rPr>
          <w:rFonts w:asciiTheme="minorHAnsi" w:hAnsiTheme="minorHAnsi" w:cs="Arial"/>
          <w:b w:val="0"/>
          <w:sz w:val="24"/>
          <w:szCs w:val="24"/>
        </w:rPr>
        <w:t>.</w:t>
      </w:r>
      <w:r w:rsidRPr="00A15790">
        <w:rPr>
          <w:rFonts w:asciiTheme="minorHAnsi" w:hAnsiTheme="minorHAnsi" w:cs="Arial"/>
          <w:b w:val="0"/>
          <w:sz w:val="24"/>
          <w:szCs w:val="24"/>
        </w:rPr>
        <w:tab/>
      </w:r>
      <w:r w:rsidR="00912F01" w:rsidRPr="00A15790">
        <w:rPr>
          <w:rFonts w:asciiTheme="minorHAnsi" w:hAnsiTheme="minorHAnsi" w:cs="Arial"/>
          <w:b w:val="0"/>
          <w:iCs/>
          <w:sz w:val="24"/>
          <w:szCs w:val="24"/>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4DCE8F7A" w14:textId="3A6EE100" w:rsidR="00B875B9" w:rsidRDefault="00A63AF4" w:rsidP="00A15790">
      <w:pPr>
        <w:pStyle w:val="Tekstpodstawowy2"/>
        <w:spacing w:line="276" w:lineRule="auto"/>
        <w:ind w:left="709" w:hanging="709"/>
        <w:rPr>
          <w:rFonts w:asciiTheme="minorHAnsi" w:hAnsiTheme="minorHAnsi" w:cs="Arial"/>
          <w:b w:val="0"/>
          <w:iCs/>
          <w:sz w:val="24"/>
          <w:szCs w:val="24"/>
        </w:rPr>
      </w:pPr>
      <w:r w:rsidRPr="00A15790">
        <w:rPr>
          <w:rFonts w:asciiTheme="minorHAnsi" w:hAnsiTheme="minorHAnsi" w:cs="Arial"/>
          <w:b w:val="0"/>
          <w:sz w:val="24"/>
          <w:szCs w:val="24"/>
        </w:rPr>
        <w:t>12.</w:t>
      </w:r>
      <w:r w:rsidR="00F018BA" w:rsidRPr="00A15790">
        <w:rPr>
          <w:rFonts w:asciiTheme="minorHAnsi" w:hAnsiTheme="minorHAnsi" w:cs="Arial"/>
          <w:b w:val="0"/>
          <w:sz w:val="24"/>
          <w:szCs w:val="24"/>
        </w:rPr>
        <w:t>5</w:t>
      </w:r>
      <w:r w:rsidRPr="00A15790">
        <w:rPr>
          <w:rFonts w:asciiTheme="minorHAnsi" w:hAnsiTheme="minorHAnsi" w:cs="Arial"/>
          <w:b w:val="0"/>
          <w:sz w:val="24"/>
          <w:szCs w:val="24"/>
        </w:rPr>
        <w:t>.</w:t>
      </w:r>
      <w:r w:rsidRPr="00A15790">
        <w:rPr>
          <w:rFonts w:asciiTheme="minorHAnsi" w:hAnsiTheme="minorHAnsi" w:cs="Arial"/>
          <w:b w:val="0"/>
          <w:sz w:val="24"/>
          <w:szCs w:val="24"/>
        </w:rPr>
        <w:tab/>
      </w:r>
      <w:r w:rsidR="00912F01" w:rsidRPr="00A15790">
        <w:rPr>
          <w:rFonts w:asciiTheme="minorHAnsi" w:hAnsiTheme="minorHAnsi" w:cs="Arial"/>
          <w:b w:val="0"/>
          <w:iCs/>
          <w:sz w:val="24"/>
          <w:szCs w:val="24"/>
        </w:rPr>
        <w:t>Dokumenty sporządzone w języku obcym są składane wraz z tłumaczeniem na język polski.</w:t>
      </w:r>
    </w:p>
    <w:p w14:paraId="4ABA99D6" w14:textId="77777777" w:rsidR="00341041" w:rsidRPr="00A15790" w:rsidRDefault="00341041" w:rsidP="00A15790">
      <w:pPr>
        <w:pStyle w:val="Tekstpodstawowy2"/>
        <w:spacing w:line="276" w:lineRule="auto"/>
        <w:ind w:left="709" w:hanging="709"/>
        <w:rPr>
          <w:rFonts w:asciiTheme="minorHAnsi" w:hAnsiTheme="minorHAnsi" w:cs="Arial"/>
          <w:b w:val="0"/>
          <w:iCs/>
          <w:sz w:val="24"/>
          <w:szCs w:val="24"/>
        </w:rPr>
      </w:pPr>
    </w:p>
    <w:p w14:paraId="086324C0" w14:textId="77777777" w:rsidR="005E6D74" w:rsidRPr="00A15790" w:rsidRDefault="005E6D74" w:rsidP="00A15790">
      <w:pPr>
        <w:spacing w:before="120" w:line="276" w:lineRule="auto"/>
        <w:ind w:left="720" w:hanging="720"/>
        <w:jc w:val="both"/>
        <w:rPr>
          <w:rFonts w:asciiTheme="minorHAnsi" w:hAnsiTheme="minorHAnsi" w:cs="Arial"/>
          <w:b/>
        </w:rPr>
      </w:pPr>
      <w:r w:rsidRPr="00A15790">
        <w:rPr>
          <w:rFonts w:asciiTheme="minorHAnsi" w:hAnsiTheme="minorHAnsi" w:cs="Arial"/>
          <w:b/>
        </w:rPr>
        <w:lastRenderedPageBreak/>
        <w:t>13.</w:t>
      </w:r>
      <w:r w:rsidRPr="00A15790">
        <w:rPr>
          <w:rFonts w:asciiTheme="minorHAnsi" w:hAnsiTheme="minorHAnsi" w:cs="Arial"/>
          <w:b/>
        </w:rPr>
        <w:tab/>
        <w:t xml:space="preserve">UDZIELANIE WYJAŚNIEŃ TREŚCI SIWZ </w:t>
      </w:r>
    </w:p>
    <w:p w14:paraId="5E857CAA" w14:textId="77777777" w:rsidR="005E6D74" w:rsidRPr="00A15790" w:rsidRDefault="005E6D74" w:rsidP="00A15790">
      <w:pPr>
        <w:pStyle w:val="Tekstpodstawowywcity"/>
        <w:tabs>
          <w:tab w:val="left" w:pos="709"/>
        </w:tabs>
        <w:spacing w:before="120" w:line="276" w:lineRule="auto"/>
        <w:ind w:left="709" w:hanging="709"/>
        <w:jc w:val="both"/>
        <w:rPr>
          <w:rFonts w:asciiTheme="minorHAnsi" w:hAnsiTheme="minorHAnsi" w:cs="Arial"/>
          <w:sz w:val="24"/>
          <w:szCs w:val="24"/>
        </w:rPr>
      </w:pPr>
      <w:r w:rsidRPr="00A15790">
        <w:rPr>
          <w:rFonts w:asciiTheme="minorHAnsi" w:hAnsiTheme="minorHAnsi" w:cs="Arial"/>
          <w:sz w:val="24"/>
          <w:szCs w:val="24"/>
        </w:rPr>
        <w:t>13.1.</w:t>
      </w:r>
      <w:r w:rsidRPr="00A15790">
        <w:rPr>
          <w:rFonts w:asciiTheme="minorHAnsi" w:hAnsiTheme="minorHAnsi" w:cs="Arial"/>
          <w:sz w:val="24"/>
          <w:szCs w:val="24"/>
        </w:rPr>
        <w:tab/>
        <w:t xml:space="preserve">Wykonawca może zwrócić się do Zamawiającego o wyjaśnienie treści </w:t>
      </w:r>
      <w:r w:rsidR="006A3F8D" w:rsidRPr="00A15790">
        <w:rPr>
          <w:rFonts w:asciiTheme="minorHAnsi" w:hAnsiTheme="minorHAnsi" w:cs="Arial"/>
          <w:sz w:val="24"/>
          <w:szCs w:val="24"/>
        </w:rPr>
        <w:t>SIWZ</w:t>
      </w:r>
      <w:r w:rsidR="00D522EB" w:rsidRPr="00A15790">
        <w:rPr>
          <w:rFonts w:asciiTheme="minorHAnsi" w:hAnsiTheme="minorHAnsi" w:cs="Arial"/>
          <w:sz w:val="24"/>
          <w:szCs w:val="24"/>
        </w:rPr>
        <w:t>,</w:t>
      </w:r>
      <w:r w:rsidRPr="00A15790">
        <w:rPr>
          <w:rFonts w:asciiTheme="minorHAnsi" w:hAnsiTheme="minorHAnsi" w:cs="Arial"/>
          <w:sz w:val="24"/>
          <w:szCs w:val="24"/>
        </w:rPr>
        <w:t xml:space="preserve"> kierując wniosek na adres: </w:t>
      </w:r>
      <w:r w:rsidR="00CF1AB7" w:rsidRPr="00A15790">
        <w:rPr>
          <w:rFonts w:asciiTheme="minorHAnsi" w:hAnsiTheme="minorHAnsi" w:cs="Arial"/>
          <w:sz w:val="24"/>
          <w:szCs w:val="24"/>
        </w:rPr>
        <w:t>ZWiK Sp.z.o.o, ul. Okrzei 140, 42-300 Myszków</w:t>
      </w:r>
    </w:p>
    <w:p w14:paraId="420C7853" w14:textId="77777777" w:rsidR="005E6D74" w:rsidRPr="00A15790" w:rsidRDefault="005E6D74" w:rsidP="00A15790">
      <w:pPr>
        <w:pStyle w:val="Tekstpodstawowywcity"/>
        <w:spacing w:before="120" w:line="276" w:lineRule="auto"/>
        <w:ind w:left="709"/>
        <w:jc w:val="both"/>
        <w:rPr>
          <w:rFonts w:asciiTheme="minorHAnsi" w:hAnsiTheme="minorHAnsi" w:cs="Arial"/>
          <w:b/>
          <w:sz w:val="24"/>
          <w:szCs w:val="24"/>
        </w:rPr>
      </w:pPr>
      <w:r w:rsidRPr="00A15790">
        <w:rPr>
          <w:rFonts w:asciiTheme="minorHAnsi" w:hAnsiTheme="minorHAnsi" w:cs="Arial"/>
          <w:sz w:val="24"/>
          <w:szCs w:val="24"/>
        </w:rPr>
        <w:t xml:space="preserve">Zamawiający prosi o </w:t>
      </w:r>
      <w:r w:rsidRPr="00A15790">
        <w:rPr>
          <w:rFonts w:asciiTheme="minorHAnsi" w:hAnsiTheme="minorHAnsi" w:cs="Arial"/>
          <w:sz w:val="24"/>
          <w:szCs w:val="24"/>
          <w:u w:val="single"/>
        </w:rPr>
        <w:t>przekazywanie pytań również drogą elektroniczną</w:t>
      </w:r>
      <w:r w:rsidRPr="00A15790">
        <w:rPr>
          <w:rFonts w:asciiTheme="minorHAnsi" w:hAnsiTheme="minorHAnsi" w:cs="Arial"/>
          <w:sz w:val="24"/>
          <w:szCs w:val="24"/>
        </w:rPr>
        <w:t xml:space="preserve"> (na adres wskazany w pkt 1</w:t>
      </w:r>
      <w:r w:rsidR="00847CE5" w:rsidRPr="00A15790">
        <w:rPr>
          <w:rFonts w:asciiTheme="minorHAnsi" w:hAnsiTheme="minorHAnsi" w:cs="Arial"/>
          <w:sz w:val="24"/>
          <w:szCs w:val="24"/>
        </w:rPr>
        <w:t>2</w:t>
      </w:r>
      <w:r w:rsidRPr="00A15790">
        <w:rPr>
          <w:rFonts w:asciiTheme="minorHAnsi" w:hAnsiTheme="minorHAnsi" w:cs="Arial"/>
          <w:sz w:val="24"/>
          <w:szCs w:val="24"/>
        </w:rPr>
        <w:t>.1</w:t>
      </w:r>
      <w:r w:rsidR="00D27F53" w:rsidRPr="00A15790">
        <w:rPr>
          <w:rFonts w:asciiTheme="minorHAnsi" w:hAnsiTheme="minorHAnsi" w:cs="Arial"/>
          <w:sz w:val="24"/>
          <w:szCs w:val="24"/>
        </w:rPr>
        <w:t xml:space="preserve"> </w:t>
      </w:r>
      <w:r w:rsidRPr="00A15790">
        <w:rPr>
          <w:rFonts w:asciiTheme="minorHAnsi" w:hAnsiTheme="minorHAnsi" w:cs="Arial"/>
          <w:sz w:val="24"/>
          <w:szCs w:val="24"/>
        </w:rPr>
        <w:t xml:space="preserve"> w formie edytowalnej, gdyż skróci to czas udzielania wyjaśnień</w:t>
      </w:r>
      <w:r w:rsidR="008E0B06" w:rsidRPr="00A15790">
        <w:rPr>
          <w:rFonts w:asciiTheme="minorHAnsi" w:hAnsiTheme="minorHAnsi" w:cs="Arial"/>
          <w:sz w:val="24"/>
          <w:szCs w:val="24"/>
        </w:rPr>
        <w:t>)</w:t>
      </w:r>
      <w:r w:rsidRPr="00A15790">
        <w:rPr>
          <w:rFonts w:asciiTheme="minorHAnsi" w:hAnsiTheme="minorHAnsi" w:cs="Arial"/>
          <w:sz w:val="24"/>
          <w:szCs w:val="24"/>
        </w:rPr>
        <w:t>.</w:t>
      </w:r>
    </w:p>
    <w:p w14:paraId="7370D793" w14:textId="77777777" w:rsidR="005E6D74" w:rsidRPr="00A15790" w:rsidRDefault="005E6D74" w:rsidP="00A15790">
      <w:pPr>
        <w:pStyle w:val="Tekstpodstawowywcity"/>
        <w:tabs>
          <w:tab w:val="left" w:pos="709"/>
        </w:tabs>
        <w:spacing w:before="120" w:line="276" w:lineRule="auto"/>
        <w:ind w:left="709" w:hanging="709"/>
        <w:jc w:val="both"/>
        <w:rPr>
          <w:rFonts w:asciiTheme="minorHAnsi" w:hAnsiTheme="minorHAnsi" w:cs="Arial"/>
          <w:sz w:val="24"/>
          <w:szCs w:val="24"/>
        </w:rPr>
      </w:pPr>
      <w:r w:rsidRPr="00A15790">
        <w:rPr>
          <w:rFonts w:asciiTheme="minorHAnsi" w:hAnsiTheme="minorHAnsi" w:cs="Arial"/>
          <w:sz w:val="24"/>
          <w:szCs w:val="24"/>
        </w:rPr>
        <w:t>13.2.</w:t>
      </w:r>
      <w:r w:rsidRPr="00A15790">
        <w:rPr>
          <w:rFonts w:asciiTheme="minorHAnsi" w:hAnsiTheme="minorHAnsi" w:cs="Arial"/>
          <w:sz w:val="24"/>
          <w:szCs w:val="24"/>
        </w:rPr>
        <w:tab/>
        <w:t>Zamawiający jest obowiązany udzielić wyjaśnień niezwłocznie, jedna</w:t>
      </w:r>
      <w:r w:rsidR="0013562E" w:rsidRPr="00A15790">
        <w:rPr>
          <w:rFonts w:asciiTheme="minorHAnsi" w:hAnsiTheme="minorHAnsi" w:cs="Arial"/>
          <w:sz w:val="24"/>
          <w:szCs w:val="24"/>
        </w:rPr>
        <w:t xml:space="preserve">k nie później niż na </w:t>
      </w:r>
      <w:r w:rsidR="006420F3" w:rsidRPr="00A15790">
        <w:rPr>
          <w:rFonts w:asciiTheme="minorHAnsi" w:hAnsiTheme="minorHAnsi" w:cs="Arial"/>
          <w:sz w:val="24"/>
          <w:szCs w:val="24"/>
        </w:rPr>
        <w:t xml:space="preserve">6 </w:t>
      </w:r>
      <w:r w:rsidRPr="00A15790">
        <w:rPr>
          <w:rFonts w:asciiTheme="minorHAnsi" w:hAnsiTheme="minorHAnsi" w:cs="Arial"/>
          <w:sz w:val="24"/>
          <w:szCs w:val="24"/>
        </w:rPr>
        <w:t>dni przed upływem terminu składania ofert – pod warunkiem że wniosek o wyjaśnienie treści SIWZ wpłynął do Zamawiającego nie później niż do końca dnia, w którym upływa połowa wyznaczonego terminu składania ofert.</w:t>
      </w:r>
    </w:p>
    <w:p w14:paraId="4B0B10EC" w14:textId="551FC6D5" w:rsidR="005E6D74" w:rsidRPr="00A15790" w:rsidRDefault="005E6D74" w:rsidP="00A15790">
      <w:pPr>
        <w:pStyle w:val="Tekstpodstawowy"/>
        <w:numPr>
          <w:ilvl w:val="1"/>
          <w:numId w:val="2"/>
        </w:numPr>
        <w:tabs>
          <w:tab w:val="left" w:pos="851"/>
        </w:tabs>
        <w:spacing w:before="120" w:line="276" w:lineRule="auto"/>
        <w:ind w:left="709" w:hanging="709"/>
        <w:jc w:val="both"/>
        <w:rPr>
          <w:rFonts w:asciiTheme="minorHAnsi" w:hAnsiTheme="minorHAnsi"/>
          <w:iCs/>
        </w:rPr>
      </w:pPr>
      <w:r w:rsidRPr="00A15790">
        <w:rPr>
          <w:rFonts w:asciiTheme="minorHAnsi" w:hAnsiTheme="minorHAnsi"/>
          <w:iCs/>
        </w:rPr>
        <w:t xml:space="preserve">Jeżeli wniosek o wyjaśnienie treści </w:t>
      </w:r>
      <w:r w:rsidR="00715019" w:rsidRPr="00A15790">
        <w:rPr>
          <w:rFonts w:asciiTheme="minorHAnsi" w:hAnsiTheme="minorHAnsi"/>
          <w:iCs/>
        </w:rPr>
        <w:t>SIWZ</w:t>
      </w:r>
      <w:r w:rsidRPr="00A15790">
        <w:rPr>
          <w:rFonts w:asciiTheme="minorHAnsi" w:hAnsiTheme="minorHAnsi"/>
          <w:iCs/>
        </w:rPr>
        <w:t xml:space="preserve"> wpłynął po upływie terminu składania wniosku, </w:t>
      </w:r>
      <w:r w:rsidR="00AE0B3D" w:rsidRPr="00A15790">
        <w:rPr>
          <w:rFonts w:asciiTheme="minorHAnsi" w:hAnsiTheme="minorHAnsi"/>
          <w:iCs/>
        </w:rPr>
        <w:br/>
      </w:r>
      <w:r w:rsidRPr="00A15790">
        <w:rPr>
          <w:rFonts w:asciiTheme="minorHAnsi" w:hAnsiTheme="minorHAnsi"/>
          <w:iCs/>
        </w:rPr>
        <w:t>o którym mowa w pkt 13.2, lub dotyczy udzielonych wyjaśnień, Zamawiający może udzielić wyjaśnień albo pozostawić wniosek bez rozpoznania.</w:t>
      </w:r>
    </w:p>
    <w:p w14:paraId="02950495" w14:textId="77777777" w:rsidR="005E6D74" w:rsidRPr="00A15790" w:rsidRDefault="005E6D74" w:rsidP="00A15790">
      <w:pPr>
        <w:pStyle w:val="Tekstpodstawowy"/>
        <w:numPr>
          <w:ilvl w:val="1"/>
          <w:numId w:val="2"/>
        </w:numPr>
        <w:tabs>
          <w:tab w:val="left" w:pos="851"/>
        </w:tabs>
        <w:spacing w:before="120" w:line="276" w:lineRule="auto"/>
        <w:ind w:left="709" w:hanging="709"/>
        <w:jc w:val="both"/>
        <w:rPr>
          <w:rFonts w:asciiTheme="minorHAnsi" w:hAnsiTheme="minorHAnsi"/>
          <w:iCs/>
        </w:rPr>
      </w:pPr>
      <w:r w:rsidRPr="00A15790">
        <w:rPr>
          <w:rFonts w:asciiTheme="minorHAnsi" w:hAnsiTheme="minorHAnsi"/>
          <w:iCs/>
        </w:rPr>
        <w:t>Przedłużenie terminu składania ofert nie wpływa na bieg terminu składania wn</w:t>
      </w:r>
      <w:r w:rsidR="006A3F8D" w:rsidRPr="00A15790">
        <w:rPr>
          <w:rFonts w:asciiTheme="minorHAnsi" w:hAnsiTheme="minorHAnsi"/>
          <w:iCs/>
        </w:rPr>
        <w:t>ios</w:t>
      </w:r>
      <w:r w:rsidR="00CF1AB7" w:rsidRPr="00A15790">
        <w:rPr>
          <w:rFonts w:asciiTheme="minorHAnsi" w:hAnsiTheme="minorHAnsi"/>
          <w:iCs/>
        </w:rPr>
        <w:t xml:space="preserve">ku, o którym mowa w pkt 13.2 </w:t>
      </w:r>
      <w:r w:rsidR="006A3F8D" w:rsidRPr="00A15790">
        <w:rPr>
          <w:rFonts w:asciiTheme="minorHAnsi" w:hAnsiTheme="minorHAnsi"/>
          <w:iCs/>
        </w:rPr>
        <w:t>.</w:t>
      </w:r>
    </w:p>
    <w:p w14:paraId="29DD6940" w14:textId="77777777" w:rsidR="005E6D74" w:rsidRPr="00A15790" w:rsidRDefault="005E6D74" w:rsidP="00A15790">
      <w:pPr>
        <w:pStyle w:val="Tekstpodstawowywcity"/>
        <w:tabs>
          <w:tab w:val="left" w:pos="709"/>
        </w:tabs>
        <w:spacing w:before="120" w:line="276" w:lineRule="auto"/>
        <w:ind w:left="709" w:hanging="709"/>
        <w:jc w:val="both"/>
        <w:rPr>
          <w:rFonts w:asciiTheme="minorHAnsi" w:hAnsiTheme="minorHAnsi" w:cs="Arial"/>
          <w:sz w:val="24"/>
          <w:szCs w:val="24"/>
        </w:rPr>
      </w:pPr>
      <w:r w:rsidRPr="00A15790">
        <w:rPr>
          <w:rFonts w:asciiTheme="minorHAnsi" w:hAnsiTheme="minorHAnsi" w:cs="Arial"/>
          <w:sz w:val="24"/>
          <w:szCs w:val="24"/>
        </w:rPr>
        <w:t>1</w:t>
      </w:r>
      <w:r w:rsidR="00DA4AA9" w:rsidRPr="00A15790">
        <w:rPr>
          <w:rFonts w:asciiTheme="minorHAnsi" w:hAnsiTheme="minorHAnsi" w:cs="Arial"/>
          <w:sz w:val="24"/>
          <w:szCs w:val="24"/>
        </w:rPr>
        <w:t>3</w:t>
      </w:r>
      <w:r w:rsidRPr="00A15790">
        <w:rPr>
          <w:rFonts w:asciiTheme="minorHAnsi" w:hAnsiTheme="minorHAnsi" w:cs="Arial"/>
          <w:sz w:val="24"/>
          <w:szCs w:val="24"/>
        </w:rPr>
        <w:t>.5.</w:t>
      </w:r>
      <w:r w:rsidRPr="00A15790">
        <w:rPr>
          <w:rFonts w:asciiTheme="minorHAnsi" w:hAnsiTheme="minorHAnsi" w:cs="Arial"/>
          <w:sz w:val="24"/>
          <w:szCs w:val="24"/>
        </w:rPr>
        <w:tab/>
        <w:t>Tre</w:t>
      </w:r>
      <w:r w:rsidRPr="00A15790">
        <w:rPr>
          <w:rFonts w:asciiTheme="minorHAnsi" w:eastAsia="TimesNewRoman" w:hAnsiTheme="minorHAnsi" w:cs="Arial"/>
          <w:sz w:val="24"/>
          <w:szCs w:val="24"/>
        </w:rPr>
        <w:t xml:space="preserve">ść </w:t>
      </w:r>
      <w:r w:rsidRPr="00A15790">
        <w:rPr>
          <w:rFonts w:asciiTheme="minorHAnsi" w:hAnsiTheme="minorHAnsi" w:cs="Arial"/>
          <w:sz w:val="24"/>
          <w:szCs w:val="24"/>
        </w:rPr>
        <w:t>zapyta</w:t>
      </w:r>
      <w:r w:rsidRPr="00A15790">
        <w:rPr>
          <w:rFonts w:asciiTheme="minorHAnsi" w:eastAsia="TimesNewRoman" w:hAnsiTheme="minorHAnsi" w:cs="Arial"/>
          <w:sz w:val="24"/>
          <w:szCs w:val="24"/>
        </w:rPr>
        <w:t xml:space="preserve">ń </w:t>
      </w:r>
      <w:r w:rsidRPr="00A15790">
        <w:rPr>
          <w:rFonts w:asciiTheme="minorHAnsi" w:hAnsiTheme="minorHAnsi" w:cs="Arial"/>
          <w:sz w:val="24"/>
          <w:szCs w:val="24"/>
        </w:rPr>
        <w:t>wraz z wyja</w:t>
      </w:r>
      <w:r w:rsidRPr="00A15790">
        <w:rPr>
          <w:rFonts w:asciiTheme="minorHAnsi" w:eastAsia="TimesNewRoman" w:hAnsiTheme="minorHAnsi" w:cs="Arial"/>
          <w:sz w:val="24"/>
          <w:szCs w:val="24"/>
        </w:rPr>
        <w:t>ś</w:t>
      </w:r>
      <w:r w:rsidRPr="00A15790">
        <w:rPr>
          <w:rFonts w:asciiTheme="minorHAnsi" w:hAnsiTheme="minorHAnsi" w:cs="Arial"/>
          <w:sz w:val="24"/>
          <w:szCs w:val="24"/>
        </w:rPr>
        <w:t>nieniami Zamawiaj</w:t>
      </w:r>
      <w:r w:rsidRPr="00A15790">
        <w:rPr>
          <w:rFonts w:asciiTheme="minorHAnsi" w:eastAsia="TimesNewRoman" w:hAnsiTheme="minorHAnsi" w:cs="Arial"/>
          <w:sz w:val="24"/>
          <w:szCs w:val="24"/>
        </w:rPr>
        <w:t>ą</w:t>
      </w:r>
      <w:r w:rsidRPr="00A15790">
        <w:rPr>
          <w:rFonts w:asciiTheme="minorHAnsi" w:hAnsiTheme="minorHAnsi" w:cs="Arial"/>
          <w:sz w:val="24"/>
          <w:szCs w:val="24"/>
        </w:rPr>
        <w:t xml:space="preserve">cy przekaże Wykonawcom, którym przekazał SIWZ, bez ujawniania </w:t>
      </w:r>
      <w:r w:rsidRPr="00A15790">
        <w:rPr>
          <w:rFonts w:asciiTheme="minorHAnsi" w:eastAsia="TimesNewRoman" w:hAnsiTheme="minorHAnsi" w:cs="Arial"/>
          <w:sz w:val="24"/>
          <w:szCs w:val="24"/>
        </w:rPr>
        <w:t>ź</w:t>
      </w:r>
      <w:r w:rsidRPr="00A15790">
        <w:rPr>
          <w:rFonts w:asciiTheme="minorHAnsi" w:hAnsiTheme="minorHAnsi" w:cs="Arial"/>
          <w:sz w:val="24"/>
          <w:szCs w:val="24"/>
        </w:rPr>
        <w:t>ródła zapytania, a także zamieści na stronie internetowej.</w:t>
      </w:r>
    </w:p>
    <w:p w14:paraId="2E1B7AAB" w14:textId="77777777" w:rsidR="005E6D74" w:rsidRPr="00A15790" w:rsidRDefault="005E6D74" w:rsidP="00A15790">
      <w:pPr>
        <w:pStyle w:val="Tekstpodstawowywcity"/>
        <w:tabs>
          <w:tab w:val="left" w:pos="709"/>
        </w:tabs>
        <w:spacing w:before="120" w:line="276" w:lineRule="auto"/>
        <w:ind w:left="709" w:hanging="709"/>
        <w:jc w:val="both"/>
        <w:rPr>
          <w:rFonts w:asciiTheme="minorHAnsi" w:hAnsiTheme="minorHAnsi" w:cs="Arial"/>
          <w:sz w:val="24"/>
          <w:szCs w:val="24"/>
        </w:rPr>
      </w:pPr>
      <w:r w:rsidRPr="00A15790">
        <w:rPr>
          <w:rFonts w:asciiTheme="minorHAnsi" w:hAnsiTheme="minorHAnsi" w:cs="Arial"/>
          <w:sz w:val="24"/>
          <w:szCs w:val="24"/>
        </w:rPr>
        <w:t>1</w:t>
      </w:r>
      <w:r w:rsidR="00DA4AA9" w:rsidRPr="00A15790">
        <w:rPr>
          <w:rFonts w:asciiTheme="minorHAnsi" w:hAnsiTheme="minorHAnsi" w:cs="Arial"/>
          <w:sz w:val="24"/>
          <w:szCs w:val="24"/>
        </w:rPr>
        <w:t>3</w:t>
      </w:r>
      <w:r w:rsidRPr="00A15790">
        <w:rPr>
          <w:rFonts w:asciiTheme="minorHAnsi" w:hAnsiTheme="minorHAnsi" w:cs="Arial"/>
          <w:sz w:val="24"/>
          <w:szCs w:val="24"/>
        </w:rPr>
        <w:t>.6.</w:t>
      </w:r>
      <w:r w:rsidRPr="00A15790">
        <w:rPr>
          <w:rFonts w:asciiTheme="minorHAnsi" w:hAnsiTheme="minorHAnsi" w:cs="Arial"/>
          <w:sz w:val="24"/>
          <w:szCs w:val="24"/>
        </w:rPr>
        <w:tab/>
        <w:t>W przypadku rozbieżności pomiędzy treścią niniejszej SIWZ a treścią udzielonych wyjaśnień</w:t>
      </w:r>
      <w:r w:rsidR="004B57EC" w:rsidRPr="00A15790">
        <w:rPr>
          <w:rFonts w:asciiTheme="minorHAnsi" w:hAnsiTheme="minorHAnsi" w:cs="Arial"/>
          <w:sz w:val="24"/>
          <w:szCs w:val="24"/>
        </w:rPr>
        <w:t xml:space="preserve"> lub zmian SIWZ</w:t>
      </w:r>
      <w:r w:rsidRPr="00A15790">
        <w:rPr>
          <w:rFonts w:asciiTheme="minorHAnsi" w:hAnsiTheme="minorHAnsi" w:cs="Arial"/>
          <w:sz w:val="24"/>
          <w:szCs w:val="24"/>
        </w:rPr>
        <w:t>, jako obowiązującą należy przyjąć treść pisma zawierającego późniejsze oświadczenie Zamawiającego.</w:t>
      </w:r>
    </w:p>
    <w:p w14:paraId="6F3DC85C" w14:textId="77777777" w:rsidR="005E6D74" w:rsidRPr="00A15790" w:rsidRDefault="005E6D74" w:rsidP="00A15790">
      <w:pPr>
        <w:pStyle w:val="Tekstpodstawowywcity"/>
        <w:tabs>
          <w:tab w:val="left" w:pos="709"/>
        </w:tabs>
        <w:spacing w:before="120" w:line="276" w:lineRule="auto"/>
        <w:ind w:left="709" w:hanging="709"/>
        <w:jc w:val="both"/>
        <w:rPr>
          <w:rFonts w:asciiTheme="minorHAnsi" w:hAnsiTheme="minorHAnsi" w:cs="Arial"/>
          <w:sz w:val="24"/>
          <w:szCs w:val="24"/>
        </w:rPr>
      </w:pPr>
      <w:r w:rsidRPr="00A15790">
        <w:rPr>
          <w:rFonts w:asciiTheme="minorHAnsi" w:hAnsiTheme="minorHAnsi" w:cs="Arial"/>
          <w:sz w:val="24"/>
          <w:szCs w:val="24"/>
        </w:rPr>
        <w:t>1</w:t>
      </w:r>
      <w:r w:rsidR="00DA4AA9" w:rsidRPr="00A15790">
        <w:rPr>
          <w:rFonts w:asciiTheme="minorHAnsi" w:hAnsiTheme="minorHAnsi" w:cs="Arial"/>
          <w:sz w:val="24"/>
          <w:szCs w:val="24"/>
        </w:rPr>
        <w:t>3</w:t>
      </w:r>
      <w:r w:rsidRPr="00A15790">
        <w:rPr>
          <w:rFonts w:asciiTheme="minorHAnsi" w:hAnsiTheme="minorHAnsi" w:cs="Arial"/>
          <w:sz w:val="24"/>
          <w:szCs w:val="24"/>
        </w:rPr>
        <w:t>.7.</w:t>
      </w:r>
      <w:r w:rsidRPr="00A15790">
        <w:rPr>
          <w:rFonts w:asciiTheme="minorHAnsi" w:hAnsiTheme="minorHAnsi" w:cs="Arial"/>
          <w:sz w:val="24"/>
          <w:szCs w:val="24"/>
        </w:rPr>
        <w:tab/>
        <w:t xml:space="preserve">W uzasadnionych przypadkach Zamawiający może przed upływem terminu składania ofert zmienić treść </w:t>
      </w:r>
      <w:r w:rsidR="006A3F8D" w:rsidRPr="00A15790">
        <w:rPr>
          <w:rFonts w:asciiTheme="minorHAnsi" w:hAnsiTheme="minorHAnsi" w:cs="Arial"/>
          <w:sz w:val="24"/>
          <w:szCs w:val="24"/>
        </w:rPr>
        <w:t>SIWZ</w:t>
      </w:r>
      <w:r w:rsidRPr="00A15790">
        <w:rPr>
          <w:rFonts w:asciiTheme="minorHAnsi" w:hAnsiTheme="minorHAnsi" w:cs="Arial"/>
          <w:sz w:val="24"/>
          <w:szCs w:val="24"/>
        </w:rPr>
        <w:t>. Dokonan</w:t>
      </w:r>
      <w:r w:rsidRPr="00A15790">
        <w:rPr>
          <w:rFonts w:asciiTheme="minorHAnsi" w:eastAsia="TimesNewRoman" w:hAnsiTheme="minorHAnsi" w:cs="Arial"/>
          <w:sz w:val="24"/>
          <w:szCs w:val="24"/>
        </w:rPr>
        <w:t xml:space="preserve">ą </w:t>
      </w:r>
      <w:r w:rsidRPr="00A15790">
        <w:rPr>
          <w:rFonts w:asciiTheme="minorHAnsi" w:hAnsiTheme="minorHAnsi" w:cs="Arial"/>
          <w:sz w:val="24"/>
          <w:szCs w:val="24"/>
        </w:rPr>
        <w:t>zmian</w:t>
      </w:r>
      <w:r w:rsidRPr="00A15790">
        <w:rPr>
          <w:rFonts w:asciiTheme="minorHAnsi" w:eastAsia="TimesNewRoman" w:hAnsiTheme="minorHAnsi" w:cs="Arial"/>
          <w:sz w:val="24"/>
          <w:szCs w:val="24"/>
        </w:rPr>
        <w:t>ę SIWZ</w:t>
      </w:r>
      <w:r w:rsidRPr="00A15790">
        <w:rPr>
          <w:rFonts w:asciiTheme="minorHAnsi" w:hAnsiTheme="minorHAnsi" w:cs="Arial"/>
          <w:sz w:val="24"/>
          <w:szCs w:val="24"/>
        </w:rPr>
        <w:t xml:space="preserve"> Zamawiaj</w:t>
      </w:r>
      <w:r w:rsidRPr="00A15790">
        <w:rPr>
          <w:rFonts w:asciiTheme="minorHAnsi" w:eastAsia="TimesNewRoman" w:hAnsiTheme="minorHAnsi" w:cs="Arial"/>
          <w:sz w:val="24"/>
          <w:szCs w:val="24"/>
        </w:rPr>
        <w:t>ą</w:t>
      </w:r>
      <w:r w:rsidRPr="00A15790">
        <w:rPr>
          <w:rFonts w:asciiTheme="minorHAnsi" w:hAnsiTheme="minorHAnsi" w:cs="Arial"/>
          <w:sz w:val="24"/>
          <w:szCs w:val="24"/>
        </w:rPr>
        <w:t xml:space="preserve">cy </w:t>
      </w:r>
      <w:r w:rsidR="00DA4AA9" w:rsidRPr="00A15790">
        <w:rPr>
          <w:rFonts w:asciiTheme="minorHAnsi" w:hAnsiTheme="minorHAnsi" w:cs="Arial"/>
          <w:sz w:val="24"/>
          <w:szCs w:val="24"/>
        </w:rPr>
        <w:t>udostępni</w:t>
      </w:r>
      <w:r w:rsidRPr="00A15790">
        <w:rPr>
          <w:rFonts w:asciiTheme="minorHAnsi" w:hAnsiTheme="minorHAnsi" w:cs="Arial"/>
          <w:sz w:val="24"/>
          <w:szCs w:val="24"/>
        </w:rPr>
        <w:t xml:space="preserve"> na stronie internetowej.</w:t>
      </w:r>
    </w:p>
    <w:p w14:paraId="303C743F" w14:textId="737BBB4F" w:rsidR="005E6D74" w:rsidRPr="00A15790" w:rsidRDefault="005E6D74" w:rsidP="00A15790">
      <w:pPr>
        <w:pStyle w:val="Tekstpodstawowywcity"/>
        <w:tabs>
          <w:tab w:val="left" w:pos="709"/>
        </w:tabs>
        <w:spacing w:before="120" w:line="276" w:lineRule="auto"/>
        <w:ind w:left="709" w:hanging="709"/>
        <w:jc w:val="both"/>
        <w:rPr>
          <w:rFonts w:asciiTheme="minorHAnsi" w:hAnsiTheme="minorHAnsi" w:cs="Arial"/>
          <w:bCs/>
          <w:sz w:val="24"/>
          <w:szCs w:val="24"/>
        </w:rPr>
      </w:pPr>
      <w:r w:rsidRPr="00A15790">
        <w:rPr>
          <w:rFonts w:asciiTheme="minorHAnsi" w:hAnsiTheme="minorHAnsi" w:cs="Arial"/>
          <w:bCs/>
          <w:sz w:val="24"/>
          <w:szCs w:val="24"/>
        </w:rPr>
        <w:t>1</w:t>
      </w:r>
      <w:r w:rsidR="00DA4AA9" w:rsidRPr="00A15790">
        <w:rPr>
          <w:rFonts w:asciiTheme="minorHAnsi" w:hAnsiTheme="minorHAnsi" w:cs="Arial"/>
          <w:bCs/>
          <w:sz w:val="24"/>
          <w:szCs w:val="24"/>
        </w:rPr>
        <w:t>3</w:t>
      </w:r>
      <w:r w:rsidRPr="00A15790">
        <w:rPr>
          <w:rFonts w:asciiTheme="minorHAnsi" w:hAnsiTheme="minorHAnsi" w:cs="Arial"/>
          <w:bCs/>
          <w:sz w:val="24"/>
          <w:szCs w:val="24"/>
        </w:rPr>
        <w:t>.8.</w:t>
      </w:r>
      <w:r w:rsidRPr="00A15790">
        <w:rPr>
          <w:rFonts w:asciiTheme="minorHAnsi" w:hAnsiTheme="minorHAnsi" w:cs="Arial"/>
          <w:bCs/>
          <w:sz w:val="24"/>
          <w:szCs w:val="24"/>
        </w:rPr>
        <w:tab/>
        <w:t>Je</w:t>
      </w:r>
      <w:r w:rsidRPr="00A15790">
        <w:rPr>
          <w:rFonts w:asciiTheme="minorHAnsi" w:eastAsia="TimesNewRoman" w:hAnsiTheme="minorHAnsi" w:cs="Arial"/>
          <w:bCs/>
          <w:sz w:val="24"/>
          <w:szCs w:val="24"/>
        </w:rPr>
        <w:t>ż</w:t>
      </w:r>
      <w:r w:rsidRPr="00A15790">
        <w:rPr>
          <w:rFonts w:asciiTheme="minorHAnsi" w:hAnsiTheme="minorHAnsi" w:cs="Arial"/>
          <w:bCs/>
          <w:sz w:val="24"/>
          <w:szCs w:val="24"/>
        </w:rPr>
        <w:t>eli w wyniku zmiany tre</w:t>
      </w:r>
      <w:r w:rsidRPr="00A15790">
        <w:rPr>
          <w:rFonts w:asciiTheme="minorHAnsi" w:eastAsia="TimesNewRoman" w:hAnsiTheme="minorHAnsi" w:cs="Arial"/>
          <w:bCs/>
          <w:sz w:val="24"/>
          <w:szCs w:val="24"/>
        </w:rPr>
        <w:t>ś</w:t>
      </w:r>
      <w:r w:rsidRPr="00A15790">
        <w:rPr>
          <w:rFonts w:asciiTheme="minorHAnsi" w:hAnsiTheme="minorHAnsi" w:cs="Arial"/>
          <w:bCs/>
          <w:sz w:val="24"/>
          <w:szCs w:val="24"/>
        </w:rPr>
        <w:t>ci SIWZ nieprowadz</w:t>
      </w:r>
      <w:r w:rsidRPr="00A15790">
        <w:rPr>
          <w:rFonts w:asciiTheme="minorHAnsi" w:eastAsia="TimesNewRoman" w:hAnsiTheme="minorHAnsi" w:cs="Arial"/>
          <w:bCs/>
          <w:sz w:val="24"/>
          <w:szCs w:val="24"/>
        </w:rPr>
        <w:t>ą</w:t>
      </w:r>
      <w:r w:rsidRPr="00A15790">
        <w:rPr>
          <w:rFonts w:asciiTheme="minorHAnsi" w:hAnsiTheme="minorHAnsi" w:cs="Arial"/>
          <w:bCs/>
          <w:sz w:val="24"/>
          <w:szCs w:val="24"/>
        </w:rPr>
        <w:t>cej do zmiany tre</w:t>
      </w:r>
      <w:r w:rsidRPr="00A15790">
        <w:rPr>
          <w:rFonts w:asciiTheme="minorHAnsi" w:eastAsia="TimesNewRoman" w:hAnsiTheme="minorHAnsi" w:cs="Arial"/>
          <w:bCs/>
          <w:sz w:val="24"/>
          <w:szCs w:val="24"/>
        </w:rPr>
        <w:t>ś</w:t>
      </w:r>
      <w:r w:rsidRPr="00A15790">
        <w:rPr>
          <w:rFonts w:asciiTheme="minorHAnsi" w:hAnsiTheme="minorHAnsi" w:cs="Arial"/>
          <w:bCs/>
          <w:sz w:val="24"/>
          <w:szCs w:val="24"/>
        </w:rPr>
        <w:t xml:space="preserve">ci ogłoszenia </w:t>
      </w:r>
      <w:r w:rsidR="00F018BA" w:rsidRPr="00A15790">
        <w:rPr>
          <w:rFonts w:asciiTheme="minorHAnsi" w:hAnsiTheme="minorHAnsi" w:cs="Arial"/>
          <w:bCs/>
          <w:sz w:val="24"/>
          <w:szCs w:val="24"/>
        </w:rPr>
        <w:br/>
      </w:r>
      <w:r w:rsidRPr="00A15790">
        <w:rPr>
          <w:rFonts w:asciiTheme="minorHAnsi" w:hAnsiTheme="minorHAnsi" w:cs="Arial"/>
          <w:bCs/>
          <w:sz w:val="24"/>
          <w:szCs w:val="24"/>
        </w:rPr>
        <w:t>o zamówieniu będzie niezb</w:t>
      </w:r>
      <w:r w:rsidRPr="00A15790">
        <w:rPr>
          <w:rFonts w:asciiTheme="minorHAnsi" w:eastAsia="TimesNewRoman" w:hAnsiTheme="minorHAnsi" w:cs="Arial"/>
          <w:bCs/>
          <w:sz w:val="24"/>
          <w:szCs w:val="24"/>
        </w:rPr>
        <w:t>ę</w:t>
      </w:r>
      <w:r w:rsidRPr="00A15790">
        <w:rPr>
          <w:rFonts w:asciiTheme="minorHAnsi" w:hAnsiTheme="minorHAnsi" w:cs="Arial"/>
          <w:bCs/>
          <w:sz w:val="24"/>
          <w:szCs w:val="24"/>
        </w:rPr>
        <w:t>dny dodatkowy czas na wprowadzenie zmian w ofertach, Zamawiaj</w:t>
      </w:r>
      <w:r w:rsidRPr="00A15790">
        <w:rPr>
          <w:rFonts w:asciiTheme="minorHAnsi" w:eastAsia="TimesNewRoman" w:hAnsiTheme="minorHAnsi" w:cs="Arial"/>
          <w:bCs/>
          <w:sz w:val="24"/>
          <w:szCs w:val="24"/>
        </w:rPr>
        <w:t>ą</w:t>
      </w:r>
      <w:r w:rsidRPr="00A15790">
        <w:rPr>
          <w:rFonts w:asciiTheme="minorHAnsi" w:hAnsiTheme="minorHAnsi" w:cs="Arial"/>
          <w:bCs/>
          <w:sz w:val="24"/>
          <w:szCs w:val="24"/>
        </w:rPr>
        <w:t>cy przedłu</w:t>
      </w:r>
      <w:r w:rsidRPr="00A15790">
        <w:rPr>
          <w:rFonts w:asciiTheme="minorHAnsi" w:eastAsia="TimesNewRoman" w:hAnsiTheme="minorHAnsi" w:cs="Arial"/>
          <w:bCs/>
          <w:sz w:val="24"/>
          <w:szCs w:val="24"/>
        </w:rPr>
        <w:t xml:space="preserve">ży </w:t>
      </w:r>
      <w:r w:rsidRPr="00A15790">
        <w:rPr>
          <w:rFonts w:asciiTheme="minorHAnsi" w:hAnsiTheme="minorHAnsi" w:cs="Arial"/>
          <w:bCs/>
          <w:sz w:val="24"/>
          <w:szCs w:val="24"/>
        </w:rPr>
        <w:t>termin składania ofert i poinformuje o tym Wykonawców, którym przekazano SIWZ</w:t>
      </w:r>
      <w:r w:rsidR="00B408B7" w:rsidRPr="00A15790">
        <w:rPr>
          <w:rFonts w:asciiTheme="minorHAnsi" w:hAnsiTheme="minorHAnsi" w:cs="Arial"/>
          <w:bCs/>
          <w:sz w:val="24"/>
          <w:szCs w:val="24"/>
        </w:rPr>
        <w:t>,</w:t>
      </w:r>
      <w:r w:rsidRPr="00A15790">
        <w:rPr>
          <w:rFonts w:asciiTheme="minorHAnsi" w:hAnsiTheme="minorHAnsi" w:cs="Arial"/>
          <w:bCs/>
          <w:sz w:val="24"/>
          <w:szCs w:val="24"/>
        </w:rPr>
        <w:t xml:space="preserve"> oraz zamieści informacj</w:t>
      </w:r>
      <w:r w:rsidRPr="00A15790">
        <w:rPr>
          <w:rFonts w:asciiTheme="minorHAnsi" w:eastAsia="TimesNewRoman" w:hAnsiTheme="minorHAnsi" w:cs="Arial"/>
          <w:bCs/>
          <w:sz w:val="24"/>
          <w:szCs w:val="24"/>
        </w:rPr>
        <w:t xml:space="preserve">ę </w:t>
      </w:r>
      <w:r w:rsidRPr="00A15790">
        <w:rPr>
          <w:rFonts w:asciiTheme="minorHAnsi" w:hAnsiTheme="minorHAnsi" w:cs="Arial"/>
          <w:bCs/>
          <w:sz w:val="24"/>
          <w:szCs w:val="24"/>
        </w:rPr>
        <w:t>na stronie internetowej.</w:t>
      </w:r>
    </w:p>
    <w:p w14:paraId="1A44746C" w14:textId="23AB9C68" w:rsidR="005E6D74" w:rsidRPr="00A15790" w:rsidRDefault="005E6D74" w:rsidP="00A15790">
      <w:pPr>
        <w:pStyle w:val="Tekstpodstawowywcity"/>
        <w:tabs>
          <w:tab w:val="left" w:pos="709"/>
        </w:tabs>
        <w:spacing w:before="120" w:line="276" w:lineRule="auto"/>
        <w:ind w:left="709" w:hanging="709"/>
        <w:jc w:val="both"/>
        <w:rPr>
          <w:rFonts w:asciiTheme="minorHAnsi" w:hAnsiTheme="minorHAnsi" w:cs="Arial"/>
          <w:bCs/>
          <w:sz w:val="24"/>
          <w:szCs w:val="24"/>
        </w:rPr>
      </w:pPr>
      <w:r w:rsidRPr="00A15790">
        <w:rPr>
          <w:rFonts w:asciiTheme="minorHAnsi" w:hAnsiTheme="minorHAnsi" w:cs="Arial"/>
          <w:sz w:val="24"/>
          <w:szCs w:val="24"/>
        </w:rPr>
        <w:t>1</w:t>
      </w:r>
      <w:r w:rsidR="00DA4AA9" w:rsidRPr="00A15790">
        <w:rPr>
          <w:rFonts w:asciiTheme="minorHAnsi" w:hAnsiTheme="minorHAnsi" w:cs="Arial"/>
          <w:sz w:val="24"/>
          <w:szCs w:val="24"/>
        </w:rPr>
        <w:t>3</w:t>
      </w:r>
      <w:r w:rsidRPr="00A15790">
        <w:rPr>
          <w:rFonts w:asciiTheme="minorHAnsi" w:hAnsiTheme="minorHAnsi" w:cs="Arial"/>
          <w:sz w:val="24"/>
          <w:szCs w:val="24"/>
        </w:rPr>
        <w:t>.9.</w:t>
      </w:r>
      <w:r w:rsidRPr="00A15790">
        <w:rPr>
          <w:rFonts w:asciiTheme="minorHAnsi" w:hAnsiTheme="minorHAnsi" w:cs="Arial"/>
          <w:sz w:val="24"/>
          <w:szCs w:val="24"/>
        </w:rPr>
        <w:tab/>
        <w:t>Je</w:t>
      </w:r>
      <w:r w:rsidRPr="00A15790">
        <w:rPr>
          <w:rFonts w:asciiTheme="minorHAnsi" w:eastAsia="TimesNewRoman" w:hAnsiTheme="minorHAnsi" w:cs="Arial"/>
          <w:sz w:val="24"/>
          <w:szCs w:val="24"/>
        </w:rPr>
        <w:t>ż</w:t>
      </w:r>
      <w:r w:rsidRPr="00A15790">
        <w:rPr>
          <w:rFonts w:asciiTheme="minorHAnsi" w:hAnsiTheme="minorHAnsi" w:cs="Arial"/>
          <w:sz w:val="24"/>
          <w:szCs w:val="24"/>
        </w:rPr>
        <w:t>eli zmiana treści SIWZ będzie prowadzi</w:t>
      </w:r>
      <w:r w:rsidR="00343C60" w:rsidRPr="00A15790">
        <w:rPr>
          <w:rFonts w:asciiTheme="minorHAnsi" w:hAnsiTheme="minorHAnsi" w:cs="Arial"/>
          <w:sz w:val="24"/>
          <w:szCs w:val="24"/>
        </w:rPr>
        <w:t xml:space="preserve">ła do zmiany treści ogłoszenia </w:t>
      </w:r>
      <w:r w:rsidRPr="00A15790">
        <w:rPr>
          <w:rFonts w:asciiTheme="minorHAnsi" w:hAnsiTheme="minorHAnsi" w:cs="Arial"/>
          <w:sz w:val="24"/>
          <w:szCs w:val="24"/>
        </w:rPr>
        <w:t xml:space="preserve">o zamówieniu, Zamawiający dokona zmiany treści ogłoszenia o zamówieniu w sposób przewidziany </w:t>
      </w:r>
      <w:r w:rsidR="003E68CE" w:rsidRPr="00A15790">
        <w:rPr>
          <w:rFonts w:asciiTheme="minorHAnsi" w:hAnsiTheme="minorHAnsi" w:cs="Arial"/>
          <w:sz w:val="24"/>
          <w:szCs w:val="24"/>
        </w:rPr>
        <w:br/>
      </w:r>
      <w:r w:rsidRPr="00A15790">
        <w:rPr>
          <w:rFonts w:asciiTheme="minorHAnsi" w:hAnsiTheme="minorHAnsi" w:cs="Arial"/>
          <w:sz w:val="24"/>
          <w:szCs w:val="24"/>
        </w:rPr>
        <w:t xml:space="preserve">w art. 38 ust. 4a ustawy Pzp </w:t>
      </w:r>
      <w:r w:rsidRPr="00A15790">
        <w:rPr>
          <w:rFonts w:asciiTheme="minorHAnsi" w:hAnsiTheme="minorHAnsi" w:cs="Arial"/>
          <w:bCs/>
          <w:sz w:val="24"/>
          <w:szCs w:val="24"/>
        </w:rPr>
        <w:t>oraz jeżeli będzie to konieczne</w:t>
      </w:r>
      <w:r w:rsidR="00B408B7" w:rsidRPr="00A15790">
        <w:rPr>
          <w:rFonts w:asciiTheme="minorHAnsi" w:hAnsiTheme="minorHAnsi" w:cs="Arial"/>
          <w:bCs/>
          <w:sz w:val="24"/>
          <w:szCs w:val="24"/>
        </w:rPr>
        <w:t>,</w:t>
      </w:r>
      <w:r w:rsidRPr="00A15790">
        <w:rPr>
          <w:rFonts w:asciiTheme="minorHAnsi" w:hAnsiTheme="minorHAnsi" w:cs="Arial"/>
          <w:bCs/>
          <w:sz w:val="24"/>
          <w:szCs w:val="24"/>
        </w:rPr>
        <w:t xml:space="preserve"> przedłuży termin składania ofert, zgodnie z art. 12a ustawy Pzp.</w:t>
      </w:r>
    </w:p>
    <w:p w14:paraId="4F331D6A" w14:textId="77777777" w:rsidR="00EA6A4A" w:rsidRPr="00A15790" w:rsidRDefault="005E6D74" w:rsidP="00A15790">
      <w:pPr>
        <w:pStyle w:val="Tekstpodstawowywcity"/>
        <w:numPr>
          <w:ilvl w:val="1"/>
          <w:numId w:val="3"/>
        </w:numPr>
        <w:suppressAutoHyphens/>
        <w:spacing w:after="120" w:line="276" w:lineRule="auto"/>
        <w:ind w:left="709" w:hanging="709"/>
        <w:jc w:val="both"/>
        <w:rPr>
          <w:rFonts w:asciiTheme="minorHAnsi" w:hAnsiTheme="minorHAnsi" w:cs="Arial"/>
          <w:bCs/>
          <w:sz w:val="24"/>
          <w:szCs w:val="24"/>
        </w:rPr>
      </w:pPr>
      <w:r w:rsidRPr="00A15790">
        <w:rPr>
          <w:rFonts w:asciiTheme="minorHAnsi" w:hAnsiTheme="minorHAnsi" w:cs="Arial"/>
          <w:bCs/>
          <w:sz w:val="24"/>
          <w:szCs w:val="24"/>
        </w:rPr>
        <w:t>Zamawiający nie zamierza</w:t>
      </w:r>
      <w:r w:rsidRPr="00A15790">
        <w:rPr>
          <w:rFonts w:asciiTheme="minorHAnsi" w:hAnsiTheme="minorHAnsi" w:cs="Arial"/>
          <w:bCs/>
          <w:i/>
          <w:sz w:val="24"/>
          <w:szCs w:val="24"/>
        </w:rPr>
        <w:t xml:space="preserve"> </w:t>
      </w:r>
      <w:r w:rsidRPr="00A15790">
        <w:rPr>
          <w:rFonts w:asciiTheme="minorHAnsi" w:hAnsiTheme="minorHAnsi" w:cs="Arial"/>
          <w:bCs/>
          <w:sz w:val="24"/>
          <w:szCs w:val="24"/>
        </w:rPr>
        <w:t>zwoływać zebrania Wyk</w:t>
      </w:r>
      <w:r w:rsidR="00911DA5" w:rsidRPr="00A15790">
        <w:rPr>
          <w:rFonts w:asciiTheme="minorHAnsi" w:hAnsiTheme="minorHAnsi" w:cs="Arial"/>
          <w:bCs/>
          <w:sz w:val="24"/>
          <w:szCs w:val="24"/>
        </w:rPr>
        <w:t>onawców przed składaniem o</w:t>
      </w:r>
    </w:p>
    <w:p w14:paraId="76FC3E9A" w14:textId="77777777" w:rsidR="00912F01" w:rsidRPr="00A15790" w:rsidRDefault="00F23B29" w:rsidP="00A15790">
      <w:pPr>
        <w:spacing w:after="120" w:line="276" w:lineRule="auto"/>
        <w:ind w:left="720" w:hanging="720"/>
        <w:jc w:val="both"/>
        <w:rPr>
          <w:rFonts w:asciiTheme="minorHAnsi" w:hAnsiTheme="minorHAnsi" w:cs="Arial"/>
          <w:b/>
        </w:rPr>
      </w:pPr>
      <w:r w:rsidRPr="00A15790">
        <w:rPr>
          <w:rFonts w:asciiTheme="minorHAnsi" w:hAnsiTheme="minorHAnsi" w:cs="Arial"/>
          <w:b/>
        </w:rPr>
        <w:t>14</w:t>
      </w:r>
      <w:r w:rsidR="00912F01" w:rsidRPr="00A15790">
        <w:rPr>
          <w:rFonts w:asciiTheme="minorHAnsi" w:hAnsiTheme="minorHAnsi" w:cs="Arial"/>
          <w:b/>
        </w:rPr>
        <w:t xml:space="preserve">. </w:t>
      </w:r>
      <w:r w:rsidR="00912F01" w:rsidRPr="00A15790">
        <w:rPr>
          <w:rFonts w:asciiTheme="minorHAnsi" w:hAnsiTheme="minorHAnsi" w:cs="Arial"/>
          <w:b/>
        </w:rPr>
        <w:tab/>
      </w:r>
      <w:r w:rsidR="00912F01" w:rsidRPr="00A15790">
        <w:rPr>
          <w:rStyle w:val="tekstdokbold"/>
          <w:rFonts w:asciiTheme="minorHAnsi" w:hAnsiTheme="minorHAnsi" w:cs="Arial"/>
        </w:rPr>
        <w:t>OPIS SPOSOBU PRZYGOTOWANIA OFERT</w:t>
      </w:r>
    </w:p>
    <w:p w14:paraId="45FA84A5" w14:textId="77777777" w:rsidR="00912F01" w:rsidRPr="00A15790" w:rsidRDefault="00F23B29" w:rsidP="00A15790">
      <w:pPr>
        <w:pStyle w:val="Tekstpodstawowy2"/>
        <w:spacing w:line="276" w:lineRule="auto"/>
        <w:ind w:left="709" w:hanging="709"/>
        <w:rPr>
          <w:rFonts w:asciiTheme="minorHAnsi" w:hAnsiTheme="minorHAnsi" w:cs="Arial"/>
          <w:b w:val="0"/>
          <w:bCs w:val="0"/>
          <w:sz w:val="24"/>
          <w:szCs w:val="24"/>
        </w:rPr>
      </w:pPr>
      <w:r w:rsidRPr="00A15790">
        <w:rPr>
          <w:rFonts w:asciiTheme="minorHAnsi" w:hAnsiTheme="minorHAnsi" w:cs="Arial"/>
          <w:b w:val="0"/>
          <w:sz w:val="24"/>
          <w:szCs w:val="24"/>
        </w:rPr>
        <w:t>14</w:t>
      </w:r>
      <w:r w:rsidR="00912F01" w:rsidRPr="00A15790">
        <w:rPr>
          <w:rFonts w:asciiTheme="minorHAnsi" w:hAnsiTheme="minorHAnsi" w:cs="Arial"/>
          <w:b w:val="0"/>
          <w:sz w:val="24"/>
          <w:szCs w:val="24"/>
        </w:rPr>
        <w:t>.1.</w:t>
      </w:r>
      <w:r w:rsidR="00912F01" w:rsidRPr="00A15790">
        <w:rPr>
          <w:rFonts w:asciiTheme="minorHAnsi" w:hAnsiTheme="minorHAnsi" w:cs="Arial"/>
          <w:b w:val="0"/>
          <w:sz w:val="24"/>
          <w:szCs w:val="24"/>
        </w:rPr>
        <w:tab/>
      </w:r>
      <w:r w:rsidR="00912F01" w:rsidRPr="00A15790">
        <w:rPr>
          <w:rFonts w:asciiTheme="minorHAnsi" w:hAnsiTheme="minorHAnsi" w:cs="Arial"/>
          <w:b w:val="0"/>
          <w:bCs w:val="0"/>
          <w:sz w:val="24"/>
          <w:szCs w:val="24"/>
        </w:rPr>
        <w:t>Wykonawca może złożyć tylko jedną ofertę.</w:t>
      </w:r>
    </w:p>
    <w:p w14:paraId="36BF7A98" w14:textId="77777777" w:rsidR="00912F01" w:rsidRPr="00A15790" w:rsidRDefault="00F23B29" w:rsidP="00A15790">
      <w:pPr>
        <w:pStyle w:val="Tekstpodstawowy2"/>
        <w:spacing w:line="276" w:lineRule="auto"/>
        <w:ind w:left="709" w:hanging="709"/>
        <w:rPr>
          <w:rFonts w:asciiTheme="minorHAnsi" w:hAnsiTheme="minorHAnsi" w:cs="Arial"/>
          <w:b w:val="0"/>
          <w:iCs/>
          <w:sz w:val="24"/>
          <w:szCs w:val="24"/>
        </w:rPr>
      </w:pPr>
      <w:r w:rsidRPr="00A15790">
        <w:rPr>
          <w:rFonts w:asciiTheme="minorHAnsi" w:hAnsiTheme="minorHAnsi" w:cs="Arial"/>
          <w:b w:val="0"/>
          <w:sz w:val="24"/>
          <w:szCs w:val="24"/>
        </w:rPr>
        <w:t>14</w:t>
      </w:r>
      <w:r w:rsidR="00912F01" w:rsidRPr="00A15790">
        <w:rPr>
          <w:rFonts w:asciiTheme="minorHAnsi" w:hAnsiTheme="minorHAnsi" w:cs="Arial"/>
          <w:b w:val="0"/>
          <w:sz w:val="24"/>
          <w:szCs w:val="24"/>
        </w:rPr>
        <w:t>.2.</w:t>
      </w:r>
      <w:r w:rsidR="00912F01" w:rsidRPr="00A15790">
        <w:rPr>
          <w:rFonts w:asciiTheme="minorHAnsi" w:hAnsiTheme="minorHAnsi" w:cs="Arial"/>
          <w:b w:val="0"/>
          <w:sz w:val="24"/>
          <w:szCs w:val="24"/>
        </w:rPr>
        <w:tab/>
      </w:r>
      <w:r w:rsidR="00912F01" w:rsidRPr="00A15790">
        <w:rPr>
          <w:rFonts w:asciiTheme="minorHAnsi" w:hAnsiTheme="minorHAnsi" w:cs="Arial"/>
          <w:b w:val="0"/>
          <w:bCs w:val="0"/>
          <w:sz w:val="24"/>
          <w:szCs w:val="24"/>
        </w:rPr>
        <w:t xml:space="preserve">Zamawiający </w:t>
      </w:r>
      <w:r w:rsidR="00FD10A3" w:rsidRPr="00A15790">
        <w:rPr>
          <w:rFonts w:asciiTheme="minorHAnsi" w:hAnsiTheme="minorHAnsi" w:cs="Arial"/>
          <w:b w:val="0"/>
          <w:bCs w:val="0"/>
          <w:i/>
          <w:sz w:val="24"/>
          <w:szCs w:val="24"/>
        </w:rPr>
        <w:t xml:space="preserve">nie </w:t>
      </w:r>
      <w:r w:rsidR="00912F01" w:rsidRPr="00A15790">
        <w:rPr>
          <w:rFonts w:asciiTheme="minorHAnsi" w:hAnsiTheme="minorHAnsi" w:cs="Arial"/>
          <w:b w:val="0"/>
          <w:bCs w:val="0"/>
          <w:i/>
          <w:sz w:val="24"/>
          <w:szCs w:val="24"/>
        </w:rPr>
        <w:t>dopuszcza</w:t>
      </w:r>
      <w:r w:rsidR="00912F01" w:rsidRPr="00A15790">
        <w:rPr>
          <w:rFonts w:asciiTheme="minorHAnsi" w:hAnsiTheme="minorHAnsi" w:cs="Arial"/>
          <w:b w:val="0"/>
          <w:bCs w:val="0"/>
          <w:sz w:val="24"/>
          <w:szCs w:val="24"/>
        </w:rPr>
        <w:t xml:space="preserve"> </w:t>
      </w:r>
      <w:r w:rsidR="0073360D" w:rsidRPr="00A15790">
        <w:rPr>
          <w:rFonts w:asciiTheme="minorHAnsi" w:hAnsiTheme="minorHAnsi" w:cs="Arial"/>
          <w:b w:val="0"/>
          <w:bCs w:val="0"/>
          <w:sz w:val="24"/>
          <w:szCs w:val="24"/>
        </w:rPr>
        <w:t>składani</w:t>
      </w:r>
      <w:r w:rsidR="00FD10A3" w:rsidRPr="00A15790">
        <w:rPr>
          <w:rFonts w:asciiTheme="minorHAnsi" w:hAnsiTheme="minorHAnsi" w:cs="Arial"/>
          <w:b w:val="0"/>
          <w:bCs w:val="0"/>
          <w:sz w:val="24"/>
          <w:szCs w:val="24"/>
        </w:rPr>
        <w:t>a</w:t>
      </w:r>
      <w:r w:rsidR="0073360D" w:rsidRPr="00A15790">
        <w:rPr>
          <w:rFonts w:asciiTheme="minorHAnsi" w:hAnsiTheme="minorHAnsi" w:cs="Arial"/>
          <w:b w:val="0"/>
          <w:bCs w:val="0"/>
          <w:sz w:val="24"/>
          <w:szCs w:val="24"/>
        </w:rPr>
        <w:t xml:space="preserve"> </w:t>
      </w:r>
      <w:r w:rsidR="00912F01" w:rsidRPr="00A15790">
        <w:rPr>
          <w:rFonts w:asciiTheme="minorHAnsi" w:hAnsiTheme="minorHAnsi" w:cs="Arial"/>
          <w:b w:val="0"/>
          <w:bCs w:val="0"/>
          <w:sz w:val="24"/>
          <w:szCs w:val="24"/>
        </w:rPr>
        <w:t>ofert częściowych.</w:t>
      </w:r>
    </w:p>
    <w:p w14:paraId="6ACEEC16" w14:textId="77777777" w:rsidR="00912F01" w:rsidRPr="00A15790" w:rsidRDefault="00F23B29" w:rsidP="00A15790">
      <w:pPr>
        <w:pStyle w:val="Tekstpodstawowy2"/>
        <w:spacing w:line="276" w:lineRule="auto"/>
        <w:ind w:left="709" w:hanging="709"/>
        <w:rPr>
          <w:rFonts w:asciiTheme="minorHAnsi" w:hAnsiTheme="minorHAnsi" w:cs="Arial"/>
          <w:b w:val="0"/>
          <w:iCs/>
          <w:sz w:val="24"/>
          <w:szCs w:val="24"/>
        </w:rPr>
      </w:pPr>
      <w:r w:rsidRPr="00A15790">
        <w:rPr>
          <w:rFonts w:asciiTheme="minorHAnsi" w:hAnsiTheme="minorHAnsi" w:cs="Arial"/>
          <w:b w:val="0"/>
          <w:sz w:val="24"/>
          <w:szCs w:val="24"/>
        </w:rPr>
        <w:t>14</w:t>
      </w:r>
      <w:r w:rsidR="00912F01" w:rsidRPr="00A15790">
        <w:rPr>
          <w:rFonts w:asciiTheme="minorHAnsi" w:hAnsiTheme="minorHAnsi" w:cs="Arial"/>
          <w:b w:val="0"/>
          <w:sz w:val="24"/>
          <w:szCs w:val="24"/>
        </w:rPr>
        <w:t>.3.</w:t>
      </w:r>
      <w:r w:rsidR="00912F01" w:rsidRPr="00A15790">
        <w:rPr>
          <w:rFonts w:asciiTheme="minorHAnsi" w:hAnsiTheme="minorHAnsi" w:cs="Arial"/>
          <w:b w:val="0"/>
          <w:sz w:val="24"/>
          <w:szCs w:val="24"/>
        </w:rPr>
        <w:tab/>
      </w:r>
      <w:r w:rsidR="00912F01" w:rsidRPr="00A15790">
        <w:rPr>
          <w:rFonts w:asciiTheme="minorHAnsi" w:hAnsiTheme="minorHAnsi" w:cs="Arial"/>
          <w:b w:val="0"/>
          <w:bCs w:val="0"/>
          <w:sz w:val="24"/>
          <w:szCs w:val="24"/>
        </w:rPr>
        <w:t xml:space="preserve">Zamawiający </w:t>
      </w:r>
      <w:r w:rsidR="00912F01" w:rsidRPr="00A15790">
        <w:rPr>
          <w:rFonts w:asciiTheme="minorHAnsi" w:hAnsiTheme="minorHAnsi" w:cs="Arial"/>
          <w:b w:val="0"/>
          <w:bCs w:val="0"/>
          <w:i/>
          <w:sz w:val="24"/>
          <w:szCs w:val="24"/>
        </w:rPr>
        <w:t>nie dopuszcza</w:t>
      </w:r>
      <w:r w:rsidR="00912F01" w:rsidRPr="00A15790">
        <w:rPr>
          <w:rFonts w:asciiTheme="minorHAnsi" w:hAnsiTheme="minorHAnsi" w:cs="Arial"/>
          <w:b w:val="0"/>
          <w:bCs w:val="0"/>
          <w:sz w:val="24"/>
          <w:szCs w:val="24"/>
        </w:rPr>
        <w:t xml:space="preserve"> składania ofert wariantowych.</w:t>
      </w:r>
    </w:p>
    <w:p w14:paraId="1F440427" w14:textId="77777777" w:rsidR="003761A4" w:rsidRPr="00A15790" w:rsidRDefault="00F23B29" w:rsidP="00A15790">
      <w:pPr>
        <w:pStyle w:val="Tekstpodstawowy2"/>
        <w:spacing w:line="276" w:lineRule="auto"/>
        <w:ind w:left="709" w:hanging="709"/>
        <w:rPr>
          <w:rFonts w:asciiTheme="minorHAnsi" w:hAnsiTheme="minorHAnsi" w:cs="Arial"/>
          <w:b w:val="0"/>
          <w:bCs w:val="0"/>
          <w:sz w:val="24"/>
          <w:szCs w:val="24"/>
        </w:rPr>
      </w:pPr>
      <w:r w:rsidRPr="00A15790">
        <w:rPr>
          <w:rFonts w:asciiTheme="minorHAnsi" w:hAnsiTheme="minorHAnsi" w:cs="Arial"/>
          <w:b w:val="0"/>
          <w:sz w:val="24"/>
          <w:szCs w:val="24"/>
        </w:rPr>
        <w:t>14</w:t>
      </w:r>
      <w:r w:rsidR="008D16A6" w:rsidRPr="00A15790">
        <w:rPr>
          <w:rFonts w:asciiTheme="minorHAnsi" w:hAnsiTheme="minorHAnsi" w:cs="Arial"/>
          <w:b w:val="0"/>
          <w:sz w:val="24"/>
          <w:szCs w:val="24"/>
        </w:rPr>
        <w:t>.4</w:t>
      </w:r>
      <w:r w:rsidR="00912F01" w:rsidRPr="00A15790">
        <w:rPr>
          <w:rFonts w:asciiTheme="minorHAnsi" w:hAnsiTheme="minorHAnsi" w:cs="Arial"/>
          <w:b w:val="0"/>
          <w:sz w:val="24"/>
          <w:szCs w:val="24"/>
        </w:rPr>
        <w:t>.</w:t>
      </w:r>
      <w:r w:rsidR="00912F01" w:rsidRPr="00A15790">
        <w:rPr>
          <w:rFonts w:asciiTheme="minorHAnsi" w:hAnsiTheme="minorHAnsi" w:cs="Arial"/>
          <w:b w:val="0"/>
          <w:sz w:val="24"/>
          <w:szCs w:val="24"/>
        </w:rPr>
        <w:tab/>
      </w:r>
      <w:r w:rsidR="00912F01" w:rsidRPr="00A15790">
        <w:rPr>
          <w:rFonts w:asciiTheme="minorHAnsi" w:hAnsiTheme="minorHAnsi" w:cs="Arial"/>
          <w:b w:val="0"/>
          <w:bCs w:val="0"/>
          <w:sz w:val="24"/>
          <w:szCs w:val="24"/>
        </w:rPr>
        <w:t>Ofertę stanow</w:t>
      </w:r>
      <w:r w:rsidR="00625E27" w:rsidRPr="00A15790">
        <w:rPr>
          <w:rFonts w:asciiTheme="minorHAnsi" w:hAnsiTheme="minorHAnsi" w:cs="Arial"/>
          <w:b w:val="0"/>
          <w:bCs w:val="0"/>
          <w:sz w:val="24"/>
          <w:szCs w:val="24"/>
        </w:rPr>
        <w:t xml:space="preserve">i wypełniony Formularz </w:t>
      </w:r>
      <w:r w:rsidR="00D65C5D" w:rsidRPr="00A15790">
        <w:rPr>
          <w:rFonts w:asciiTheme="minorHAnsi" w:hAnsiTheme="minorHAnsi" w:cs="Arial"/>
          <w:b w:val="0"/>
          <w:bCs w:val="0"/>
          <w:sz w:val="24"/>
          <w:szCs w:val="24"/>
        </w:rPr>
        <w:t>oferty –stanowiący</w:t>
      </w:r>
      <w:r w:rsidR="00625E27" w:rsidRPr="00A15790">
        <w:rPr>
          <w:rFonts w:asciiTheme="minorHAnsi" w:hAnsiTheme="minorHAnsi" w:cs="Arial"/>
          <w:b w:val="0"/>
          <w:bCs w:val="0"/>
          <w:sz w:val="24"/>
          <w:szCs w:val="24"/>
        </w:rPr>
        <w:t xml:space="preserve"> zał. nr 1.</w:t>
      </w:r>
    </w:p>
    <w:p w14:paraId="0F5FFEE6" w14:textId="77777777" w:rsidR="00912F01" w:rsidRPr="00A15790" w:rsidRDefault="00F23B29" w:rsidP="00A15790">
      <w:pPr>
        <w:pStyle w:val="Tekstpodstawowy2"/>
        <w:spacing w:line="276" w:lineRule="auto"/>
        <w:ind w:left="709" w:hanging="709"/>
        <w:rPr>
          <w:rFonts w:asciiTheme="minorHAnsi" w:hAnsiTheme="minorHAnsi" w:cs="Arial"/>
          <w:b w:val="0"/>
          <w:bCs w:val="0"/>
          <w:sz w:val="24"/>
          <w:szCs w:val="24"/>
        </w:rPr>
      </w:pPr>
      <w:r w:rsidRPr="00A15790">
        <w:rPr>
          <w:rFonts w:asciiTheme="minorHAnsi" w:hAnsiTheme="minorHAnsi" w:cs="Arial"/>
          <w:b w:val="0"/>
          <w:sz w:val="24"/>
          <w:szCs w:val="24"/>
        </w:rPr>
        <w:t>14</w:t>
      </w:r>
      <w:r w:rsidR="008D16A6" w:rsidRPr="00A15790">
        <w:rPr>
          <w:rFonts w:asciiTheme="minorHAnsi" w:hAnsiTheme="minorHAnsi" w:cs="Arial"/>
          <w:b w:val="0"/>
          <w:sz w:val="24"/>
          <w:szCs w:val="24"/>
        </w:rPr>
        <w:t>.5</w:t>
      </w:r>
      <w:r w:rsidR="00912F01" w:rsidRPr="00A15790">
        <w:rPr>
          <w:rFonts w:asciiTheme="minorHAnsi" w:hAnsiTheme="minorHAnsi" w:cs="Arial"/>
          <w:b w:val="0"/>
          <w:sz w:val="24"/>
          <w:szCs w:val="24"/>
        </w:rPr>
        <w:t>.</w:t>
      </w:r>
      <w:r w:rsidR="00912F01" w:rsidRPr="00A15790">
        <w:rPr>
          <w:rFonts w:asciiTheme="minorHAnsi" w:hAnsiTheme="minorHAnsi" w:cs="Arial"/>
          <w:b w:val="0"/>
          <w:sz w:val="24"/>
          <w:szCs w:val="24"/>
        </w:rPr>
        <w:tab/>
      </w:r>
      <w:r w:rsidR="00912F01" w:rsidRPr="00A15790">
        <w:rPr>
          <w:rFonts w:asciiTheme="minorHAnsi" w:hAnsiTheme="minorHAnsi" w:cs="Arial"/>
          <w:b w:val="0"/>
          <w:bCs w:val="0"/>
          <w:sz w:val="24"/>
          <w:szCs w:val="24"/>
        </w:rPr>
        <w:t>Wraz z ofertą powinny być złożone:</w:t>
      </w:r>
    </w:p>
    <w:p w14:paraId="70C26FE7" w14:textId="77777777" w:rsidR="003761A4" w:rsidRPr="00A15790" w:rsidRDefault="003761A4" w:rsidP="00A15790">
      <w:pPr>
        <w:pStyle w:val="Tekstpodstawowy2"/>
        <w:tabs>
          <w:tab w:val="left" w:pos="1134"/>
        </w:tabs>
        <w:spacing w:line="276" w:lineRule="auto"/>
        <w:ind w:left="709"/>
        <w:rPr>
          <w:rFonts w:asciiTheme="minorHAnsi" w:hAnsiTheme="minorHAnsi" w:cs="Arial"/>
          <w:b w:val="0"/>
          <w:bCs w:val="0"/>
          <w:sz w:val="24"/>
          <w:szCs w:val="24"/>
        </w:rPr>
      </w:pPr>
      <w:r w:rsidRPr="00A15790">
        <w:rPr>
          <w:rFonts w:asciiTheme="minorHAnsi" w:hAnsiTheme="minorHAnsi" w:cs="Arial"/>
          <w:b w:val="0"/>
          <w:bCs w:val="0"/>
          <w:sz w:val="24"/>
          <w:szCs w:val="24"/>
        </w:rPr>
        <w:lastRenderedPageBreak/>
        <w:t xml:space="preserve">1) </w:t>
      </w:r>
      <w:r w:rsidRPr="00A15790">
        <w:rPr>
          <w:rFonts w:asciiTheme="minorHAnsi" w:hAnsiTheme="minorHAnsi" w:cs="Arial"/>
          <w:b w:val="0"/>
          <w:bCs w:val="0"/>
          <w:sz w:val="24"/>
          <w:szCs w:val="24"/>
        </w:rPr>
        <w:tab/>
        <w:t>Oświadczenia wyma</w:t>
      </w:r>
      <w:r w:rsidR="006D4030" w:rsidRPr="00A15790">
        <w:rPr>
          <w:rFonts w:asciiTheme="minorHAnsi" w:hAnsiTheme="minorHAnsi" w:cs="Arial"/>
          <w:b w:val="0"/>
          <w:bCs w:val="0"/>
          <w:sz w:val="24"/>
          <w:szCs w:val="24"/>
        </w:rPr>
        <w:t xml:space="preserve">gane postanowieniami pkt 9.1 </w:t>
      </w:r>
      <w:r w:rsidR="00D522EB" w:rsidRPr="00A15790">
        <w:rPr>
          <w:rFonts w:asciiTheme="minorHAnsi" w:hAnsiTheme="minorHAnsi" w:cs="Arial"/>
          <w:b w:val="0"/>
          <w:bCs w:val="0"/>
          <w:sz w:val="24"/>
          <w:szCs w:val="24"/>
        </w:rPr>
        <w:t>.</w:t>
      </w:r>
    </w:p>
    <w:p w14:paraId="6E4BF384" w14:textId="77777777" w:rsidR="00FE405C" w:rsidRPr="00A15790" w:rsidRDefault="0013562E" w:rsidP="00A15790">
      <w:pPr>
        <w:pStyle w:val="Tekstpodstawowy2"/>
        <w:tabs>
          <w:tab w:val="left" w:pos="1134"/>
        </w:tabs>
        <w:spacing w:line="276" w:lineRule="auto"/>
        <w:ind w:left="1134" w:hanging="425"/>
        <w:rPr>
          <w:rFonts w:asciiTheme="minorHAnsi" w:hAnsiTheme="minorHAnsi" w:cs="Arial"/>
          <w:b w:val="0"/>
          <w:bCs w:val="0"/>
          <w:sz w:val="24"/>
          <w:szCs w:val="24"/>
        </w:rPr>
      </w:pPr>
      <w:r w:rsidRPr="00A15790">
        <w:rPr>
          <w:rFonts w:asciiTheme="minorHAnsi" w:hAnsiTheme="minorHAnsi" w:cs="Arial"/>
          <w:b w:val="0"/>
          <w:bCs w:val="0"/>
          <w:sz w:val="24"/>
          <w:szCs w:val="24"/>
        </w:rPr>
        <w:t>2</w:t>
      </w:r>
      <w:r w:rsidR="008D690E" w:rsidRPr="00A15790">
        <w:rPr>
          <w:rFonts w:asciiTheme="minorHAnsi" w:hAnsiTheme="minorHAnsi" w:cs="Arial"/>
          <w:b w:val="0"/>
          <w:bCs w:val="0"/>
          <w:sz w:val="24"/>
          <w:szCs w:val="24"/>
        </w:rPr>
        <w:t>)</w:t>
      </w:r>
      <w:r w:rsidR="005F7B23" w:rsidRPr="00A15790">
        <w:rPr>
          <w:rFonts w:asciiTheme="minorHAnsi" w:hAnsiTheme="minorHAnsi" w:cs="Arial"/>
          <w:b w:val="0"/>
          <w:bCs w:val="0"/>
          <w:sz w:val="24"/>
          <w:szCs w:val="24"/>
        </w:rPr>
        <w:tab/>
      </w:r>
      <w:r w:rsidR="00FE405C" w:rsidRPr="00A15790">
        <w:rPr>
          <w:rFonts w:asciiTheme="minorHAnsi" w:hAnsiTheme="minorHAnsi" w:cs="Arial"/>
          <w:b w:val="0"/>
          <w:bCs w:val="0"/>
          <w:sz w:val="24"/>
          <w:szCs w:val="24"/>
        </w:rPr>
        <w:t>Oświadczenia dla podmiotów, na zdolnościach lub sytuacji których polega Wykonawca, wymag</w:t>
      </w:r>
      <w:r w:rsidR="006D4030" w:rsidRPr="00A15790">
        <w:rPr>
          <w:rFonts w:asciiTheme="minorHAnsi" w:hAnsiTheme="minorHAnsi" w:cs="Arial"/>
          <w:b w:val="0"/>
          <w:bCs w:val="0"/>
          <w:sz w:val="24"/>
          <w:szCs w:val="24"/>
        </w:rPr>
        <w:t xml:space="preserve">ane postanowieniami pkt 10.7 </w:t>
      </w:r>
      <w:r w:rsidR="00D522EB" w:rsidRPr="00A15790">
        <w:rPr>
          <w:rFonts w:asciiTheme="minorHAnsi" w:hAnsiTheme="minorHAnsi" w:cs="Arial"/>
          <w:b w:val="0"/>
          <w:bCs w:val="0"/>
          <w:sz w:val="24"/>
          <w:szCs w:val="24"/>
        </w:rPr>
        <w:t>.</w:t>
      </w:r>
    </w:p>
    <w:p w14:paraId="72C9FFDE" w14:textId="471CD14E" w:rsidR="008D690E" w:rsidRPr="00A15790" w:rsidRDefault="0025223D" w:rsidP="00A15790">
      <w:pPr>
        <w:pStyle w:val="Tekstpodstawowy2"/>
        <w:tabs>
          <w:tab w:val="left" w:pos="1134"/>
        </w:tabs>
        <w:spacing w:line="276" w:lineRule="auto"/>
        <w:ind w:left="1134" w:hanging="425"/>
        <w:rPr>
          <w:rFonts w:asciiTheme="minorHAnsi" w:hAnsiTheme="minorHAnsi" w:cs="Arial"/>
          <w:b w:val="0"/>
          <w:bCs w:val="0"/>
          <w:sz w:val="24"/>
          <w:szCs w:val="24"/>
        </w:rPr>
      </w:pPr>
      <w:r w:rsidRPr="00A15790">
        <w:rPr>
          <w:rFonts w:asciiTheme="minorHAnsi" w:hAnsiTheme="minorHAnsi" w:cs="Arial"/>
          <w:b w:val="0"/>
          <w:bCs w:val="0"/>
          <w:sz w:val="24"/>
          <w:szCs w:val="24"/>
        </w:rPr>
        <w:t>3</w:t>
      </w:r>
      <w:r w:rsidR="00FE405C" w:rsidRPr="00A15790">
        <w:rPr>
          <w:rFonts w:asciiTheme="minorHAnsi" w:hAnsiTheme="minorHAnsi" w:cs="Arial"/>
          <w:b w:val="0"/>
          <w:bCs w:val="0"/>
          <w:sz w:val="24"/>
          <w:szCs w:val="24"/>
        </w:rPr>
        <w:t>)</w:t>
      </w:r>
      <w:r w:rsidR="00715019" w:rsidRPr="00A15790">
        <w:rPr>
          <w:rFonts w:asciiTheme="minorHAnsi" w:hAnsiTheme="minorHAnsi" w:cs="Arial"/>
          <w:b w:val="0"/>
          <w:bCs w:val="0"/>
          <w:sz w:val="24"/>
          <w:szCs w:val="24"/>
        </w:rPr>
        <w:tab/>
      </w:r>
      <w:r w:rsidR="00475FEF" w:rsidRPr="00A15790">
        <w:rPr>
          <w:rFonts w:asciiTheme="minorHAnsi" w:hAnsiTheme="minorHAnsi" w:cs="Arial"/>
          <w:b w:val="0"/>
          <w:bCs w:val="0"/>
          <w:sz w:val="24"/>
          <w:szCs w:val="24"/>
        </w:rPr>
        <w:t>Zobowiązania</w:t>
      </w:r>
      <w:r w:rsidR="008D690E" w:rsidRPr="00A15790">
        <w:rPr>
          <w:rFonts w:asciiTheme="minorHAnsi" w:hAnsiTheme="minorHAnsi" w:cs="Arial"/>
          <w:b w:val="0"/>
          <w:bCs w:val="0"/>
          <w:sz w:val="24"/>
          <w:szCs w:val="24"/>
        </w:rPr>
        <w:t xml:space="preserve"> wymag</w:t>
      </w:r>
      <w:r w:rsidR="006D4030" w:rsidRPr="00A15790">
        <w:rPr>
          <w:rFonts w:asciiTheme="minorHAnsi" w:hAnsiTheme="minorHAnsi" w:cs="Arial"/>
          <w:b w:val="0"/>
          <w:bCs w:val="0"/>
          <w:sz w:val="24"/>
          <w:szCs w:val="24"/>
        </w:rPr>
        <w:t xml:space="preserve">ane postanowieniami pkt 10.2 </w:t>
      </w:r>
      <w:r w:rsidR="00715019" w:rsidRPr="00A15790">
        <w:rPr>
          <w:rFonts w:asciiTheme="minorHAnsi" w:hAnsiTheme="minorHAnsi" w:cs="Arial"/>
          <w:b w:val="0"/>
          <w:bCs w:val="0"/>
          <w:sz w:val="24"/>
          <w:szCs w:val="24"/>
        </w:rPr>
        <w:t xml:space="preserve">, </w:t>
      </w:r>
      <w:r w:rsidR="00E069C8" w:rsidRPr="00A15790">
        <w:rPr>
          <w:rFonts w:asciiTheme="minorHAnsi" w:hAnsiTheme="minorHAnsi" w:cs="Arial"/>
          <w:b w:val="0"/>
          <w:bCs w:val="0"/>
          <w:sz w:val="24"/>
          <w:szCs w:val="24"/>
        </w:rPr>
        <w:t xml:space="preserve">w przypadku gdy </w:t>
      </w:r>
      <w:r w:rsidR="00452FD0" w:rsidRPr="00A15790">
        <w:rPr>
          <w:rFonts w:asciiTheme="minorHAnsi" w:hAnsiTheme="minorHAnsi" w:cs="Arial"/>
          <w:b w:val="0"/>
          <w:bCs w:val="0"/>
          <w:sz w:val="24"/>
          <w:szCs w:val="24"/>
        </w:rPr>
        <w:t>W</w:t>
      </w:r>
      <w:r w:rsidR="00E069C8" w:rsidRPr="00A15790">
        <w:rPr>
          <w:rFonts w:asciiTheme="minorHAnsi" w:hAnsiTheme="minorHAnsi" w:cs="Arial"/>
          <w:b w:val="0"/>
          <w:bCs w:val="0"/>
          <w:sz w:val="24"/>
          <w:szCs w:val="24"/>
        </w:rPr>
        <w:t>ykonawca polega na zdolnościach innych podmiotów w celu potwierdzenia spełniania warunków udziału w postępowaniu</w:t>
      </w:r>
      <w:r w:rsidR="006F4B8B" w:rsidRPr="00A15790">
        <w:rPr>
          <w:rFonts w:asciiTheme="minorHAnsi" w:hAnsiTheme="minorHAnsi" w:cs="Arial"/>
          <w:b w:val="0"/>
          <w:bCs w:val="0"/>
          <w:sz w:val="24"/>
          <w:szCs w:val="24"/>
        </w:rPr>
        <w:t>.</w:t>
      </w:r>
      <w:r w:rsidR="00E069C8" w:rsidRPr="00A15790">
        <w:rPr>
          <w:rFonts w:asciiTheme="minorHAnsi" w:hAnsiTheme="minorHAnsi" w:cs="Arial"/>
          <w:b w:val="0"/>
          <w:bCs w:val="0"/>
          <w:sz w:val="24"/>
          <w:szCs w:val="24"/>
        </w:rPr>
        <w:t xml:space="preserve"> </w:t>
      </w:r>
    </w:p>
    <w:p w14:paraId="4A69DDA9" w14:textId="099C15DB" w:rsidR="003761A4" w:rsidRPr="00A15790" w:rsidRDefault="0025223D" w:rsidP="00A15790">
      <w:pPr>
        <w:pStyle w:val="Tekstpodstawowy2"/>
        <w:tabs>
          <w:tab w:val="left" w:pos="1134"/>
        </w:tabs>
        <w:spacing w:line="276" w:lineRule="auto"/>
        <w:ind w:left="1134" w:hanging="425"/>
        <w:rPr>
          <w:rFonts w:asciiTheme="minorHAnsi" w:hAnsiTheme="minorHAnsi" w:cs="Arial"/>
          <w:b w:val="0"/>
          <w:bCs w:val="0"/>
          <w:sz w:val="24"/>
          <w:szCs w:val="24"/>
        </w:rPr>
      </w:pPr>
      <w:r w:rsidRPr="00A15790">
        <w:rPr>
          <w:rFonts w:asciiTheme="minorHAnsi" w:hAnsiTheme="minorHAnsi" w:cs="Arial"/>
          <w:b w:val="0"/>
          <w:bCs w:val="0"/>
          <w:sz w:val="24"/>
          <w:szCs w:val="24"/>
        </w:rPr>
        <w:t>4</w:t>
      </w:r>
      <w:r w:rsidR="00811BB6" w:rsidRPr="00A15790">
        <w:rPr>
          <w:rFonts w:asciiTheme="minorHAnsi" w:hAnsiTheme="minorHAnsi" w:cs="Arial"/>
          <w:b w:val="0"/>
          <w:bCs w:val="0"/>
          <w:sz w:val="24"/>
          <w:szCs w:val="24"/>
        </w:rPr>
        <w:t>)</w:t>
      </w:r>
      <w:r w:rsidR="003761A4" w:rsidRPr="00A15790">
        <w:rPr>
          <w:rFonts w:asciiTheme="minorHAnsi" w:hAnsiTheme="minorHAnsi" w:cs="Arial"/>
          <w:b w:val="0"/>
          <w:bCs w:val="0"/>
          <w:sz w:val="24"/>
          <w:szCs w:val="24"/>
        </w:rPr>
        <w:tab/>
        <w:t xml:space="preserve">Pełnomocnictwo do reprezentowania wszystkich Wykonawców wspólnie ubiegających się o udzielenie zamówienia, ewentualnie umowa o współdziałaniu, </w:t>
      </w:r>
      <w:r w:rsidR="003E68CE" w:rsidRPr="00A15790">
        <w:rPr>
          <w:rFonts w:asciiTheme="minorHAnsi" w:hAnsiTheme="minorHAnsi" w:cs="Arial"/>
          <w:b w:val="0"/>
          <w:bCs w:val="0"/>
          <w:sz w:val="24"/>
          <w:szCs w:val="24"/>
        </w:rPr>
        <w:br/>
      </w:r>
      <w:r w:rsidR="003761A4" w:rsidRPr="00A15790">
        <w:rPr>
          <w:rFonts w:asciiTheme="minorHAnsi" w:hAnsiTheme="minorHAnsi" w:cs="Arial"/>
          <w:b w:val="0"/>
          <w:bCs w:val="0"/>
          <w:sz w:val="24"/>
          <w:szCs w:val="24"/>
        </w:rPr>
        <w:t>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r w:rsidR="00D522EB" w:rsidRPr="00A15790">
        <w:rPr>
          <w:rFonts w:asciiTheme="minorHAnsi" w:hAnsiTheme="minorHAnsi" w:cs="Arial"/>
          <w:b w:val="0"/>
          <w:bCs w:val="0"/>
          <w:sz w:val="24"/>
          <w:szCs w:val="24"/>
        </w:rPr>
        <w:t>.</w:t>
      </w:r>
    </w:p>
    <w:p w14:paraId="5A697987" w14:textId="43FF1E64" w:rsidR="003761A4" w:rsidRPr="00A15790" w:rsidRDefault="0025223D" w:rsidP="00A15790">
      <w:pPr>
        <w:pStyle w:val="Tekstpodstawowy2"/>
        <w:tabs>
          <w:tab w:val="left" w:pos="1134"/>
        </w:tabs>
        <w:spacing w:line="276" w:lineRule="auto"/>
        <w:ind w:left="1134" w:hanging="425"/>
        <w:rPr>
          <w:rFonts w:asciiTheme="minorHAnsi" w:hAnsiTheme="minorHAnsi" w:cs="Arial"/>
          <w:b w:val="0"/>
          <w:bCs w:val="0"/>
          <w:sz w:val="24"/>
          <w:szCs w:val="24"/>
        </w:rPr>
      </w:pPr>
      <w:r w:rsidRPr="00A15790">
        <w:rPr>
          <w:rFonts w:asciiTheme="minorHAnsi" w:hAnsiTheme="minorHAnsi" w:cs="Arial"/>
          <w:b w:val="0"/>
          <w:bCs w:val="0"/>
          <w:sz w:val="24"/>
          <w:szCs w:val="24"/>
        </w:rPr>
        <w:t>5</w:t>
      </w:r>
      <w:r w:rsidR="00811BB6" w:rsidRPr="00A15790">
        <w:rPr>
          <w:rFonts w:asciiTheme="minorHAnsi" w:hAnsiTheme="minorHAnsi" w:cs="Arial"/>
          <w:b w:val="0"/>
          <w:bCs w:val="0"/>
          <w:sz w:val="24"/>
          <w:szCs w:val="24"/>
        </w:rPr>
        <w:t>)</w:t>
      </w:r>
      <w:r w:rsidR="003761A4" w:rsidRPr="00A15790">
        <w:rPr>
          <w:rFonts w:asciiTheme="minorHAnsi" w:hAnsiTheme="minorHAnsi" w:cs="Arial"/>
          <w:b w:val="0"/>
          <w:bCs w:val="0"/>
          <w:sz w:val="24"/>
          <w:szCs w:val="24"/>
        </w:rPr>
        <w:tab/>
        <w:t>Dokumenty, z których wynika prawo do podpisania oferty (oryginał lub kopia potwierdzona za zgodność z oryginałem przez notariusza)</w:t>
      </w:r>
      <w:r w:rsidR="00B408B7" w:rsidRPr="00A15790">
        <w:rPr>
          <w:rFonts w:asciiTheme="minorHAnsi" w:hAnsiTheme="minorHAnsi" w:cs="Arial"/>
          <w:b w:val="0"/>
          <w:bCs w:val="0"/>
          <w:sz w:val="24"/>
          <w:szCs w:val="24"/>
        </w:rPr>
        <w:t>,</w:t>
      </w:r>
      <w:r w:rsidR="003761A4" w:rsidRPr="00A15790">
        <w:rPr>
          <w:rFonts w:asciiTheme="minorHAnsi" w:hAnsiTheme="minorHAnsi" w:cs="Arial"/>
          <w:b w:val="0"/>
          <w:bCs w:val="0"/>
          <w:sz w:val="24"/>
          <w:szCs w:val="24"/>
        </w:rPr>
        <w:t xml:space="preserve"> względnie do podpisania innych </w:t>
      </w:r>
      <w:r w:rsidR="00503B5C" w:rsidRPr="00A15790">
        <w:rPr>
          <w:rFonts w:asciiTheme="minorHAnsi" w:hAnsiTheme="minorHAnsi" w:cs="Arial"/>
          <w:b w:val="0"/>
          <w:bCs w:val="0"/>
          <w:sz w:val="24"/>
          <w:szCs w:val="24"/>
        </w:rPr>
        <w:t xml:space="preserve">oświadczeń lub </w:t>
      </w:r>
      <w:r w:rsidR="003761A4" w:rsidRPr="00A15790">
        <w:rPr>
          <w:rFonts w:asciiTheme="minorHAnsi" w:hAnsiTheme="minorHAnsi" w:cs="Arial"/>
          <w:b w:val="0"/>
          <w:bCs w:val="0"/>
          <w:sz w:val="24"/>
          <w:szCs w:val="24"/>
        </w:rPr>
        <w:t xml:space="preserve">dokumentów składanych wraz z ofertą, chyba że </w:t>
      </w:r>
      <w:r w:rsidR="00E757C5" w:rsidRPr="00A15790">
        <w:rPr>
          <w:rFonts w:asciiTheme="minorHAnsi" w:hAnsiTheme="minorHAnsi" w:cs="Arial"/>
          <w:b w:val="0"/>
          <w:bCs w:val="0"/>
          <w:sz w:val="24"/>
          <w:szCs w:val="24"/>
        </w:rPr>
        <w:t>Z</w:t>
      </w:r>
      <w:r w:rsidR="003761A4" w:rsidRPr="00A15790">
        <w:rPr>
          <w:rFonts w:asciiTheme="minorHAnsi" w:hAnsiTheme="minorHAnsi" w:cs="Arial"/>
          <w:b w:val="0"/>
          <w:bCs w:val="0"/>
          <w:sz w:val="24"/>
          <w:szCs w:val="24"/>
        </w:rPr>
        <w:t xml:space="preserve">amawiający może je uzyskać w szczególności za pomocą bezpłatnych i ogólnodostępnych baz danych, w szczególności rejestrów publicznych w rozumieniu ustawy z 17 lutego 2005 r. o informatyzacji działalności podmiotów realizujących zadania publiczne </w:t>
      </w:r>
      <w:r w:rsidR="00D522EB" w:rsidRPr="00A15790">
        <w:rPr>
          <w:rFonts w:asciiTheme="minorHAnsi" w:hAnsiTheme="minorHAnsi" w:cs="Arial"/>
          <w:b w:val="0"/>
          <w:bCs w:val="0"/>
          <w:sz w:val="24"/>
          <w:szCs w:val="24"/>
        </w:rPr>
        <w:t>(</w:t>
      </w:r>
      <w:r w:rsidR="003761A4" w:rsidRPr="00A15790">
        <w:rPr>
          <w:rFonts w:asciiTheme="minorHAnsi" w:hAnsiTheme="minorHAnsi" w:cs="Arial"/>
          <w:b w:val="0"/>
          <w:bCs w:val="0"/>
          <w:sz w:val="24"/>
          <w:szCs w:val="24"/>
        </w:rPr>
        <w:t xml:space="preserve">Dz.U. z 2014 </w:t>
      </w:r>
      <w:r w:rsidR="00D522EB" w:rsidRPr="00A15790">
        <w:rPr>
          <w:rFonts w:asciiTheme="minorHAnsi" w:hAnsiTheme="minorHAnsi" w:cs="Arial"/>
          <w:b w:val="0"/>
          <w:bCs w:val="0"/>
          <w:sz w:val="24"/>
          <w:szCs w:val="24"/>
        </w:rPr>
        <w:t xml:space="preserve">r. </w:t>
      </w:r>
      <w:r w:rsidR="003761A4" w:rsidRPr="00A15790">
        <w:rPr>
          <w:rFonts w:asciiTheme="minorHAnsi" w:hAnsiTheme="minorHAnsi" w:cs="Arial"/>
          <w:b w:val="0"/>
          <w:bCs w:val="0"/>
          <w:sz w:val="24"/>
          <w:szCs w:val="24"/>
        </w:rPr>
        <w:t xml:space="preserve">poz. 1114 oraz z 2016 </w:t>
      </w:r>
      <w:r w:rsidR="00D522EB" w:rsidRPr="00A15790">
        <w:rPr>
          <w:rFonts w:asciiTheme="minorHAnsi" w:hAnsiTheme="minorHAnsi" w:cs="Arial"/>
          <w:b w:val="0"/>
          <w:bCs w:val="0"/>
          <w:sz w:val="24"/>
          <w:szCs w:val="24"/>
        </w:rPr>
        <w:t xml:space="preserve">r. </w:t>
      </w:r>
      <w:r w:rsidR="003761A4" w:rsidRPr="00A15790">
        <w:rPr>
          <w:rFonts w:asciiTheme="minorHAnsi" w:hAnsiTheme="minorHAnsi" w:cs="Arial"/>
          <w:b w:val="0"/>
          <w:bCs w:val="0"/>
          <w:sz w:val="24"/>
          <w:szCs w:val="24"/>
        </w:rPr>
        <w:t xml:space="preserve">poz. 352), a </w:t>
      </w:r>
      <w:r w:rsidR="00452FD0" w:rsidRPr="00A15790">
        <w:rPr>
          <w:rFonts w:asciiTheme="minorHAnsi" w:hAnsiTheme="minorHAnsi" w:cs="Arial"/>
          <w:b w:val="0"/>
          <w:bCs w:val="0"/>
          <w:sz w:val="24"/>
          <w:szCs w:val="24"/>
        </w:rPr>
        <w:t>W</w:t>
      </w:r>
      <w:r w:rsidR="003761A4" w:rsidRPr="00A15790">
        <w:rPr>
          <w:rFonts w:asciiTheme="minorHAnsi" w:hAnsiTheme="minorHAnsi" w:cs="Arial"/>
          <w:b w:val="0"/>
          <w:bCs w:val="0"/>
          <w:sz w:val="24"/>
          <w:szCs w:val="24"/>
        </w:rPr>
        <w:t>ykonawca wskazał to wraz ze złożeniem oferty</w:t>
      </w:r>
      <w:r w:rsidR="00DD3E78" w:rsidRPr="00A15790">
        <w:rPr>
          <w:rFonts w:asciiTheme="minorHAnsi" w:hAnsiTheme="minorHAnsi" w:cs="Arial"/>
          <w:b w:val="0"/>
          <w:bCs w:val="0"/>
          <w:sz w:val="24"/>
          <w:szCs w:val="24"/>
        </w:rPr>
        <w:t xml:space="preserve">. </w:t>
      </w:r>
    </w:p>
    <w:p w14:paraId="1B6827C8" w14:textId="77777777" w:rsidR="009E4635" w:rsidRPr="00A15790" w:rsidRDefault="0025223D" w:rsidP="00A15790">
      <w:pPr>
        <w:pStyle w:val="Tekstpodstawowy2"/>
        <w:tabs>
          <w:tab w:val="left" w:pos="1134"/>
        </w:tabs>
        <w:spacing w:line="276" w:lineRule="auto"/>
        <w:ind w:left="1134" w:hanging="425"/>
        <w:rPr>
          <w:rFonts w:asciiTheme="minorHAnsi" w:hAnsiTheme="minorHAnsi" w:cs="Arial"/>
          <w:b w:val="0"/>
          <w:bCs w:val="0"/>
          <w:sz w:val="24"/>
          <w:szCs w:val="24"/>
        </w:rPr>
      </w:pPr>
      <w:r w:rsidRPr="00A15790">
        <w:rPr>
          <w:rFonts w:asciiTheme="minorHAnsi" w:hAnsiTheme="minorHAnsi" w:cs="Arial"/>
          <w:b w:val="0"/>
          <w:bCs w:val="0"/>
          <w:sz w:val="24"/>
          <w:szCs w:val="24"/>
        </w:rPr>
        <w:t>6</w:t>
      </w:r>
      <w:r w:rsidR="003761A4" w:rsidRPr="00A15790">
        <w:rPr>
          <w:rFonts w:asciiTheme="minorHAnsi" w:hAnsiTheme="minorHAnsi" w:cs="Arial"/>
          <w:b w:val="0"/>
          <w:bCs w:val="0"/>
          <w:sz w:val="24"/>
          <w:szCs w:val="24"/>
        </w:rPr>
        <w:t xml:space="preserve">) </w:t>
      </w:r>
      <w:r w:rsidR="003761A4" w:rsidRPr="00A15790">
        <w:rPr>
          <w:rFonts w:asciiTheme="minorHAnsi" w:hAnsiTheme="minorHAnsi" w:cs="Arial"/>
          <w:b w:val="0"/>
          <w:bCs w:val="0"/>
          <w:sz w:val="24"/>
          <w:szCs w:val="24"/>
        </w:rPr>
        <w:tab/>
        <w:t>Oryginał gwarancji lub poręczenia, jeśli wadium wnoszone jest w innej formie niż pieniądz.</w:t>
      </w:r>
    </w:p>
    <w:p w14:paraId="05CAE12D" w14:textId="77777777" w:rsidR="00912F01" w:rsidRPr="00A15790" w:rsidRDefault="00F23B29" w:rsidP="00A15790">
      <w:pPr>
        <w:pStyle w:val="Tekstpodstawowy2"/>
        <w:spacing w:line="276" w:lineRule="auto"/>
        <w:ind w:left="709" w:hanging="709"/>
        <w:rPr>
          <w:rFonts w:asciiTheme="minorHAnsi" w:hAnsiTheme="minorHAnsi" w:cs="Arial"/>
          <w:b w:val="0"/>
          <w:iCs/>
          <w:sz w:val="24"/>
          <w:szCs w:val="24"/>
        </w:rPr>
      </w:pPr>
      <w:r w:rsidRPr="00A15790">
        <w:rPr>
          <w:rFonts w:asciiTheme="minorHAnsi" w:hAnsiTheme="minorHAnsi" w:cs="Arial"/>
          <w:b w:val="0"/>
          <w:sz w:val="24"/>
          <w:szCs w:val="24"/>
        </w:rPr>
        <w:t>14</w:t>
      </w:r>
      <w:r w:rsidR="008D16A6" w:rsidRPr="00A15790">
        <w:rPr>
          <w:rFonts w:asciiTheme="minorHAnsi" w:hAnsiTheme="minorHAnsi" w:cs="Arial"/>
          <w:b w:val="0"/>
          <w:sz w:val="24"/>
          <w:szCs w:val="24"/>
        </w:rPr>
        <w:t>.6</w:t>
      </w:r>
      <w:r w:rsidR="00912F01" w:rsidRPr="00A15790">
        <w:rPr>
          <w:rFonts w:asciiTheme="minorHAnsi" w:hAnsiTheme="minorHAnsi" w:cs="Arial"/>
          <w:b w:val="0"/>
          <w:sz w:val="24"/>
          <w:szCs w:val="24"/>
        </w:rPr>
        <w:t>.</w:t>
      </w:r>
      <w:r w:rsidR="00912F01" w:rsidRPr="00A15790">
        <w:rPr>
          <w:rFonts w:asciiTheme="minorHAnsi" w:hAnsiTheme="minorHAnsi" w:cs="Arial"/>
          <w:b w:val="0"/>
          <w:sz w:val="24"/>
          <w:szCs w:val="24"/>
        </w:rPr>
        <w:tab/>
      </w:r>
      <w:r w:rsidR="003761A4" w:rsidRPr="00A15790">
        <w:rPr>
          <w:rFonts w:asciiTheme="minorHAnsi" w:hAnsiTheme="minorHAnsi" w:cs="Arial"/>
          <w:b w:val="0"/>
          <w:bCs w:val="0"/>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32D33B1" w14:textId="2D3DC622" w:rsidR="00912F01" w:rsidRPr="00A15790" w:rsidRDefault="00F23B29" w:rsidP="00A15790">
      <w:pPr>
        <w:pStyle w:val="Tekstpodstawowy2"/>
        <w:spacing w:line="276" w:lineRule="auto"/>
        <w:ind w:left="709" w:hanging="709"/>
        <w:rPr>
          <w:rFonts w:asciiTheme="minorHAnsi" w:hAnsiTheme="minorHAnsi" w:cs="Arial"/>
          <w:b w:val="0"/>
          <w:iCs/>
          <w:sz w:val="24"/>
          <w:szCs w:val="24"/>
        </w:rPr>
      </w:pPr>
      <w:r w:rsidRPr="00A15790">
        <w:rPr>
          <w:rFonts w:asciiTheme="minorHAnsi" w:hAnsiTheme="minorHAnsi" w:cs="Arial"/>
          <w:b w:val="0"/>
          <w:sz w:val="24"/>
          <w:szCs w:val="24"/>
        </w:rPr>
        <w:t>14</w:t>
      </w:r>
      <w:r w:rsidR="008D16A6" w:rsidRPr="00A15790">
        <w:rPr>
          <w:rFonts w:asciiTheme="minorHAnsi" w:hAnsiTheme="minorHAnsi" w:cs="Arial"/>
          <w:b w:val="0"/>
          <w:sz w:val="24"/>
          <w:szCs w:val="24"/>
        </w:rPr>
        <w:t>.7</w:t>
      </w:r>
      <w:r w:rsidR="00912F01" w:rsidRPr="00A15790">
        <w:rPr>
          <w:rFonts w:asciiTheme="minorHAnsi" w:hAnsiTheme="minorHAnsi" w:cs="Arial"/>
          <w:b w:val="0"/>
          <w:sz w:val="24"/>
          <w:szCs w:val="24"/>
        </w:rPr>
        <w:t>.</w:t>
      </w:r>
      <w:r w:rsidR="00912F01" w:rsidRPr="00A15790">
        <w:rPr>
          <w:rFonts w:asciiTheme="minorHAnsi" w:hAnsiTheme="minorHAnsi" w:cs="Arial"/>
          <w:b w:val="0"/>
          <w:sz w:val="24"/>
          <w:szCs w:val="24"/>
        </w:rPr>
        <w:tab/>
      </w:r>
      <w:r w:rsidR="003761A4" w:rsidRPr="00A15790">
        <w:rPr>
          <w:rFonts w:asciiTheme="minorHAnsi" w:hAnsiTheme="minorHAnsi" w:cs="Arial"/>
          <w:b w:val="0"/>
          <w:bCs w:val="0"/>
          <w:sz w:val="24"/>
          <w:szCs w:val="24"/>
        </w:rPr>
        <w:t>Oferta oraz pozostałe oświadczenia i dokumenty, dla których Zamawiający określił wzory w formie formularzy, powinny być sporządzone zgodnie z tymi wzorami, co do treści oraz opisu kolumn i wierszy</w:t>
      </w:r>
      <w:r w:rsidR="00594709" w:rsidRPr="00A15790">
        <w:rPr>
          <w:rFonts w:asciiTheme="minorHAnsi" w:hAnsiTheme="minorHAnsi" w:cs="Arial"/>
          <w:b w:val="0"/>
          <w:bCs w:val="0"/>
          <w:sz w:val="24"/>
          <w:szCs w:val="24"/>
        </w:rPr>
        <w:t>.</w:t>
      </w:r>
    </w:p>
    <w:p w14:paraId="0824FDEC" w14:textId="77777777" w:rsidR="00912F01" w:rsidRPr="00A15790" w:rsidRDefault="00F23B29" w:rsidP="00A15790">
      <w:pPr>
        <w:pStyle w:val="Tekstpodstawowy2"/>
        <w:spacing w:line="276" w:lineRule="auto"/>
        <w:ind w:left="709" w:hanging="709"/>
        <w:rPr>
          <w:rFonts w:asciiTheme="minorHAnsi" w:hAnsiTheme="minorHAnsi" w:cs="Arial"/>
          <w:b w:val="0"/>
          <w:iCs/>
          <w:sz w:val="24"/>
          <w:szCs w:val="24"/>
        </w:rPr>
      </w:pPr>
      <w:r w:rsidRPr="00A15790">
        <w:rPr>
          <w:rFonts w:asciiTheme="minorHAnsi" w:hAnsiTheme="minorHAnsi" w:cs="Arial"/>
          <w:b w:val="0"/>
          <w:sz w:val="24"/>
          <w:szCs w:val="24"/>
        </w:rPr>
        <w:t>14</w:t>
      </w:r>
      <w:r w:rsidR="008D16A6" w:rsidRPr="00A15790">
        <w:rPr>
          <w:rFonts w:asciiTheme="minorHAnsi" w:hAnsiTheme="minorHAnsi" w:cs="Arial"/>
          <w:b w:val="0"/>
          <w:sz w:val="24"/>
          <w:szCs w:val="24"/>
        </w:rPr>
        <w:t>.8</w:t>
      </w:r>
      <w:r w:rsidR="00912F01" w:rsidRPr="00A15790">
        <w:rPr>
          <w:rFonts w:asciiTheme="minorHAnsi" w:hAnsiTheme="minorHAnsi" w:cs="Arial"/>
          <w:b w:val="0"/>
          <w:sz w:val="24"/>
          <w:szCs w:val="24"/>
        </w:rPr>
        <w:t>.</w:t>
      </w:r>
      <w:r w:rsidR="00912F01" w:rsidRPr="00A15790">
        <w:rPr>
          <w:rFonts w:asciiTheme="minorHAnsi" w:hAnsiTheme="minorHAnsi" w:cs="Arial"/>
          <w:b w:val="0"/>
          <w:sz w:val="24"/>
          <w:szCs w:val="24"/>
        </w:rPr>
        <w:tab/>
      </w:r>
      <w:r w:rsidR="003761A4" w:rsidRPr="00A15790">
        <w:rPr>
          <w:rFonts w:asciiTheme="minorHAnsi" w:hAnsiTheme="minorHAnsi" w:cs="Arial"/>
          <w:b w:val="0"/>
          <w:bCs w:val="0"/>
          <w:sz w:val="24"/>
          <w:szCs w:val="24"/>
        </w:rPr>
        <w:t>Oferta powinna być sporządzona w języku polskim, z zachowaniem formy pisemnej pod rygorem nieważności. Każdy dokument składający się na ofertę powinien być czytelny</w:t>
      </w:r>
      <w:r w:rsidR="00594709" w:rsidRPr="00A15790">
        <w:rPr>
          <w:rFonts w:asciiTheme="minorHAnsi" w:hAnsiTheme="minorHAnsi" w:cs="Arial"/>
          <w:b w:val="0"/>
          <w:bCs w:val="0"/>
          <w:sz w:val="24"/>
          <w:szCs w:val="24"/>
        </w:rPr>
        <w:t>.</w:t>
      </w:r>
    </w:p>
    <w:p w14:paraId="0E2DFA70" w14:textId="77777777" w:rsidR="003761A4" w:rsidRPr="00A15790" w:rsidRDefault="00F23B29" w:rsidP="00A15790">
      <w:pPr>
        <w:pStyle w:val="Tekstpodstawowy2"/>
        <w:spacing w:line="276" w:lineRule="auto"/>
        <w:ind w:left="709" w:hanging="709"/>
        <w:rPr>
          <w:rFonts w:asciiTheme="minorHAnsi" w:hAnsiTheme="minorHAnsi" w:cs="Arial"/>
          <w:b w:val="0"/>
          <w:iCs/>
          <w:sz w:val="24"/>
          <w:szCs w:val="24"/>
        </w:rPr>
      </w:pPr>
      <w:r w:rsidRPr="00A15790">
        <w:rPr>
          <w:rFonts w:asciiTheme="minorHAnsi" w:hAnsiTheme="minorHAnsi" w:cs="Arial"/>
          <w:b w:val="0"/>
          <w:sz w:val="24"/>
          <w:szCs w:val="24"/>
        </w:rPr>
        <w:t>14</w:t>
      </w:r>
      <w:r w:rsidR="008D16A6" w:rsidRPr="00A15790">
        <w:rPr>
          <w:rFonts w:asciiTheme="minorHAnsi" w:hAnsiTheme="minorHAnsi" w:cs="Arial"/>
          <w:b w:val="0"/>
          <w:sz w:val="24"/>
          <w:szCs w:val="24"/>
        </w:rPr>
        <w:t>.9</w:t>
      </w:r>
      <w:r w:rsidR="003761A4" w:rsidRPr="00A15790">
        <w:rPr>
          <w:rFonts w:asciiTheme="minorHAnsi" w:hAnsiTheme="minorHAnsi" w:cs="Arial"/>
          <w:b w:val="0"/>
          <w:sz w:val="24"/>
          <w:szCs w:val="24"/>
        </w:rPr>
        <w:t>.</w:t>
      </w:r>
      <w:r w:rsidR="003761A4" w:rsidRPr="00A15790">
        <w:rPr>
          <w:rFonts w:asciiTheme="minorHAnsi" w:hAnsiTheme="minorHAnsi" w:cs="Arial"/>
          <w:b w:val="0"/>
          <w:sz w:val="24"/>
          <w:szCs w:val="24"/>
        </w:rPr>
        <w:tab/>
      </w:r>
      <w:r w:rsidR="003761A4" w:rsidRPr="00A15790">
        <w:rPr>
          <w:rFonts w:asciiTheme="minorHAnsi" w:hAnsiTheme="minorHAnsi" w:cs="Arial"/>
          <w:b w:val="0"/>
          <w:bCs w:val="0"/>
          <w:sz w:val="24"/>
          <w:szCs w:val="24"/>
        </w:rPr>
        <w:t>Każda poprawka w treści oferty, a w szczególności każde przerobienie, przekreślenie, uzupełnienie, nadpisanie etc. powinno być parafowane przez Wykonawcę, w przeciwnym razie nie będzie uwzględnione.</w:t>
      </w:r>
    </w:p>
    <w:p w14:paraId="14ED5AE7" w14:textId="4F3F3B9C" w:rsidR="003761A4" w:rsidRPr="00A15790" w:rsidRDefault="00F23B29" w:rsidP="00A15790">
      <w:pPr>
        <w:pStyle w:val="Tekstpodstawowy2"/>
        <w:spacing w:line="276" w:lineRule="auto"/>
        <w:ind w:left="709" w:hanging="709"/>
        <w:rPr>
          <w:rFonts w:asciiTheme="minorHAnsi" w:hAnsiTheme="minorHAnsi" w:cs="Arial"/>
          <w:b w:val="0"/>
          <w:iCs/>
          <w:sz w:val="24"/>
          <w:szCs w:val="24"/>
        </w:rPr>
      </w:pPr>
      <w:r w:rsidRPr="00A15790">
        <w:rPr>
          <w:rFonts w:asciiTheme="minorHAnsi" w:hAnsiTheme="minorHAnsi" w:cs="Arial"/>
          <w:b w:val="0"/>
          <w:sz w:val="24"/>
          <w:szCs w:val="24"/>
        </w:rPr>
        <w:t>14</w:t>
      </w:r>
      <w:r w:rsidR="008D16A6" w:rsidRPr="00A15790">
        <w:rPr>
          <w:rFonts w:asciiTheme="minorHAnsi" w:hAnsiTheme="minorHAnsi" w:cs="Arial"/>
          <w:b w:val="0"/>
          <w:sz w:val="24"/>
          <w:szCs w:val="24"/>
        </w:rPr>
        <w:t>.10</w:t>
      </w:r>
      <w:r w:rsidR="003761A4" w:rsidRPr="00A15790">
        <w:rPr>
          <w:rFonts w:asciiTheme="minorHAnsi" w:hAnsiTheme="minorHAnsi" w:cs="Arial"/>
          <w:b w:val="0"/>
          <w:sz w:val="24"/>
          <w:szCs w:val="24"/>
        </w:rPr>
        <w:t>.</w:t>
      </w:r>
      <w:r w:rsidR="003761A4" w:rsidRPr="00A15790">
        <w:rPr>
          <w:rFonts w:asciiTheme="minorHAnsi" w:hAnsiTheme="minorHAnsi" w:cs="Arial"/>
          <w:b w:val="0"/>
          <w:sz w:val="24"/>
          <w:szCs w:val="24"/>
        </w:rPr>
        <w:tab/>
      </w:r>
      <w:r w:rsidR="003761A4" w:rsidRPr="00A15790">
        <w:rPr>
          <w:rFonts w:asciiTheme="minorHAnsi" w:hAnsiTheme="minorHAnsi" w:cs="Arial"/>
          <w:b w:val="0"/>
          <w:bCs w:val="0"/>
          <w:sz w:val="24"/>
          <w:szCs w:val="24"/>
        </w:rPr>
        <w:t xml:space="preserve">Strony oferty powinny być trwale ze sobą połączone i kolejno ponumerowane, </w:t>
      </w:r>
      <w:r w:rsidR="00A14AC6" w:rsidRPr="00A15790">
        <w:rPr>
          <w:rFonts w:asciiTheme="minorHAnsi" w:hAnsiTheme="minorHAnsi" w:cs="Arial"/>
          <w:b w:val="0"/>
          <w:bCs w:val="0"/>
          <w:sz w:val="24"/>
          <w:szCs w:val="24"/>
        </w:rPr>
        <w:br/>
      </w:r>
      <w:r w:rsidR="003761A4" w:rsidRPr="00A15790">
        <w:rPr>
          <w:rFonts w:asciiTheme="minorHAnsi" w:hAnsiTheme="minorHAnsi" w:cs="Arial"/>
          <w:b w:val="0"/>
          <w:bCs w:val="0"/>
          <w:sz w:val="24"/>
          <w:szCs w:val="24"/>
        </w:rPr>
        <w:t xml:space="preserve">z zastrzeżeniem sytuacji opisanej w pkt </w:t>
      </w:r>
      <w:r w:rsidR="00D77773" w:rsidRPr="00A15790">
        <w:rPr>
          <w:rFonts w:asciiTheme="minorHAnsi" w:hAnsiTheme="minorHAnsi" w:cs="Arial"/>
          <w:b w:val="0"/>
          <w:bCs w:val="0"/>
          <w:sz w:val="24"/>
          <w:szCs w:val="24"/>
        </w:rPr>
        <w:t>14</w:t>
      </w:r>
      <w:r w:rsidR="008D16A6" w:rsidRPr="00A15790">
        <w:rPr>
          <w:rFonts w:asciiTheme="minorHAnsi" w:hAnsiTheme="minorHAnsi" w:cs="Arial"/>
          <w:b w:val="0"/>
          <w:bCs w:val="0"/>
          <w:sz w:val="24"/>
          <w:szCs w:val="24"/>
        </w:rPr>
        <w:t>.11</w:t>
      </w:r>
      <w:r w:rsidR="003761A4" w:rsidRPr="00A15790">
        <w:rPr>
          <w:rFonts w:asciiTheme="minorHAnsi" w:hAnsiTheme="minorHAnsi" w:cs="Arial"/>
          <w:b w:val="0"/>
          <w:bCs w:val="0"/>
          <w:sz w:val="24"/>
          <w:szCs w:val="24"/>
        </w:rPr>
        <w:t xml:space="preserve"> i </w:t>
      </w:r>
      <w:r w:rsidR="00D77773" w:rsidRPr="00A15790">
        <w:rPr>
          <w:rFonts w:asciiTheme="minorHAnsi" w:hAnsiTheme="minorHAnsi" w:cs="Arial"/>
          <w:b w:val="0"/>
          <w:bCs w:val="0"/>
          <w:sz w:val="24"/>
          <w:szCs w:val="24"/>
        </w:rPr>
        <w:t>14</w:t>
      </w:r>
      <w:r w:rsidR="008D16A6" w:rsidRPr="00A15790">
        <w:rPr>
          <w:rFonts w:asciiTheme="minorHAnsi" w:hAnsiTheme="minorHAnsi" w:cs="Arial"/>
          <w:b w:val="0"/>
          <w:bCs w:val="0"/>
          <w:sz w:val="24"/>
          <w:szCs w:val="24"/>
        </w:rPr>
        <w:t>.12</w:t>
      </w:r>
      <w:r w:rsidR="006D4030" w:rsidRPr="00A15790">
        <w:rPr>
          <w:rFonts w:asciiTheme="minorHAnsi" w:hAnsiTheme="minorHAnsi" w:cs="Arial"/>
          <w:b w:val="0"/>
          <w:bCs w:val="0"/>
          <w:sz w:val="24"/>
          <w:szCs w:val="24"/>
        </w:rPr>
        <w:t xml:space="preserve"> </w:t>
      </w:r>
      <w:r w:rsidR="003761A4" w:rsidRPr="00A15790">
        <w:rPr>
          <w:rFonts w:asciiTheme="minorHAnsi" w:hAnsiTheme="minorHAnsi" w:cs="Arial"/>
          <w:b w:val="0"/>
          <w:bCs w:val="0"/>
          <w:sz w:val="24"/>
          <w:szCs w:val="24"/>
        </w:rPr>
        <w:t>. W treści oferty powinna być umieszczona informacja o liczbie stron.</w:t>
      </w:r>
    </w:p>
    <w:p w14:paraId="70C51CF1" w14:textId="24837F58" w:rsidR="003761A4" w:rsidRPr="00A15790" w:rsidRDefault="00F23B29" w:rsidP="00A15790">
      <w:pPr>
        <w:pStyle w:val="Tekstpodstawowy2"/>
        <w:spacing w:line="276" w:lineRule="auto"/>
        <w:ind w:left="709" w:hanging="709"/>
        <w:rPr>
          <w:rFonts w:asciiTheme="minorHAnsi" w:hAnsiTheme="minorHAnsi" w:cs="Arial"/>
          <w:b w:val="0"/>
          <w:iCs/>
          <w:sz w:val="24"/>
          <w:szCs w:val="24"/>
        </w:rPr>
      </w:pPr>
      <w:r w:rsidRPr="00A15790">
        <w:rPr>
          <w:rFonts w:asciiTheme="minorHAnsi" w:hAnsiTheme="minorHAnsi" w:cs="Arial"/>
          <w:b w:val="0"/>
          <w:sz w:val="24"/>
          <w:szCs w:val="24"/>
        </w:rPr>
        <w:t>14</w:t>
      </w:r>
      <w:r w:rsidR="008D16A6" w:rsidRPr="00A15790">
        <w:rPr>
          <w:rFonts w:asciiTheme="minorHAnsi" w:hAnsiTheme="minorHAnsi" w:cs="Arial"/>
          <w:b w:val="0"/>
          <w:sz w:val="24"/>
          <w:szCs w:val="24"/>
        </w:rPr>
        <w:t>.11</w:t>
      </w:r>
      <w:r w:rsidR="003761A4" w:rsidRPr="00A15790">
        <w:rPr>
          <w:rFonts w:asciiTheme="minorHAnsi" w:hAnsiTheme="minorHAnsi" w:cs="Arial"/>
          <w:b w:val="0"/>
          <w:sz w:val="24"/>
          <w:szCs w:val="24"/>
        </w:rPr>
        <w:t>.</w:t>
      </w:r>
      <w:r w:rsidR="003761A4" w:rsidRPr="00A15790">
        <w:rPr>
          <w:rFonts w:asciiTheme="minorHAnsi" w:hAnsiTheme="minorHAnsi" w:cs="Arial"/>
          <w:b w:val="0"/>
          <w:sz w:val="24"/>
          <w:szCs w:val="24"/>
        </w:rPr>
        <w:tab/>
        <w:t xml:space="preserve">Zamawiający informuje, iż zgodnie z art. 8 ust. 3 ustawy Pzp, nie ujawnia się informacji stanowiących tajemnicę przedsiębiorstwa, w rozumieniu przepisów o zwalczaniu </w:t>
      </w:r>
      <w:r w:rsidR="003761A4" w:rsidRPr="00A15790">
        <w:rPr>
          <w:rFonts w:asciiTheme="minorHAnsi" w:hAnsiTheme="minorHAnsi" w:cs="Arial"/>
          <w:b w:val="0"/>
          <w:sz w:val="24"/>
          <w:szCs w:val="24"/>
        </w:rPr>
        <w:lastRenderedPageBreak/>
        <w:t xml:space="preserve">nieuczciwej konkurencji, jeżeli Wykonawca, nie później niż w terminie składania ofert, </w:t>
      </w:r>
      <w:r w:rsidR="00AE0B3D" w:rsidRPr="00A15790">
        <w:rPr>
          <w:rFonts w:asciiTheme="minorHAnsi" w:hAnsiTheme="minorHAnsi" w:cs="Arial"/>
          <w:b w:val="0"/>
          <w:sz w:val="24"/>
          <w:szCs w:val="24"/>
        </w:rPr>
        <w:br/>
      </w:r>
      <w:r w:rsidR="003761A4" w:rsidRPr="00A15790">
        <w:rPr>
          <w:rFonts w:asciiTheme="minorHAnsi" w:hAnsiTheme="minorHAnsi" w:cs="Arial"/>
          <w:b w:val="0"/>
          <w:sz w:val="24"/>
          <w:szCs w:val="24"/>
        </w:rPr>
        <w:t xml:space="preserve">w sposób niebudzący wątpliwości zastrzegł, że nie mogą być one udostępniane </w:t>
      </w:r>
      <w:r w:rsidR="003761A4" w:rsidRPr="00A15790">
        <w:rPr>
          <w:rFonts w:asciiTheme="minorHAnsi" w:hAnsiTheme="minorHAnsi" w:cs="Arial"/>
          <w:sz w:val="24"/>
          <w:szCs w:val="24"/>
        </w:rPr>
        <w:t>oraz wykazał, załączając stosowne wyjaśnienia, iż zastrzeżone informacje stanowią tajemnicę przedsiębiorstwa</w:t>
      </w:r>
      <w:r w:rsidR="003761A4" w:rsidRPr="00A15790">
        <w:rPr>
          <w:rFonts w:asciiTheme="minorHAnsi" w:hAnsiTheme="minorHAnsi" w:cs="Arial"/>
          <w:b w:val="0"/>
          <w:sz w:val="24"/>
          <w:szCs w:val="24"/>
        </w:rPr>
        <w:t xml:space="preserve">. Wykonawca nie może zastrzec informacji, o których mowa w art. 86 ust. 4 ustawy Pzp. Wszelkie informacje stanowiące tajemnicę przedsiębiorstwa w rozumieniu ustawy z 16 kwietnia 1993 r. o zwalczaniu nieuczciwej konkurencji (Dz.U. </w:t>
      </w:r>
      <w:r w:rsidR="00AE0B3D" w:rsidRPr="00A15790">
        <w:rPr>
          <w:rFonts w:asciiTheme="minorHAnsi" w:hAnsiTheme="minorHAnsi" w:cs="Arial"/>
          <w:b w:val="0"/>
          <w:sz w:val="24"/>
          <w:szCs w:val="24"/>
        </w:rPr>
        <w:br/>
      </w:r>
      <w:r w:rsidR="003761A4" w:rsidRPr="00A15790">
        <w:rPr>
          <w:rFonts w:asciiTheme="minorHAnsi" w:hAnsiTheme="minorHAnsi" w:cs="Arial"/>
          <w:b w:val="0"/>
          <w:sz w:val="24"/>
          <w:szCs w:val="24"/>
        </w:rPr>
        <w:t xml:space="preserve">z 2003 r. </w:t>
      </w:r>
      <w:r w:rsidR="00D522EB" w:rsidRPr="00A15790">
        <w:rPr>
          <w:rFonts w:asciiTheme="minorHAnsi" w:hAnsiTheme="minorHAnsi" w:cs="Arial"/>
          <w:b w:val="0"/>
          <w:sz w:val="24"/>
          <w:szCs w:val="24"/>
        </w:rPr>
        <w:t>n</w:t>
      </w:r>
      <w:r w:rsidR="003761A4" w:rsidRPr="00A15790">
        <w:rPr>
          <w:rFonts w:asciiTheme="minorHAnsi" w:hAnsiTheme="minorHAnsi" w:cs="Arial"/>
          <w:b w:val="0"/>
          <w:sz w:val="24"/>
          <w:szCs w:val="24"/>
        </w:rPr>
        <w:t>r 153, poz. 1503 ze zm.), które Wykonawca pragnie zastrzec jako tajemnicę przedsiębiorstwa, winny być załączone w osobnym opakowaniu, w sposób umożliwiający łatwe od niej odłączenie i opatrzone napisem: „</w:t>
      </w:r>
      <w:r w:rsidR="003761A4" w:rsidRPr="00A15790">
        <w:rPr>
          <w:rFonts w:asciiTheme="minorHAnsi" w:hAnsiTheme="minorHAnsi" w:cs="Arial"/>
          <w:b w:val="0"/>
          <w:i/>
          <w:sz w:val="24"/>
          <w:szCs w:val="24"/>
        </w:rPr>
        <w:t>Informacje stanowiące tajemnicę przedsiębiorstwa – nie udostępniać</w:t>
      </w:r>
      <w:r w:rsidR="003761A4" w:rsidRPr="00A15790">
        <w:rPr>
          <w:rFonts w:asciiTheme="minorHAnsi" w:hAnsiTheme="minorHAnsi" w:cs="Arial"/>
          <w:b w:val="0"/>
          <w:sz w:val="24"/>
          <w:szCs w:val="24"/>
        </w:rPr>
        <w:t>”, z zachowaniem kolejności numerowania stron oferty</w:t>
      </w:r>
      <w:r w:rsidR="003761A4" w:rsidRPr="00A15790">
        <w:rPr>
          <w:rFonts w:asciiTheme="minorHAnsi" w:hAnsiTheme="minorHAnsi" w:cs="Arial"/>
          <w:b w:val="0"/>
          <w:bCs w:val="0"/>
          <w:sz w:val="24"/>
          <w:szCs w:val="24"/>
        </w:rPr>
        <w:t>.</w:t>
      </w:r>
    </w:p>
    <w:p w14:paraId="392BD4F7" w14:textId="65807AEE" w:rsidR="00081C1D" w:rsidRPr="00A15790" w:rsidRDefault="00F23B29" w:rsidP="00A15790">
      <w:pPr>
        <w:pStyle w:val="Tekstpodstawowy2"/>
        <w:spacing w:line="276" w:lineRule="auto"/>
        <w:ind w:left="709" w:hanging="709"/>
        <w:rPr>
          <w:rFonts w:asciiTheme="minorHAnsi" w:hAnsiTheme="minorHAnsi" w:cs="Arial"/>
          <w:b w:val="0"/>
          <w:bCs w:val="0"/>
          <w:sz w:val="24"/>
          <w:szCs w:val="24"/>
        </w:rPr>
      </w:pPr>
      <w:r w:rsidRPr="00A15790">
        <w:rPr>
          <w:rFonts w:asciiTheme="minorHAnsi" w:hAnsiTheme="minorHAnsi" w:cs="Arial"/>
          <w:b w:val="0"/>
          <w:sz w:val="24"/>
          <w:szCs w:val="24"/>
        </w:rPr>
        <w:t>14</w:t>
      </w:r>
      <w:r w:rsidR="008D16A6" w:rsidRPr="00A15790">
        <w:rPr>
          <w:rFonts w:asciiTheme="minorHAnsi" w:hAnsiTheme="minorHAnsi" w:cs="Arial"/>
          <w:b w:val="0"/>
          <w:sz w:val="24"/>
          <w:szCs w:val="24"/>
        </w:rPr>
        <w:t>.12</w:t>
      </w:r>
      <w:r w:rsidR="003761A4" w:rsidRPr="00A15790">
        <w:rPr>
          <w:rFonts w:asciiTheme="minorHAnsi" w:hAnsiTheme="minorHAnsi" w:cs="Arial"/>
          <w:b w:val="0"/>
          <w:sz w:val="24"/>
          <w:szCs w:val="24"/>
        </w:rPr>
        <w:t>.</w:t>
      </w:r>
      <w:r w:rsidR="003761A4" w:rsidRPr="00A15790">
        <w:rPr>
          <w:rFonts w:asciiTheme="minorHAnsi" w:hAnsiTheme="minorHAnsi" w:cs="Arial"/>
          <w:b w:val="0"/>
          <w:sz w:val="24"/>
          <w:szCs w:val="24"/>
        </w:rPr>
        <w:tab/>
      </w:r>
      <w:r w:rsidR="00450237" w:rsidRPr="00A15790">
        <w:rPr>
          <w:rFonts w:asciiTheme="minorHAnsi" w:hAnsiTheme="minorHAnsi" w:cs="Arial"/>
          <w:b w:val="0"/>
          <w:sz w:val="24"/>
          <w:szCs w:val="24"/>
        </w:rPr>
        <w:t xml:space="preserve">Ofertę wraz z oświadczeniami i dokumentami należy sporządzić i złożyć w 1 egzemplarzu </w:t>
      </w:r>
      <w:r w:rsidR="00081C1D" w:rsidRPr="00A15790">
        <w:rPr>
          <w:rFonts w:asciiTheme="minorHAnsi" w:hAnsiTheme="minorHAnsi" w:cs="Arial"/>
          <w:b w:val="0"/>
          <w:sz w:val="24"/>
          <w:szCs w:val="24"/>
        </w:rPr>
        <w:br/>
      </w:r>
      <w:r w:rsidR="00450237" w:rsidRPr="00A15790">
        <w:rPr>
          <w:rFonts w:asciiTheme="minorHAnsi" w:hAnsiTheme="minorHAnsi" w:cs="Arial"/>
          <w:b w:val="0"/>
          <w:sz w:val="24"/>
          <w:szCs w:val="24"/>
        </w:rPr>
        <w:t>w oryginale. Ofertę należy umieścić w zamkniętym opakowaniu, uniemożliwiającym odczytanie jego zawartości bez uszkodzenia tego opakowania. Opakowanie powinno być oznaczone nazwą (firmą) i adresem Wykonawcy, zaadresowane następująco:</w:t>
      </w: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3761A4" w:rsidRPr="00A15790" w14:paraId="6CBEF84E" w14:textId="77777777" w:rsidTr="00F920CB">
        <w:trPr>
          <w:trHeight w:val="983"/>
        </w:trPr>
        <w:tc>
          <w:tcPr>
            <w:tcW w:w="8215" w:type="dxa"/>
            <w:shd w:val="clear" w:color="auto" w:fill="auto"/>
            <w:vAlign w:val="center"/>
          </w:tcPr>
          <w:p w14:paraId="6195E996" w14:textId="77777777" w:rsidR="00CF1AB7" w:rsidRPr="00A15790" w:rsidRDefault="00CF1AB7" w:rsidP="00A15790">
            <w:pPr>
              <w:spacing w:line="276" w:lineRule="auto"/>
              <w:ind w:left="-131" w:right="-80" w:hanging="12"/>
              <w:jc w:val="center"/>
              <w:rPr>
                <w:rFonts w:asciiTheme="minorHAnsi" w:hAnsiTheme="minorHAnsi" w:cs="Arial"/>
                <w:b/>
              </w:rPr>
            </w:pPr>
            <w:r w:rsidRPr="00A15790">
              <w:rPr>
                <w:rFonts w:asciiTheme="minorHAnsi" w:hAnsiTheme="minorHAnsi" w:cs="Arial"/>
                <w:b/>
              </w:rPr>
              <w:t>Zakła</w:t>
            </w:r>
            <w:r w:rsidR="00D16A7C" w:rsidRPr="00A15790">
              <w:rPr>
                <w:rFonts w:asciiTheme="minorHAnsi" w:hAnsiTheme="minorHAnsi" w:cs="Arial"/>
                <w:b/>
              </w:rPr>
              <w:t>d Wodociągów i Kanalizacji Sp.</w:t>
            </w:r>
            <w:r w:rsidR="00E81700" w:rsidRPr="00A15790">
              <w:rPr>
                <w:rFonts w:asciiTheme="minorHAnsi" w:hAnsiTheme="minorHAnsi" w:cs="Arial"/>
                <w:b/>
              </w:rPr>
              <w:t xml:space="preserve"> </w:t>
            </w:r>
            <w:r w:rsidR="00D16A7C" w:rsidRPr="00A15790">
              <w:rPr>
                <w:rFonts w:asciiTheme="minorHAnsi" w:hAnsiTheme="minorHAnsi" w:cs="Arial"/>
                <w:b/>
              </w:rPr>
              <w:t>z</w:t>
            </w:r>
            <w:r w:rsidR="00B97CBD" w:rsidRPr="00A15790">
              <w:rPr>
                <w:rFonts w:asciiTheme="minorHAnsi" w:hAnsiTheme="minorHAnsi" w:cs="Arial"/>
                <w:b/>
              </w:rPr>
              <w:t xml:space="preserve"> </w:t>
            </w:r>
            <w:r w:rsidRPr="00A15790">
              <w:rPr>
                <w:rFonts w:asciiTheme="minorHAnsi" w:hAnsiTheme="minorHAnsi" w:cs="Arial"/>
                <w:b/>
              </w:rPr>
              <w:t>o.</w:t>
            </w:r>
            <w:r w:rsidR="00E81700" w:rsidRPr="00A15790">
              <w:rPr>
                <w:rFonts w:asciiTheme="minorHAnsi" w:hAnsiTheme="minorHAnsi" w:cs="Arial"/>
                <w:b/>
              </w:rPr>
              <w:t xml:space="preserve"> </w:t>
            </w:r>
            <w:r w:rsidRPr="00A15790">
              <w:rPr>
                <w:rFonts w:asciiTheme="minorHAnsi" w:hAnsiTheme="minorHAnsi" w:cs="Arial"/>
                <w:b/>
              </w:rPr>
              <w:t>o, ul. Okrzei 140, 42-300 Myszków</w:t>
            </w:r>
          </w:p>
          <w:p w14:paraId="4F2F01DF" w14:textId="77777777" w:rsidR="00F70AFF" w:rsidRPr="00A15790" w:rsidRDefault="00C24231" w:rsidP="00A15790">
            <w:pPr>
              <w:autoSpaceDE w:val="0"/>
              <w:spacing w:line="276" w:lineRule="auto"/>
              <w:jc w:val="center"/>
              <w:rPr>
                <w:rFonts w:asciiTheme="minorHAnsi" w:hAnsiTheme="minorHAnsi" w:cs="Arial"/>
              </w:rPr>
            </w:pPr>
            <w:r w:rsidRPr="00A15790">
              <w:rPr>
                <w:rFonts w:asciiTheme="minorHAnsi" w:hAnsiTheme="minorHAnsi" w:cs="Arial"/>
              </w:rPr>
              <w:t>oraz opisane:</w:t>
            </w:r>
          </w:p>
          <w:p w14:paraId="5967B4CE" w14:textId="77777777" w:rsidR="003C6FCC" w:rsidRPr="00A15790" w:rsidRDefault="00C24231" w:rsidP="00A15790">
            <w:pPr>
              <w:pStyle w:val="Standard"/>
              <w:tabs>
                <w:tab w:val="left" w:pos="284"/>
                <w:tab w:val="left" w:pos="709"/>
              </w:tabs>
              <w:ind w:left="708"/>
              <w:jc w:val="both"/>
              <w:rPr>
                <w:rFonts w:asciiTheme="minorHAnsi" w:hAnsiTheme="minorHAnsi"/>
                <w:sz w:val="24"/>
                <w:szCs w:val="24"/>
              </w:rPr>
            </w:pPr>
            <w:r w:rsidRPr="00A15790">
              <w:rPr>
                <w:rFonts w:asciiTheme="minorHAnsi" w:hAnsiTheme="minorHAnsi" w:cs="Arial"/>
                <w:b/>
                <w:bCs/>
                <w:sz w:val="24"/>
                <w:szCs w:val="24"/>
              </w:rPr>
              <w:t xml:space="preserve">Oferta </w:t>
            </w:r>
            <w:r w:rsidR="00D522EB" w:rsidRPr="00A15790">
              <w:rPr>
                <w:rFonts w:asciiTheme="minorHAnsi" w:hAnsiTheme="minorHAnsi" w:cs="Arial"/>
                <w:b/>
                <w:bCs/>
                <w:sz w:val="24"/>
                <w:szCs w:val="24"/>
              </w:rPr>
              <w:t>–</w:t>
            </w:r>
            <w:r w:rsidR="00D16A7C" w:rsidRPr="00A15790">
              <w:rPr>
                <w:rFonts w:asciiTheme="minorHAnsi" w:hAnsiTheme="minorHAnsi" w:cs="Arial"/>
                <w:sz w:val="24"/>
                <w:szCs w:val="24"/>
              </w:rPr>
              <w:t xml:space="preserve"> </w:t>
            </w:r>
            <w:r w:rsidR="00B95AD5" w:rsidRPr="00A15790">
              <w:rPr>
                <w:rFonts w:asciiTheme="minorHAnsi" w:hAnsiTheme="minorHAnsi" w:cs="Arial"/>
                <w:sz w:val="24"/>
                <w:szCs w:val="24"/>
              </w:rPr>
              <w:t>„</w:t>
            </w:r>
            <w:r w:rsidR="00F65B98" w:rsidRPr="00A15790">
              <w:rPr>
                <w:rFonts w:asciiTheme="minorHAnsi" w:hAnsiTheme="minorHAnsi"/>
                <w:color w:val="000000"/>
                <w:sz w:val="24"/>
                <w:szCs w:val="24"/>
              </w:rPr>
              <w:t xml:space="preserve">Odbiór, transport i zagospodarowanie ustabilizowanych </w:t>
            </w:r>
            <w:r w:rsidR="003C6FCC" w:rsidRPr="00A15790">
              <w:rPr>
                <w:rFonts w:asciiTheme="minorHAnsi" w:hAnsiTheme="minorHAnsi"/>
                <w:color w:val="000000"/>
                <w:sz w:val="24"/>
                <w:szCs w:val="24"/>
              </w:rPr>
              <w:t xml:space="preserve">komunalnych osadów ściekowych </w:t>
            </w:r>
            <w:r w:rsidR="00F65B98" w:rsidRPr="00A15790">
              <w:rPr>
                <w:rFonts w:asciiTheme="minorHAnsi" w:hAnsiTheme="minorHAnsi"/>
                <w:color w:val="000000"/>
                <w:sz w:val="24"/>
                <w:szCs w:val="24"/>
              </w:rPr>
              <w:t xml:space="preserve">o kodzie 190805 powstałych na terenie </w:t>
            </w:r>
            <w:r w:rsidR="003C6FCC" w:rsidRPr="00A15790">
              <w:rPr>
                <w:rFonts w:asciiTheme="minorHAnsi" w:hAnsiTheme="minorHAnsi"/>
                <w:color w:val="000000"/>
                <w:sz w:val="24"/>
                <w:szCs w:val="24"/>
              </w:rPr>
              <w:t>Miejskiej Oczyszczalni Ścieków w Myszkowie”.</w:t>
            </w:r>
          </w:p>
          <w:p w14:paraId="09ED3961" w14:textId="2D1E453C" w:rsidR="00252431" w:rsidRPr="00A15790" w:rsidRDefault="008D6B30" w:rsidP="00A15790">
            <w:pPr>
              <w:autoSpaceDE w:val="0"/>
              <w:spacing w:line="276" w:lineRule="auto"/>
              <w:ind w:left="708"/>
              <w:jc w:val="both"/>
              <w:rPr>
                <w:rFonts w:asciiTheme="minorHAnsi" w:hAnsiTheme="minorHAnsi" w:cs="Arial"/>
                <w:b/>
                <w:bCs/>
              </w:rPr>
            </w:pPr>
            <w:r w:rsidRPr="00A15790">
              <w:rPr>
                <w:rFonts w:asciiTheme="minorHAnsi" w:hAnsiTheme="minorHAnsi" w:cs="Arial"/>
                <w:b/>
                <w:bCs/>
              </w:rPr>
              <w:t xml:space="preserve"> </w:t>
            </w:r>
            <w:r w:rsidR="00C24231" w:rsidRPr="00A15790">
              <w:rPr>
                <w:rFonts w:asciiTheme="minorHAnsi" w:hAnsiTheme="minorHAnsi" w:cs="Arial"/>
                <w:b/>
                <w:bCs/>
              </w:rPr>
              <w:t xml:space="preserve">„Nie otwierać przed dniem </w:t>
            </w:r>
            <w:r w:rsidR="00584A5B">
              <w:rPr>
                <w:rFonts w:asciiTheme="minorHAnsi" w:hAnsiTheme="minorHAnsi" w:cs="Arial"/>
                <w:b/>
                <w:bCs/>
              </w:rPr>
              <w:t>2</w:t>
            </w:r>
            <w:r w:rsidR="00BC5DAE">
              <w:rPr>
                <w:rFonts w:asciiTheme="minorHAnsi" w:hAnsiTheme="minorHAnsi" w:cs="Arial"/>
                <w:b/>
                <w:bCs/>
              </w:rPr>
              <w:t>8</w:t>
            </w:r>
            <w:r w:rsidR="00467CAC" w:rsidRPr="00A15790">
              <w:rPr>
                <w:rFonts w:asciiTheme="minorHAnsi" w:hAnsiTheme="minorHAnsi" w:cs="Arial"/>
                <w:b/>
                <w:bCs/>
              </w:rPr>
              <w:t>.</w:t>
            </w:r>
            <w:r w:rsidR="00FD1B32" w:rsidRPr="00A15790">
              <w:rPr>
                <w:rFonts w:asciiTheme="minorHAnsi" w:hAnsiTheme="minorHAnsi" w:cs="Arial"/>
                <w:b/>
                <w:bCs/>
              </w:rPr>
              <w:t>10</w:t>
            </w:r>
            <w:r w:rsidR="00467CAC" w:rsidRPr="00A15790">
              <w:rPr>
                <w:rFonts w:asciiTheme="minorHAnsi" w:hAnsiTheme="minorHAnsi" w:cs="Arial"/>
                <w:b/>
                <w:bCs/>
              </w:rPr>
              <w:t>.</w:t>
            </w:r>
            <w:r w:rsidR="003C6FCC" w:rsidRPr="00A15790">
              <w:rPr>
                <w:rFonts w:asciiTheme="minorHAnsi" w:hAnsiTheme="minorHAnsi" w:cs="Arial"/>
                <w:b/>
                <w:bCs/>
              </w:rPr>
              <w:t>2019</w:t>
            </w:r>
            <w:r w:rsidR="008422CC" w:rsidRPr="00A15790">
              <w:rPr>
                <w:rFonts w:asciiTheme="minorHAnsi" w:hAnsiTheme="minorHAnsi" w:cs="Arial"/>
                <w:b/>
                <w:bCs/>
              </w:rPr>
              <w:t xml:space="preserve"> </w:t>
            </w:r>
            <w:r w:rsidR="00C24231" w:rsidRPr="00A15790">
              <w:rPr>
                <w:rFonts w:asciiTheme="minorHAnsi" w:hAnsiTheme="minorHAnsi" w:cs="Arial"/>
                <w:b/>
                <w:bCs/>
              </w:rPr>
              <w:t xml:space="preserve">r., godz. </w:t>
            </w:r>
            <w:r w:rsidR="00625E27" w:rsidRPr="00A15790">
              <w:rPr>
                <w:rFonts w:asciiTheme="minorHAnsi" w:hAnsiTheme="minorHAnsi" w:cs="Arial"/>
                <w:b/>
                <w:bCs/>
              </w:rPr>
              <w:t>13:00</w:t>
            </w:r>
          </w:p>
        </w:tc>
      </w:tr>
    </w:tbl>
    <w:p w14:paraId="7548BFC5" w14:textId="77777777" w:rsidR="003761A4" w:rsidRPr="00A15790" w:rsidRDefault="003761A4" w:rsidP="00A15790">
      <w:pPr>
        <w:pStyle w:val="Tekstpodstawowy2"/>
        <w:spacing w:line="276" w:lineRule="auto"/>
        <w:rPr>
          <w:rFonts w:asciiTheme="minorHAnsi" w:hAnsiTheme="minorHAnsi" w:cs="Arial"/>
          <w:b w:val="0"/>
          <w:bCs w:val="0"/>
          <w:sz w:val="24"/>
          <w:szCs w:val="24"/>
        </w:rPr>
      </w:pPr>
    </w:p>
    <w:p w14:paraId="02F1D717" w14:textId="77777777" w:rsidR="003761A4" w:rsidRPr="00A15790" w:rsidRDefault="00F23B29" w:rsidP="00A15790">
      <w:pPr>
        <w:pStyle w:val="Tekstpodstawowy2"/>
        <w:spacing w:line="276" w:lineRule="auto"/>
        <w:ind w:left="709" w:hanging="709"/>
        <w:rPr>
          <w:rFonts w:asciiTheme="minorHAnsi" w:hAnsiTheme="minorHAnsi" w:cs="Arial"/>
          <w:b w:val="0"/>
          <w:iCs/>
          <w:sz w:val="24"/>
          <w:szCs w:val="24"/>
        </w:rPr>
      </w:pPr>
      <w:r w:rsidRPr="00A15790">
        <w:rPr>
          <w:rFonts w:asciiTheme="minorHAnsi" w:hAnsiTheme="minorHAnsi" w:cs="Arial"/>
          <w:b w:val="0"/>
          <w:sz w:val="24"/>
          <w:szCs w:val="24"/>
        </w:rPr>
        <w:t>14</w:t>
      </w:r>
      <w:r w:rsidR="008D16A6" w:rsidRPr="00A15790">
        <w:rPr>
          <w:rFonts w:asciiTheme="minorHAnsi" w:hAnsiTheme="minorHAnsi" w:cs="Arial"/>
          <w:b w:val="0"/>
          <w:sz w:val="24"/>
          <w:szCs w:val="24"/>
        </w:rPr>
        <w:t>.13</w:t>
      </w:r>
      <w:r w:rsidR="003761A4" w:rsidRPr="00A15790">
        <w:rPr>
          <w:rFonts w:asciiTheme="minorHAnsi" w:hAnsiTheme="minorHAnsi" w:cs="Arial"/>
          <w:b w:val="0"/>
          <w:sz w:val="24"/>
          <w:szCs w:val="24"/>
        </w:rPr>
        <w:t>.</w:t>
      </w:r>
      <w:r w:rsidR="003761A4" w:rsidRPr="00A15790">
        <w:rPr>
          <w:rFonts w:asciiTheme="minorHAnsi" w:hAnsiTheme="minorHAnsi" w:cs="Arial"/>
          <w:b w:val="0"/>
          <w:sz w:val="24"/>
          <w:szCs w:val="24"/>
        </w:rPr>
        <w:tab/>
      </w:r>
      <w:r w:rsidR="003761A4" w:rsidRPr="00A15790">
        <w:rPr>
          <w:rFonts w:asciiTheme="minorHAnsi" w:hAnsiTheme="minorHAnsi" w:cs="Arial"/>
          <w:b w:val="0"/>
          <w:bCs w:val="0"/>
          <w:sz w:val="24"/>
          <w:szCs w:val="24"/>
        </w:rPr>
        <w:t xml:space="preserve">Wymagania określone w pkt </w:t>
      </w:r>
      <w:r w:rsidR="00D77773" w:rsidRPr="00A15790">
        <w:rPr>
          <w:rFonts w:asciiTheme="minorHAnsi" w:hAnsiTheme="minorHAnsi" w:cs="Arial"/>
          <w:b w:val="0"/>
          <w:bCs w:val="0"/>
          <w:sz w:val="24"/>
          <w:szCs w:val="24"/>
        </w:rPr>
        <w:t>14</w:t>
      </w:r>
      <w:r w:rsidR="008D16A6" w:rsidRPr="00A15790">
        <w:rPr>
          <w:rFonts w:asciiTheme="minorHAnsi" w:hAnsiTheme="minorHAnsi" w:cs="Arial"/>
          <w:b w:val="0"/>
          <w:bCs w:val="0"/>
          <w:sz w:val="24"/>
          <w:szCs w:val="24"/>
        </w:rPr>
        <w:t>.10</w:t>
      </w:r>
      <w:r w:rsidR="00D522EB" w:rsidRPr="00A15790">
        <w:rPr>
          <w:rFonts w:asciiTheme="minorHAnsi" w:hAnsiTheme="minorHAnsi" w:cs="Arial"/>
          <w:b w:val="0"/>
          <w:bCs w:val="0"/>
          <w:sz w:val="24"/>
          <w:szCs w:val="24"/>
        </w:rPr>
        <w:t>–</w:t>
      </w:r>
      <w:r w:rsidR="00D77773" w:rsidRPr="00A15790">
        <w:rPr>
          <w:rFonts w:asciiTheme="minorHAnsi" w:hAnsiTheme="minorHAnsi" w:cs="Arial"/>
          <w:b w:val="0"/>
          <w:bCs w:val="0"/>
          <w:sz w:val="24"/>
          <w:szCs w:val="24"/>
        </w:rPr>
        <w:t>14</w:t>
      </w:r>
      <w:r w:rsidR="008D16A6" w:rsidRPr="00A15790">
        <w:rPr>
          <w:rFonts w:asciiTheme="minorHAnsi" w:hAnsiTheme="minorHAnsi" w:cs="Arial"/>
          <w:b w:val="0"/>
          <w:bCs w:val="0"/>
          <w:sz w:val="24"/>
          <w:szCs w:val="24"/>
        </w:rPr>
        <w:t>.12</w:t>
      </w:r>
      <w:r w:rsidR="00FA710E" w:rsidRPr="00A15790">
        <w:rPr>
          <w:rFonts w:asciiTheme="minorHAnsi" w:hAnsiTheme="minorHAnsi" w:cs="Arial"/>
          <w:b w:val="0"/>
          <w:bCs w:val="0"/>
          <w:sz w:val="24"/>
          <w:szCs w:val="24"/>
        </w:rPr>
        <w:t xml:space="preserve"> </w:t>
      </w:r>
      <w:r w:rsidR="003761A4" w:rsidRPr="00A15790">
        <w:rPr>
          <w:rFonts w:asciiTheme="minorHAnsi" w:hAnsiTheme="minorHAnsi" w:cs="Arial"/>
          <w:b w:val="0"/>
          <w:bCs w:val="0"/>
          <w:sz w:val="24"/>
          <w:szCs w:val="24"/>
        </w:rPr>
        <w:t xml:space="preserve"> nie stanowią o treści oferty i ich niespełnienie nie będzie skutkować odrzuceniem oferty. Wszelkie negatywne konsekwencje mogące wyniknąć </w:t>
      </w:r>
      <w:r w:rsidR="00081C1D" w:rsidRPr="00A15790">
        <w:rPr>
          <w:rFonts w:asciiTheme="minorHAnsi" w:hAnsiTheme="minorHAnsi" w:cs="Arial"/>
          <w:b w:val="0"/>
          <w:bCs w:val="0"/>
          <w:sz w:val="24"/>
          <w:szCs w:val="24"/>
        </w:rPr>
        <w:br/>
      </w:r>
      <w:r w:rsidR="003761A4" w:rsidRPr="00A15790">
        <w:rPr>
          <w:rFonts w:asciiTheme="minorHAnsi" w:hAnsiTheme="minorHAnsi" w:cs="Arial"/>
          <w:b w:val="0"/>
          <w:bCs w:val="0"/>
          <w:sz w:val="24"/>
          <w:szCs w:val="24"/>
        </w:rPr>
        <w:t>z niezachowania tych wymagań będą obciążały Wykonawcę.</w:t>
      </w:r>
    </w:p>
    <w:p w14:paraId="12D53DD6" w14:textId="77777777" w:rsidR="00417730" w:rsidRPr="00A15790" w:rsidRDefault="00F23B29" w:rsidP="00A15790">
      <w:pPr>
        <w:pStyle w:val="Tekstpodstawowy2"/>
        <w:spacing w:before="0" w:after="120" w:line="276" w:lineRule="auto"/>
        <w:ind w:left="709" w:hanging="709"/>
        <w:rPr>
          <w:rFonts w:asciiTheme="minorHAnsi" w:hAnsiTheme="minorHAnsi" w:cs="Arial"/>
          <w:b w:val="0"/>
          <w:sz w:val="24"/>
          <w:szCs w:val="24"/>
        </w:rPr>
      </w:pPr>
      <w:r w:rsidRPr="00A15790">
        <w:rPr>
          <w:rFonts w:asciiTheme="minorHAnsi" w:hAnsiTheme="minorHAnsi" w:cs="Arial"/>
          <w:b w:val="0"/>
          <w:sz w:val="24"/>
          <w:szCs w:val="24"/>
        </w:rPr>
        <w:t>14</w:t>
      </w:r>
      <w:r w:rsidR="008D16A6" w:rsidRPr="00A15790">
        <w:rPr>
          <w:rFonts w:asciiTheme="minorHAnsi" w:hAnsiTheme="minorHAnsi" w:cs="Arial"/>
          <w:b w:val="0"/>
          <w:sz w:val="24"/>
          <w:szCs w:val="24"/>
        </w:rPr>
        <w:t>.14</w:t>
      </w:r>
      <w:r w:rsidR="003761A4" w:rsidRPr="00A15790">
        <w:rPr>
          <w:rFonts w:asciiTheme="minorHAnsi" w:hAnsiTheme="minorHAnsi" w:cs="Arial"/>
          <w:b w:val="0"/>
          <w:sz w:val="24"/>
          <w:szCs w:val="24"/>
        </w:rPr>
        <w:t>.</w:t>
      </w:r>
      <w:r w:rsidR="003761A4" w:rsidRPr="00A15790">
        <w:rPr>
          <w:rFonts w:asciiTheme="minorHAnsi" w:hAnsiTheme="minorHAnsi" w:cs="Arial"/>
          <w:b w:val="0"/>
          <w:sz w:val="24"/>
          <w:szCs w:val="24"/>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w:t>
      </w:r>
      <w:r w:rsidR="00B95AD5" w:rsidRPr="00A15790">
        <w:rPr>
          <w:rFonts w:asciiTheme="minorHAnsi" w:hAnsiTheme="minorHAnsi" w:cs="Arial"/>
          <w:b w:val="0"/>
          <w:sz w:val="24"/>
          <w:szCs w:val="24"/>
        </w:rPr>
        <w:t>azem: „ZMIANA” lub „WYCOFANIE”.</w:t>
      </w:r>
    </w:p>
    <w:p w14:paraId="19B2023B" w14:textId="77777777" w:rsidR="00D77773" w:rsidRPr="00A15790" w:rsidRDefault="00D77773" w:rsidP="00A15790">
      <w:pPr>
        <w:spacing w:after="120" w:line="276" w:lineRule="auto"/>
        <w:jc w:val="both"/>
        <w:rPr>
          <w:rFonts w:asciiTheme="minorHAnsi" w:hAnsiTheme="minorHAnsi" w:cs="Arial"/>
          <w:b/>
        </w:rPr>
      </w:pPr>
      <w:r w:rsidRPr="00A15790">
        <w:rPr>
          <w:rFonts w:asciiTheme="minorHAnsi" w:hAnsiTheme="minorHAnsi" w:cs="Arial"/>
          <w:b/>
        </w:rPr>
        <w:t xml:space="preserve">15. </w:t>
      </w:r>
      <w:r w:rsidRPr="00A15790">
        <w:rPr>
          <w:rFonts w:asciiTheme="minorHAnsi" w:hAnsiTheme="minorHAnsi" w:cs="Arial"/>
          <w:b/>
        </w:rPr>
        <w:tab/>
        <w:t xml:space="preserve">OPIS SPOSOBU OBLICZENIA CENY OFERTY </w:t>
      </w:r>
    </w:p>
    <w:p w14:paraId="5D0C407D" w14:textId="77777777" w:rsidR="0063065D" w:rsidRPr="00A15790" w:rsidRDefault="00F460B1" w:rsidP="00A15790">
      <w:pPr>
        <w:pStyle w:val="Tekstpodstawowy2"/>
        <w:spacing w:line="276" w:lineRule="auto"/>
        <w:ind w:left="709" w:hanging="709"/>
        <w:rPr>
          <w:rFonts w:asciiTheme="minorHAnsi" w:hAnsiTheme="minorHAnsi" w:cs="Arial"/>
          <w:b w:val="0"/>
          <w:sz w:val="24"/>
          <w:szCs w:val="24"/>
        </w:rPr>
      </w:pPr>
      <w:r w:rsidRPr="00A15790">
        <w:rPr>
          <w:rFonts w:asciiTheme="minorHAnsi" w:hAnsiTheme="minorHAnsi" w:cs="Arial"/>
          <w:b w:val="0"/>
          <w:sz w:val="24"/>
          <w:szCs w:val="24"/>
        </w:rPr>
        <w:t>15.1.</w:t>
      </w:r>
      <w:r w:rsidRPr="00A15790">
        <w:rPr>
          <w:rFonts w:asciiTheme="minorHAnsi" w:hAnsiTheme="minorHAnsi" w:cs="Arial"/>
          <w:b w:val="0"/>
          <w:sz w:val="24"/>
          <w:szCs w:val="24"/>
        </w:rPr>
        <w:tab/>
      </w:r>
      <w:r w:rsidR="0090659F" w:rsidRPr="00A15790">
        <w:rPr>
          <w:rFonts w:asciiTheme="minorHAnsi" w:hAnsiTheme="minorHAnsi" w:cs="Arial"/>
          <w:b w:val="0"/>
          <w:sz w:val="24"/>
          <w:szCs w:val="24"/>
        </w:rPr>
        <w:t xml:space="preserve">Wykonawca określi cenę za wykonanie przedmiotu zamówienia na załączonym do SIWZ Formularzu </w:t>
      </w:r>
      <w:r w:rsidR="0063065D" w:rsidRPr="00A15790">
        <w:rPr>
          <w:rFonts w:asciiTheme="minorHAnsi" w:hAnsiTheme="minorHAnsi" w:cs="Arial"/>
          <w:b w:val="0"/>
          <w:sz w:val="24"/>
          <w:szCs w:val="24"/>
        </w:rPr>
        <w:t xml:space="preserve"> oferty </w:t>
      </w:r>
      <w:r w:rsidR="0090659F" w:rsidRPr="00A15790">
        <w:rPr>
          <w:rFonts w:asciiTheme="minorHAnsi" w:hAnsiTheme="minorHAnsi" w:cs="Arial"/>
          <w:b w:val="0"/>
          <w:sz w:val="24"/>
          <w:szCs w:val="24"/>
        </w:rPr>
        <w:t>(załącznik nr 1 do SIWZ) według zasad określonych w sposobie wypełnienia tego formularza</w:t>
      </w:r>
      <w:r w:rsidR="001427D1" w:rsidRPr="00A15790">
        <w:rPr>
          <w:rFonts w:asciiTheme="minorHAnsi" w:hAnsiTheme="minorHAnsi" w:cs="Arial"/>
          <w:b w:val="0"/>
          <w:sz w:val="24"/>
          <w:szCs w:val="24"/>
        </w:rPr>
        <w:t>.</w:t>
      </w:r>
    </w:p>
    <w:p w14:paraId="3A12D7F3" w14:textId="77777777" w:rsidR="0063065D" w:rsidRPr="00A15790" w:rsidRDefault="0063065D" w:rsidP="00A15790">
      <w:pPr>
        <w:pStyle w:val="Standard"/>
        <w:widowControl w:val="0"/>
        <w:tabs>
          <w:tab w:val="left" w:pos="0"/>
        </w:tabs>
        <w:spacing w:before="40" w:after="40"/>
        <w:ind w:left="705" w:right="-186" w:hanging="705"/>
        <w:jc w:val="both"/>
        <w:rPr>
          <w:rFonts w:asciiTheme="minorHAnsi" w:hAnsiTheme="minorHAnsi" w:cs="Arial"/>
          <w:sz w:val="24"/>
          <w:szCs w:val="24"/>
        </w:rPr>
      </w:pPr>
      <w:r w:rsidRPr="00A15790">
        <w:rPr>
          <w:rFonts w:asciiTheme="minorHAnsi" w:hAnsiTheme="minorHAnsi" w:cs="Arial"/>
          <w:sz w:val="24"/>
          <w:szCs w:val="24"/>
        </w:rPr>
        <w:t>15.2.</w:t>
      </w:r>
      <w:r w:rsidRPr="00A15790">
        <w:rPr>
          <w:rFonts w:asciiTheme="minorHAnsi" w:hAnsiTheme="minorHAnsi" w:cs="Arial"/>
          <w:b/>
          <w:sz w:val="24"/>
          <w:szCs w:val="24"/>
        </w:rPr>
        <w:tab/>
      </w:r>
      <w:r w:rsidR="008E3C4F" w:rsidRPr="00A15790">
        <w:rPr>
          <w:rFonts w:asciiTheme="minorHAnsi" w:eastAsia="Arial" w:hAnsiTheme="minorHAnsi" w:cs="Arial"/>
          <w:color w:val="000000"/>
          <w:sz w:val="24"/>
          <w:szCs w:val="24"/>
        </w:rPr>
        <w:t>Cena oferty</w:t>
      </w:r>
      <w:r w:rsidRPr="00A15790">
        <w:rPr>
          <w:rFonts w:asciiTheme="minorHAnsi" w:eastAsia="Arial" w:hAnsiTheme="minorHAnsi" w:cs="Arial"/>
          <w:color w:val="000000"/>
          <w:sz w:val="24"/>
          <w:szCs w:val="24"/>
        </w:rPr>
        <w:t xml:space="preserve"> ma obejmować </w:t>
      </w:r>
      <w:r w:rsidR="008E3C4F" w:rsidRPr="00A15790">
        <w:rPr>
          <w:rFonts w:asciiTheme="minorHAnsi" w:eastAsia="Arial" w:hAnsiTheme="minorHAnsi" w:cs="Arial"/>
          <w:color w:val="000000"/>
          <w:sz w:val="24"/>
          <w:szCs w:val="24"/>
        </w:rPr>
        <w:t>wynagrodzenie za wszystkie obowiązki przyszłego Wykonawcy niezbędne do zrealizowania niniejszego zamówienia.</w:t>
      </w:r>
    </w:p>
    <w:p w14:paraId="7FF34543" w14:textId="29716CAE" w:rsidR="0090659F" w:rsidRPr="00A15790" w:rsidRDefault="005A2B51" w:rsidP="00A15790">
      <w:pPr>
        <w:pStyle w:val="Tekstpodstawowy2"/>
        <w:spacing w:before="0" w:after="120" w:line="276" w:lineRule="auto"/>
        <w:ind w:left="709" w:hanging="709"/>
        <w:rPr>
          <w:rFonts w:asciiTheme="minorHAnsi" w:hAnsiTheme="minorHAnsi" w:cs="Arial"/>
          <w:b w:val="0"/>
          <w:sz w:val="24"/>
          <w:szCs w:val="24"/>
        </w:rPr>
      </w:pPr>
      <w:r w:rsidRPr="00A15790">
        <w:rPr>
          <w:rFonts w:asciiTheme="minorHAnsi" w:hAnsiTheme="minorHAnsi" w:cs="Arial"/>
          <w:b w:val="0"/>
          <w:sz w:val="24"/>
          <w:szCs w:val="24"/>
        </w:rPr>
        <w:t>15.3</w:t>
      </w:r>
      <w:r w:rsidR="00F460B1" w:rsidRPr="00A15790">
        <w:rPr>
          <w:rFonts w:asciiTheme="minorHAnsi" w:hAnsiTheme="minorHAnsi" w:cs="Arial"/>
          <w:b w:val="0"/>
          <w:sz w:val="24"/>
          <w:szCs w:val="24"/>
        </w:rPr>
        <w:t>.</w:t>
      </w:r>
      <w:r w:rsidR="00F460B1" w:rsidRPr="00A15790">
        <w:rPr>
          <w:rFonts w:asciiTheme="minorHAnsi" w:hAnsiTheme="minorHAnsi" w:cs="Arial"/>
          <w:b w:val="0"/>
          <w:sz w:val="24"/>
          <w:szCs w:val="24"/>
        </w:rPr>
        <w:tab/>
      </w:r>
      <w:r w:rsidR="008E3C4F" w:rsidRPr="00A15790">
        <w:rPr>
          <w:rFonts w:asciiTheme="minorHAnsi" w:hAnsiTheme="minorHAnsi" w:cs="Arial"/>
          <w:b w:val="0"/>
          <w:sz w:val="24"/>
          <w:szCs w:val="24"/>
        </w:rPr>
        <w:t>Cena oferty</w:t>
      </w:r>
      <w:r w:rsidR="0090659F" w:rsidRPr="00A15790">
        <w:rPr>
          <w:rFonts w:asciiTheme="minorHAnsi" w:hAnsiTheme="minorHAnsi" w:cs="Arial"/>
          <w:b w:val="0"/>
          <w:sz w:val="24"/>
          <w:szCs w:val="24"/>
        </w:rPr>
        <w:t xml:space="preserve"> musi być skalkulowana w sposób jednoznaczny, uwzględniać wszystkie wymagania Zamawiającego określone w SIWZ oraz obejmować wszelkie koszty związane </w:t>
      </w:r>
      <w:r w:rsidR="00FD1B32" w:rsidRPr="00A15790">
        <w:rPr>
          <w:rFonts w:asciiTheme="minorHAnsi" w:hAnsiTheme="minorHAnsi" w:cs="Arial"/>
          <w:b w:val="0"/>
          <w:sz w:val="24"/>
          <w:szCs w:val="24"/>
        </w:rPr>
        <w:br/>
      </w:r>
      <w:r w:rsidR="0090659F" w:rsidRPr="00A15790">
        <w:rPr>
          <w:rFonts w:asciiTheme="minorHAnsi" w:hAnsiTheme="minorHAnsi" w:cs="Arial"/>
          <w:b w:val="0"/>
          <w:sz w:val="24"/>
          <w:szCs w:val="24"/>
        </w:rPr>
        <w:t>z realizacją przedmiotu zamówienia.</w:t>
      </w:r>
    </w:p>
    <w:p w14:paraId="32B52030" w14:textId="63B929CF" w:rsidR="0090659F" w:rsidRPr="00A15790" w:rsidRDefault="005A2B51" w:rsidP="00A15790">
      <w:pPr>
        <w:pStyle w:val="Tekstpodstawowy2"/>
        <w:spacing w:before="0" w:after="120" w:line="276" w:lineRule="auto"/>
        <w:ind w:left="709" w:hanging="709"/>
        <w:rPr>
          <w:rFonts w:asciiTheme="minorHAnsi" w:hAnsiTheme="minorHAnsi" w:cs="Arial"/>
          <w:b w:val="0"/>
          <w:sz w:val="24"/>
          <w:szCs w:val="24"/>
        </w:rPr>
      </w:pPr>
      <w:r w:rsidRPr="00A15790">
        <w:rPr>
          <w:rFonts w:asciiTheme="minorHAnsi" w:hAnsiTheme="minorHAnsi" w:cs="Arial"/>
          <w:b w:val="0"/>
          <w:sz w:val="24"/>
          <w:szCs w:val="24"/>
        </w:rPr>
        <w:lastRenderedPageBreak/>
        <w:t>15.4</w:t>
      </w:r>
      <w:r w:rsidR="00F460B1" w:rsidRPr="00A15790">
        <w:rPr>
          <w:rFonts w:asciiTheme="minorHAnsi" w:hAnsiTheme="minorHAnsi" w:cs="Arial"/>
          <w:b w:val="0"/>
          <w:sz w:val="24"/>
          <w:szCs w:val="24"/>
        </w:rPr>
        <w:t>.</w:t>
      </w:r>
      <w:r w:rsidR="00F460B1" w:rsidRPr="00A15790">
        <w:rPr>
          <w:rFonts w:asciiTheme="minorHAnsi" w:hAnsiTheme="minorHAnsi" w:cs="Arial"/>
          <w:b w:val="0"/>
          <w:sz w:val="24"/>
          <w:szCs w:val="24"/>
        </w:rPr>
        <w:tab/>
      </w:r>
      <w:r w:rsidR="0090659F" w:rsidRPr="00A15790">
        <w:rPr>
          <w:rFonts w:asciiTheme="minorHAnsi" w:hAnsiTheme="minorHAnsi" w:cs="Arial"/>
          <w:b w:val="0"/>
          <w:sz w:val="24"/>
          <w:szCs w:val="24"/>
        </w:rPr>
        <w:t xml:space="preserve">Cena oferty powinna być wyrażona w złotych polskich (zł) z dokładnością do 1 grosza, </w:t>
      </w:r>
      <w:r w:rsidR="00AE0B3D" w:rsidRPr="00A15790">
        <w:rPr>
          <w:rFonts w:asciiTheme="minorHAnsi" w:hAnsiTheme="minorHAnsi" w:cs="Arial"/>
          <w:b w:val="0"/>
          <w:sz w:val="24"/>
          <w:szCs w:val="24"/>
        </w:rPr>
        <w:br/>
      </w:r>
      <w:r w:rsidR="0090659F" w:rsidRPr="00A15790">
        <w:rPr>
          <w:rFonts w:asciiTheme="minorHAnsi" w:hAnsiTheme="minorHAnsi" w:cs="Arial"/>
          <w:b w:val="0"/>
          <w:sz w:val="24"/>
          <w:szCs w:val="24"/>
        </w:rPr>
        <w:t xml:space="preserve">tj. do dwóch miejsc po przecinku. </w:t>
      </w:r>
    </w:p>
    <w:p w14:paraId="69A0AD39" w14:textId="1BCE5EE0" w:rsidR="0090659F" w:rsidRPr="00A15790" w:rsidRDefault="005A2B51" w:rsidP="00A15790">
      <w:pPr>
        <w:pStyle w:val="Tekstpodstawowy2"/>
        <w:spacing w:before="0" w:after="120" w:line="276" w:lineRule="auto"/>
        <w:ind w:left="709" w:hanging="709"/>
        <w:rPr>
          <w:rFonts w:asciiTheme="minorHAnsi" w:hAnsiTheme="minorHAnsi" w:cs="Arial"/>
          <w:b w:val="0"/>
          <w:sz w:val="24"/>
          <w:szCs w:val="24"/>
        </w:rPr>
      </w:pPr>
      <w:r w:rsidRPr="00A15790">
        <w:rPr>
          <w:rFonts w:asciiTheme="minorHAnsi" w:hAnsiTheme="minorHAnsi" w:cs="Arial"/>
          <w:b w:val="0"/>
          <w:sz w:val="24"/>
          <w:szCs w:val="24"/>
        </w:rPr>
        <w:t>15.5</w:t>
      </w:r>
      <w:r w:rsidR="00F460B1" w:rsidRPr="00A15790">
        <w:rPr>
          <w:rFonts w:asciiTheme="minorHAnsi" w:hAnsiTheme="minorHAnsi" w:cs="Arial"/>
          <w:b w:val="0"/>
          <w:sz w:val="24"/>
          <w:szCs w:val="24"/>
        </w:rPr>
        <w:t>.</w:t>
      </w:r>
      <w:r w:rsidR="00F460B1" w:rsidRPr="00A15790">
        <w:rPr>
          <w:rFonts w:asciiTheme="minorHAnsi" w:hAnsiTheme="minorHAnsi" w:cs="Arial"/>
          <w:b w:val="0"/>
          <w:sz w:val="24"/>
          <w:szCs w:val="24"/>
        </w:rPr>
        <w:tab/>
      </w:r>
      <w:r w:rsidR="0090659F" w:rsidRPr="00A15790">
        <w:rPr>
          <w:rFonts w:asciiTheme="minorHAnsi" w:hAnsiTheme="minorHAnsi" w:cs="Arial"/>
          <w:b w:val="0"/>
          <w:sz w:val="24"/>
          <w:szCs w:val="24"/>
        </w:rPr>
        <w:t>Całkowita cena brutto oferty określona przez Wykonawcę zostanie podana jako wartość brutto oferty złożonej przez Wykonawcę, tj. wraz z należnym podatkiem VAT od towarów i usług, w wysokości przewidzianej ustawowo.</w:t>
      </w:r>
    </w:p>
    <w:p w14:paraId="5D03BDC2" w14:textId="0A48A767" w:rsidR="00714B34" w:rsidRPr="00A15790" w:rsidRDefault="005A2B51" w:rsidP="00A15790">
      <w:pPr>
        <w:pStyle w:val="Tekstpodstawowy2"/>
        <w:spacing w:before="0" w:after="120" w:line="276" w:lineRule="auto"/>
        <w:ind w:left="709" w:hanging="709"/>
        <w:rPr>
          <w:rFonts w:asciiTheme="minorHAnsi" w:hAnsiTheme="minorHAnsi" w:cs="Arial"/>
          <w:b w:val="0"/>
          <w:sz w:val="24"/>
          <w:szCs w:val="24"/>
        </w:rPr>
      </w:pPr>
      <w:r w:rsidRPr="00A15790">
        <w:rPr>
          <w:rFonts w:asciiTheme="minorHAnsi" w:hAnsiTheme="minorHAnsi" w:cs="Arial"/>
          <w:b w:val="0"/>
          <w:sz w:val="24"/>
          <w:szCs w:val="24"/>
        </w:rPr>
        <w:t>15.6</w:t>
      </w:r>
      <w:r w:rsidR="00F460B1" w:rsidRPr="00A15790">
        <w:rPr>
          <w:rFonts w:asciiTheme="minorHAnsi" w:hAnsiTheme="minorHAnsi" w:cs="Arial"/>
          <w:b w:val="0"/>
          <w:sz w:val="24"/>
          <w:szCs w:val="24"/>
        </w:rPr>
        <w:t>.</w:t>
      </w:r>
      <w:r w:rsidR="00F460B1" w:rsidRPr="00A15790">
        <w:rPr>
          <w:rFonts w:asciiTheme="minorHAnsi" w:hAnsiTheme="minorHAnsi" w:cs="Arial"/>
          <w:b w:val="0"/>
          <w:sz w:val="24"/>
          <w:szCs w:val="24"/>
        </w:rPr>
        <w:tab/>
      </w:r>
      <w:r w:rsidR="0090659F" w:rsidRPr="00A15790">
        <w:rPr>
          <w:rFonts w:asciiTheme="minorHAnsi" w:hAnsiTheme="minorHAnsi" w:cs="Arial"/>
          <w:b w:val="0"/>
          <w:sz w:val="24"/>
          <w:szCs w:val="24"/>
        </w:rPr>
        <w:t>J</w:t>
      </w:r>
      <w:r w:rsidR="00364F37" w:rsidRPr="00A15790">
        <w:rPr>
          <w:rFonts w:asciiTheme="minorHAnsi" w:hAnsiTheme="minorHAnsi" w:cs="Arial"/>
          <w:b w:val="0"/>
          <w:sz w:val="24"/>
          <w:szCs w:val="24"/>
        </w:rPr>
        <w:t>eżeli złożona zostanie o</w:t>
      </w:r>
      <w:r w:rsidR="00D77773" w:rsidRPr="00A15790">
        <w:rPr>
          <w:rFonts w:asciiTheme="minorHAnsi" w:hAnsiTheme="minorHAnsi" w:cs="Arial"/>
          <w:b w:val="0"/>
          <w:sz w:val="24"/>
          <w:szCs w:val="24"/>
        </w:rPr>
        <w:t xml:space="preserve">ferta, której wybór prowadzić będzie do powstania </w:t>
      </w:r>
      <w:r w:rsidR="00A14AC6" w:rsidRPr="00A15790">
        <w:rPr>
          <w:rFonts w:asciiTheme="minorHAnsi" w:hAnsiTheme="minorHAnsi" w:cs="Arial"/>
          <w:b w:val="0"/>
          <w:sz w:val="24"/>
          <w:szCs w:val="24"/>
        </w:rPr>
        <w:br/>
      </w:r>
      <w:r w:rsidR="00D77773" w:rsidRPr="00A15790">
        <w:rPr>
          <w:rFonts w:asciiTheme="minorHAnsi" w:hAnsiTheme="minorHAnsi" w:cs="Arial"/>
          <w:b w:val="0"/>
          <w:sz w:val="24"/>
          <w:szCs w:val="24"/>
        </w:rPr>
        <w:t xml:space="preserve">u </w:t>
      </w:r>
      <w:r w:rsidR="007A3391" w:rsidRPr="00A15790">
        <w:rPr>
          <w:rFonts w:asciiTheme="minorHAnsi" w:hAnsiTheme="minorHAnsi" w:cs="Arial"/>
          <w:b w:val="0"/>
          <w:sz w:val="24"/>
          <w:szCs w:val="24"/>
        </w:rPr>
        <w:t>Z</w:t>
      </w:r>
      <w:r w:rsidR="00D77773" w:rsidRPr="00A15790">
        <w:rPr>
          <w:rFonts w:asciiTheme="minorHAnsi" w:hAnsiTheme="minorHAnsi" w:cs="Arial"/>
          <w:b w:val="0"/>
          <w:sz w:val="24"/>
          <w:szCs w:val="24"/>
        </w:rPr>
        <w:t>amawiającego obowiązku podatkowego zgodnie z przepisami o podatku od towarów</w:t>
      </w:r>
      <w:r w:rsidR="00A14AC6" w:rsidRPr="00A15790">
        <w:rPr>
          <w:rFonts w:asciiTheme="minorHAnsi" w:hAnsiTheme="minorHAnsi" w:cs="Arial"/>
          <w:b w:val="0"/>
          <w:sz w:val="24"/>
          <w:szCs w:val="24"/>
        </w:rPr>
        <w:br/>
      </w:r>
      <w:r w:rsidR="00D77773" w:rsidRPr="00A15790">
        <w:rPr>
          <w:rFonts w:asciiTheme="minorHAnsi" w:hAnsiTheme="minorHAnsi" w:cs="Arial"/>
          <w:b w:val="0"/>
          <w:sz w:val="24"/>
          <w:szCs w:val="24"/>
        </w:rPr>
        <w:t xml:space="preserve"> i usług, </w:t>
      </w:r>
      <w:r w:rsidR="00E757C5" w:rsidRPr="00A15790">
        <w:rPr>
          <w:rFonts w:asciiTheme="minorHAnsi" w:hAnsiTheme="minorHAnsi" w:cs="Arial"/>
          <w:b w:val="0"/>
          <w:sz w:val="24"/>
          <w:szCs w:val="24"/>
        </w:rPr>
        <w:t>Z</w:t>
      </w:r>
      <w:r w:rsidR="00D77773" w:rsidRPr="00A15790">
        <w:rPr>
          <w:rFonts w:asciiTheme="minorHAnsi" w:hAnsiTheme="minorHAnsi" w:cs="Arial"/>
          <w:b w:val="0"/>
          <w:sz w:val="24"/>
          <w:szCs w:val="24"/>
        </w:rPr>
        <w:t>amawiający w celu oceny takiej oferty dolicza do przedstawionej w niej ceny podatek od towarów i usług, który miałby obowiązek rozliczyć zgodnie z tymi przepisami. Wykonawca, składając ofertę</w:t>
      </w:r>
      <w:r w:rsidR="007A3391" w:rsidRPr="00A15790">
        <w:rPr>
          <w:rFonts w:asciiTheme="minorHAnsi" w:hAnsiTheme="minorHAnsi" w:cs="Arial"/>
          <w:b w:val="0"/>
          <w:sz w:val="24"/>
          <w:szCs w:val="24"/>
        </w:rPr>
        <w:t>,</w:t>
      </w:r>
      <w:r w:rsidR="00D77773" w:rsidRPr="00A15790">
        <w:rPr>
          <w:rFonts w:asciiTheme="minorHAnsi" w:hAnsiTheme="minorHAnsi" w:cs="Arial"/>
          <w:b w:val="0"/>
          <w:sz w:val="24"/>
          <w:szCs w:val="24"/>
        </w:rPr>
        <w:t xml:space="preserve"> informuje </w:t>
      </w:r>
      <w:r w:rsidR="007A3391" w:rsidRPr="00A15790">
        <w:rPr>
          <w:rFonts w:asciiTheme="minorHAnsi" w:hAnsiTheme="minorHAnsi" w:cs="Arial"/>
          <w:b w:val="0"/>
          <w:sz w:val="24"/>
          <w:szCs w:val="24"/>
        </w:rPr>
        <w:t>Z</w:t>
      </w:r>
      <w:r w:rsidR="00D77773" w:rsidRPr="00A15790">
        <w:rPr>
          <w:rFonts w:asciiTheme="minorHAnsi" w:hAnsiTheme="minorHAnsi" w:cs="Arial"/>
          <w:b w:val="0"/>
          <w:sz w:val="24"/>
          <w:szCs w:val="24"/>
        </w:rPr>
        <w:t xml:space="preserve">amawiającego, czy wybór oferty będzie prowadzić do powstania u </w:t>
      </w:r>
      <w:r w:rsidR="007A3391" w:rsidRPr="00A15790">
        <w:rPr>
          <w:rFonts w:asciiTheme="minorHAnsi" w:hAnsiTheme="minorHAnsi" w:cs="Arial"/>
          <w:b w:val="0"/>
          <w:sz w:val="24"/>
          <w:szCs w:val="24"/>
        </w:rPr>
        <w:t>Z</w:t>
      </w:r>
      <w:r w:rsidR="00D77773" w:rsidRPr="00A15790">
        <w:rPr>
          <w:rFonts w:asciiTheme="minorHAnsi" w:hAnsiTheme="minorHAnsi" w:cs="Arial"/>
          <w:b w:val="0"/>
          <w:sz w:val="24"/>
          <w:szCs w:val="24"/>
        </w:rPr>
        <w:t>amawiającego obowiązku podatkowego, wskazując nazwę (rodzaj) towaru lub usługi, których dostawa lub świadczenie będzie prowadzić do jego powstania, oraz wskazując ich wartość bez kwoty podatku.</w:t>
      </w:r>
    </w:p>
    <w:p w14:paraId="41653142" w14:textId="77777777" w:rsidR="001A448F" w:rsidRPr="00A15790" w:rsidRDefault="00F23B29" w:rsidP="00A15790">
      <w:pPr>
        <w:suppressAutoHyphens/>
        <w:spacing w:line="276" w:lineRule="auto"/>
        <w:rPr>
          <w:rFonts w:asciiTheme="minorHAnsi" w:hAnsiTheme="minorHAnsi" w:cs="Arial"/>
          <w:b/>
          <w:lang w:eastAsia="ar-SA"/>
        </w:rPr>
      </w:pPr>
      <w:r w:rsidRPr="00A15790">
        <w:rPr>
          <w:rFonts w:asciiTheme="minorHAnsi" w:hAnsiTheme="minorHAnsi" w:cs="Arial"/>
          <w:b/>
          <w:lang w:eastAsia="ar-SA"/>
        </w:rPr>
        <w:t>16</w:t>
      </w:r>
      <w:r w:rsidR="001A448F" w:rsidRPr="00A15790">
        <w:rPr>
          <w:rFonts w:asciiTheme="minorHAnsi" w:hAnsiTheme="minorHAnsi" w:cs="Arial"/>
          <w:b/>
          <w:lang w:eastAsia="ar-SA"/>
        </w:rPr>
        <w:t>.</w:t>
      </w:r>
      <w:r w:rsidR="001A448F" w:rsidRPr="00A15790">
        <w:rPr>
          <w:rFonts w:asciiTheme="minorHAnsi" w:hAnsiTheme="minorHAnsi" w:cs="Arial"/>
          <w:b/>
          <w:lang w:eastAsia="ar-SA"/>
        </w:rPr>
        <w:tab/>
        <w:t>WYMAGANIA DOTYCZĄCE WADIUM</w:t>
      </w:r>
    </w:p>
    <w:p w14:paraId="7087754D" w14:textId="2304769C" w:rsidR="006546C2" w:rsidRPr="00A15790" w:rsidRDefault="000F7398" w:rsidP="00A15790">
      <w:pPr>
        <w:suppressAutoHyphens/>
        <w:spacing w:before="120" w:line="276" w:lineRule="auto"/>
        <w:ind w:left="709" w:hanging="709"/>
        <w:jc w:val="both"/>
        <w:rPr>
          <w:rFonts w:asciiTheme="minorHAnsi" w:hAnsiTheme="minorHAnsi" w:cs="Arial"/>
          <w:color w:val="000000"/>
          <w:spacing w:val="4"/>
          <w:lang w:eastAsia="ar-SA"/>
        </w:rPr>
      </w:pPr>
      <w:r w:rsidRPr="00A15790">
        <w:rPr>
          <w:rFonts w:asciiTheme="minorHAnsi" w:hAnsiTheme="minorHAnsi" w:cs="Arial"/>
          <w:color w:val="000000"/>
          <w:spacing w:val="4"/>
          <w:lang w:eastAsia="ar-SA"/>
        </w:rPr>
        <w:t>16.1.</w:t>
      </w:r>
      <w:r w:rsidRPr="00A15790">
        <w:rPr>
          <w:rFonts w:asciiTheme="minorHAnsi" w:hAnsiTheme="minorHAnsi" w:cs="Arial"/>
          <w:color w:val="000000"/>
          <w:spacing w:val="4"/>
          <w:lang w:eastAsia="ar-SA"/>
        </w:rPr>
        <w:tab/>
      </w:r>
      <w:r w:rsidR="00417730" w:rsidRPr="00A15790">
        <w:rPr>
          <w:rFonts w:asciiTheme="minorHAnsi" w:hAnsiTheme="minorHAnsi" w:cs="Arial"/>
          <w:color w:val="000000"/>
          <w:spacing w:val="4"/>
          <w:lang w:eastAsia="ar-SA"/>
        </w:rPr>
        <w:t>Zamawiający nie wymaga wpłaty wadium.</w:t>
      </w:r>
    </w:p>
    <w:p w14:paraId="17ABF633" w14:textId="77777777" w:rsidR="00B9152B" w:rsidRPr="00A15790" w:rsidRDefault="00F23B29" w:rsidP="00A15790">
      <w:pPr>
        <w:suppressAutoHyphens/>
        <w:spacing w:before="120" w:line="276" w:lineRule="auto"/>
        <w:ind w:left="709" w:hanging="709"/>
        <w:jc w:val="both"/>
        <w:rPr>
          <w:rFonts w:asciiTheme="minorHAnsi" w:hAnsiTheme="minorHAnsi" w:cs="Arial"/>
          <w:b/>
          <w:bCs/>
        </w:rPr>
      </w:pPr>
      <w:r w:rsidRPr="00A15790">
        <w:rPr>
          <w:rFonts w:asciiTheme="minorHAnsi" w:hAnsiTheme="minorHAnsi" w:cs="Arial"/>
          <w:b/>
          <w:bCs/>
        </w:rPr>
        <w:t>17</w:t>
      </w:r>
      <w:r w:rsidR="00B9152B" w:rsidRPr="00A15790">
        <w:rPr>
          <w:rFonts w:asciiTheme="minorHAnsi" w:hAnsiTheme="minorHAnsi" w:cs="Arial"/>
          <w:b/>
          <w:bCs/>
        </w:rPr>
        <w:t>.</w:t>
      </w:r>
      <w:r w:rsidR="00B9152B" w:rsidRPr="00A15790">
        <w:rPr>
          <w:rFonts w:asciiTheme="minorHAnsi" w:hAnsiTheme="minorHAnsi" w:cs="Arial"/>
          <w:b/>
          <w:bCs/>
        </w:rPr>
        <w:tab/>
        <w:t>MIEJSCE ORAZ TERMIN SKŁADANIA I OTWARCIA OFERT</w:t>
      </w:r>
    </w:p>
    <w:p w14:paraId="3B10B34E" w14:textId="705A6AE5" w:rsidR="00895CD5" w:rsidRPr="00A15790" w:rsidRDefault="00F23B29" w:rsidP="00A15790">
      <w:pPr>
        <w:suppressAutoHyphens/>
        <w:spacing w:before="120" w:line="276" w:lineRule="auto"/>
        <w:ind w:left="709" w:hanging="709"/>
        <w:jc w:val="both"/>
        <w:rPr>
          <w:rFonts w:asciiTheme="minorHAnsi" w:hAnsiTheme="minorHAnsi" w:cs="Arial"/>
          <w:b/>
          <w:lang w:eastAsia="ar-SA"/>
        </w:rPr>
      </w:pPr>
      <w:r w:rsidRPr="00A15790">
        <w:rPr>
          <w:rFonts w:asciiTheme="minorHAnsi" w:hAnsiTheme="minorHAnsi" w:cs="Arial"/>
          <w:bCs/>
        </w:rPr>
        <w:t>17</w:t>
      </w:r>
      <w:r w:rsidR="00B9152B" w:rsidRPr="00A15790">
        <w:rPr>
          <w:rFonts w:asciiTheme="minorHAnsi" w:hAnsiTheme="minorHAnsi" w:cs="Arial"/>
          <w:bCs/>
        </w:rPr>
        <w:t>.1.</w:t>
      </w:r>
      <w:r w:rsidR="00B9152B" w:rsidRPr="00A15790">
        <w:rPr>
          <w:rFonts w:asciiTheme="minorHAnsi" w:hAnsiTheme="minorHAnsi" w:cs="Arial"/>
          <w:bCs/>
        </w:rPr>
        <w:tab/>
      </w:r>
      <w:r w:rsidR="00895CD5" w:rsidRPr="00A15790">
        <w:rPr>
          <w:rFonts w:asciiTheme="minorHAnsi" w:hAnsiTheme="minorHAnsi" w:cs="Arial"/>
          <w:lang w:eastAsia="ar-SA"/>
        </w:rPr>
        <w:t xml:space="preserve">Ofertę należy złożyć w siedzibie Zamawiającego w </w:t>
      </w:r>
      <w:r w:rsidR="00E43223" w:rsidRPr="00A15790">
        <w:rPr>
          <w:rFonts w:asciiTheme="minorHAnsi" w:hAnsiTheme="minorHAnsi" w:cs="Arial"/>
          <w:lang w:eastAsia="ar-SA"/>
        </w:rPr>
        <w:t xml:space="preserve">sekretariacie </w:t>
      </w:r>
      <w:r w:rsidR="00895CD5" w:rsidRPr="00A15790">
        <w:rPr>
          <w:rFonts w:asciiTheme="minorHAnsi" w:hAnsiTheme="minorHAnsi" w:cs="Arial"/>
          <w:lang w:eastAsia="ar-SA"/>
        </w:rPr>
        <w:t xml:space="preserve"> </w:t>
      </w:r>
      <w:r w:rsidR="00E43223" w:rsidRPr="00A15790">
        <w:rPr>
          <w:rFonts w:asciiTheme="minorHAnsi" w:hAnsiTheme="minorHAnsi" w:cs="Arial"/>
          <w:lang w:eastAsia="ar-SA"/>
        </w:rPr>
        <w:t xml:space="preserve">pok. 16 </w:t>
      </w:r>
      <w:r w:rsidR="00895CD5" w:rsidRPr="00A15790">
        <w:rPr>
          <w:rFonts w:asciiTheme="minorHAnsi" w:hAnsiTheme="minorHAnsi" w:cs="Arial"/>
          <w:lang w:eastAsia="ar-SA"/>
        </w:rPr>
        <w:t xml:space="preserve">przy </w:t>
      </w:r>
      <w:r w:rsidR="00C24231" w:rsidRPr="00A15790">
        <w:rPr>
          <w:rFonts w:asciiTheme="minorHAnsi" w:hAnsiTheme="minorHAnsi" w:cs="Arial"/>
          <w:lang w:eastAsia="ar-SA"/>
        </w:rPr>
        <w:t xml:space="preserve">ul. </w:t>
      </w:r>
      <w:r w:rsidR="007C7578" w:rsidRPr="00A15790">
        <w:rPr>
          <w:rFonts w:asciiTheme="minorHAnsi" w:hAnsiTheme="minorHAnsi" w:cs="Arial"/>
          <w:lang w:eastAsia="ar-SA"/>
        </w:rPr>
        <w:t xml:space="preserve">Okrzei 140 </w:t>
      </w:r>
      <w:r w:rsidR="00C24231" w:rsidRPr="00A15790">
        <w:rPr>
          <w:rFonts w:asciiTheme="minorHAnsi" w:hAnsiTheme="minorHAnsi" w:cs="Arial"/>
          <w:lang w:eastAsia="ar-SA"/>
        </w:rPr>
        <w:t>w terminie do</w:t>
      </w:r>
      <w:r w:rsidR="00E37D3A" w:rsidRPr="00A15790">
        <w:rPr>
          <w:rFonts w:asciiTheme="minorHAnsi" w:hAnsiTheme="minorHAnsi" w:cs="Arial"/>
          <w:lang w:eastAsia="ar-SA"/>
        </w:rPr>
        <w:t xml:space="preserve"> </w:t>
      </w:r>
      <w:r w:rsidR="00ED5DFB">
        <w:rPr>
          <w:rFonts w:asciiTheme="minorHAnsi" w:hAnsiTheme="minorHAnsi" w:cs="Arial"/>
          <w:b/>
          <w:lang w:eastAsia="ar-SA"/>
        </w:rPr>
        <w:t>2</w:t>
      </w:r>
      <w:r w:rsidR="00BC5DAE">
        <w:rPr>
          <w:rFonts w:asciiTheme="minorHAnsi" w:hAnsiTheme="minorHAnsi" w:cs="Arial"/>
          <w:b/>
          <w:lang w:eastAsia="ar-SA"/>
        </w:rPr>
        <w:t>8</w:t>
      </w:r>
      <w:r w:rsidR="00467CAC" w:rsidRPr="00A15790">
        <w:rPr>
          <w:rFonts w:asciiTheme="minorHAnsi" w:hAnsiTheme="minorHAnsi" w:cs="Arial"/>
          <w:b/>
          <w:lang w:eastAsia="ar-SA"/>
        </w:rPr>
        <w:t>.</w:t>
      </w:r>
      <w:r w:rsidR="00714B34" w:rsidRPr="00A15790">
        <w:rPr>
          <w:rFonts w:asciiTheme="minorHAnsi" w:hAnsiTheme="minorHAnsi" w:cs="Arial"/>
          <w:b/>
          <w:lang w:eastAsia="ar-SA"/>
        </w:rPr>
        <w:t>10</w:t>
      </w:r>
      <w:r w:rsidR="000D0365" w:rsidRPr="00A15790">
        <w:rPr>
          <w:rFonts w:asciiTheme="minorHAnsi" w:hAnsiTheme="minorHAnsi" w:cs="Arial"/>
          <w:b/>
          <w:lang w:eastAsia="ar-SA"/>
        </w:rPr>
        <w:t>.2019</w:t>
      </w:r>
      <w:r w:rsidR="007B6EF5" w:rsidRPr="00A15790">
        <w:rPr>
          <w:rFonts w:asciiTheme="minorHAnsi" w:hAnsiTheme="minorHAnsi" w:cs="Arial"/>
          <w:b/>
          <w:lang w:eastAsia="ar-SA"/>
        </w:rPr>
        <w:t xml:space="preserve">r. </w:t>
      </w:r>
      <w:r w:rsidR="00AF031B" w:rsidRPr="00A15790">
        <w:rPr>
          <w:rFonts w:asciiTheme="minorHAnsi" w:hAnsiTheme="minorHAnsi" w:cs="Arial"/>
          <w:b/>
          <w:lang w:eastAsia="ar-SA"/>
        </w:rPr>
        <w:t xml:space="preserve"> </w:t>
      </w:r>
      <w:r w:rsidR="00C24231" w:rsidRPr="00A15790">
        <w:rPr>
          <w:rFonts w:asciiTheme="minorHAnsi" w:hAnsiTheme="minorHAnsi" w:cs="Arial"/>
          <w:b/>
          <w:lang w:eastAsia="ar-SA"/>
        </w:rPr>
        <w:t>r</w:t>
      </w:r>
      <w:r w:rsidR="00A06700" w:rsidRPr="00A15790">
        <w:rPr>
          <w:rFonts w:asciiTheme="minorHAnsi" w:hAnsiTheme="minorHAnsi" w:cs="Arial"/>
          <w:b/>
          <w:lang w:eastAsia="ar-SA"/>
        </w:rPr>
        <w:t>.</w:t>
      </w:r>
      <w:r w:rsidR="00C24231" w:rsidRPr="00A15790">
        <w:rPr>
          <w:rFonts w:asciiTheme="minorHAnsi" w:hAnsiTheme="minorHAnsi" w:cs="Arial"/>
          <w:b/>
          <w:lang w:eastAsia="ar-SA"/>
        </w:rPr>
        <w:t>, do godziny</w:t>
      </w:r>
      <w:r w:rsidR="00F87F4B" w:rsidRPr="00A15790">
        <w:rPr>
          <w:rFonts w:asciiTheme="minorHAnsi" w:hAnsiTheme="minorHAnsi" w:cs="Arial"/>
          <w:b/>
          <w:lang w:eastAsia="ar-SA"/>
        </w:rPr>
        <w:t xml:space="preserve"> </w:t>
      </w:r>
      <w:r w:rsidR="00E43223" w:rsidRPr="00A15790">
        <w:rPr>
          <w:rFonts w:asciiTheme="minorHAnsi" w:hAnsiTheme="minorHAnsi" w:cs="Arial"/>
          <w:b/>
          <w:lang w:eastAsia="ar-SA"/>
        </w:rPr>
        <w:t>13:00</w:t>
      </w:r>
      <w:r w:rsidR="00C24231" w:rsidRPr="00A15790">
        <w:rPr>
          <w:rFonts w:asciiTheme="minorHAnsi" w:hAnsiTheme="minorHAnsi" w:cs="Arial"/>
          <w:b/>
          <w:lang w:eastAsia="ar-SA"/>
        </w:rPr>
        <w:t>.</w:t>
      </w:r>
    </w:p>
    <w:p w14:paraId="0ABB9AB2" w14:textId="0AA94872" w:rsidR="00950D58" w:rsidRPr="00A15790" w:rsidRDefault="00F23B29" w:rsidP="00A15790">
      <w:pPr>
        <w:suppressAutoHyphens/>
        <w:spacing w:before="120" w:line="276" w:lineRule="auto"/>
        <w:ind w:left="709" w:hanging="709"/>
        <w:jc w:val="both"/>
        <w:rPr>
          <w:rFonts w:asciiTheme="minorHAnsi" w:hAnsiTheme="minorHAnsi" w:cs="Arial"/>
          <w:b/>
        </w:rPr>
      </w:pPr>
      <w:r w:rsidRPr="00A15790">
        <w:rPr>
          <w:rFonts w:asciiTheme="minorHAnsi" w:hAnsiTheme="minorHAnsi" w:cs="Arial"/>
          <w:color w:val="000000"/>
          <w:spacing w:val="4"/>
          <w:lang w:eastAsia="ar-SA"/>
        </w:rPr>
        <w:t>17</w:t>
      </w:r>
      <w:r w:rsidR="00950D58" w:rsidRPr="00A15790">
        <w:rPr>
          <w:rFonts w:asciiTheme="minorHAnsi" w:hAnsiTheme="minorHAnsi" w:cs="Arial"/>
          <w:color w:val="000000"/>
          <w:spacing w:val="4"/>
          <w:lang w:eastAsia="ar-SA"/>
        </w:rPr>
        <w:t>.2.</w:t>
      </w:r>
      <w:r w:rsidR="00950D58" w:rsidRPr="00A15790">
        <w:rPr>
          <w:rFonts w:asciiTheme="minorHAnsi" w:hAnsiTheme="minorHAnsi" w:cs="Arial"/>
          <w:color w:val="000000"/>
          <w:spacing w:val="4"/>
          <w:lang w:eastAsia="ar-SA"/>
        </w:rPr>
        <w:tab/>
      </w:r>
      <w:r w:rsidR="000D21DC" w:rsidRPr="00A15790">
        <w:rPr>
          <w:rFonts w:asciiTheme="minorHAnsi" w:hAnsiTheme="minorHAnsi" w:cs="Arial"/>
          <w:bCs/>
          <w:spacing w:val="4"/>
        </w:rPr>
        <w:t>Otwarcie ofert nastąpi</w:t>
      </w:r>
      <w:r w:rsidR="000D21DC" w:rsidRPr="00A15790">
        <w:rPr>
          <w:rFonts w:asciiTheme="minorHAnsi" w:hAnsiTheme="minorHAnsi" w:cs="Arial"/>
          <w:spacing w:val="4"/>
        </w:rPr>
        <w:t xml:space="preserve"> </w:t>
      </w:r>
      <w:r w:rsidR="00C24231" w:rsidRPr="00A15790">
        <w:rPr>
          <w:rFonts w:asciiTheme="minorHAnsi" w:hAnsiTheme="minorHAnsi" w:cs="Arial"/>
          <w:spacing w:val="4"/>
        </w:rPr>
        <w:t>w siedzibie Zamawiającego w dniu</w:t>
      </w:r>
      <w:r w:rsidR="00E37D3A" w:rsidRPr="00A15790">
        <w:rPr>
          <w:rFonts w:asciiTheme="minorHAnsi" w:hAnsiTheme="minorHAnsi" w:cs="Arial"/>
          <w:spacing w:val="4"/>
        </w:rPr>
        <w:t xml:space="preserve"> </w:t>
      </w:r>
      <w:r w:rsidR="00ED5DFB">
        <w:rPr>
          <w:rFonts w:asciiTheme="minorHAnsi" w:hAnsiTheme="minorHAnsi" w:cs="Arial"/>
          <w:b/>
          <w:spacing w:val="4"/>
        </w:rPr>
        <w:t>2</w:t>
      </w:r>
      <w:r w:rsidR="00BC5DAE">
        <w:rPr>
          <w:rFonts w:asciiTheme="minorHAnsi" w:hAnsiTheme="minorHAnsi" w:cs="Arial"/>
          <w:b/>
          <w:spacing w:val="4"/>
        </w:rPr>
        <w:t>8</w:t>
      </w:r>
      <w:bookmarkStart w:id="0" w:name="_GoBack"/>
      <w:bookmarkEnd w:id="0"/>
      <w:r w:rsidR="00467CAC" w:rsidRPr="00A15790">
        <w:rPr>
          <w:rFonts w:asciiTheme="minorHAnsi" w:hAnsiTheme="minorHAnsi" w:cs="Arial"/>
          <w:b/>
          <w:spacing w:val="4"/>
        </w:rPr>
        <w:t>.</w:t>
      </w:r>
      <w:r w:rsidR="00714B34" w:rsidRPr="00A15790">
        <w:rPr>
          <w:rFonts w:asciiTheme="minorHAnsi" w:hAnsiTheme="minorHAnsi" w:cs="Arial"/>
          <w:b/>
          <w:spacing w:val="4"/>
        </w:rPr>
        <w:t>10</w:t>
      </w:r>
      <w:r w:rsidR="000D0365" w:rsidRPr="00A15790">
        <w:rPr>
          <w:rFonts w:asciiTheme="minorHAnsi" w:hAnsiTheme="minorHAnsi" w:cs="Arial"/>
          <w:b/>
          <w:spacing w:val="4"/>
        </w:rPr>
        <w:t>.2019</w:t>
      </w:r>
      <w:r w:rsidR="007E0B9D" w:rsidRPr="00A15790">
        <w:rPr>
          <w:rFonts w:asciiTheme="minorHAnsi" w:hAnsiTheme="minorHAnsi" w:cs="Arial"/>
          <w:b/>
          <w:spacing w:val="4"/>
        </w:rPr>
        <w:t xml:space="preserve"> </w:t>
      </w:r>
      <w:r w:rsidR="00C24231" w:rsidRPr="00A15790">
        <w:rPr>
          <w:rFonts w:asciiTheme="minorHAnsi" w:hAnsiTheme="minorHAnsi" w:cs="Arial"/>
          <w:b/>
          <w:spacing w:val="4"/>
        </w:rPr>
        <w:t>r</w:t>
      </w:r>
      <w:r w:rsidR="00A06700" w:rsidRPr="00A15790">
        <w:rPr>
          <w:rFonts w:asciiTheme="minorHAnsi" w:hAnsiTheme="minorHAnsi" w:cs="Arial"/>
          <w:b/>
          <w:spacing w:val="4"/>
        </w:rPr>
        <w:t>.</w:t>
      </w:r>
      <w:r w:rsidR="00C24231" w:rsidRPr="00A15790">
        <w:rPr>
          <w:rFonts w:asciiTheme="minorHAnsi" w:hAnsiTheme="minorHAnsi" w:cs="Arial"/>
          <w:b/>
          <w:spacing w:val="4"/>
        </w:rPr>
        <w:t>, o godzinie</w:t>
      </w:r>
      <w:r w:rsidR="00F87F4B" w:rsidRPr="00A15790">
        <w:rPr>
          <w:rFonts w:asciiTheme="minorHAnsi" w:hAnsiTheme="minorHAnsi" w:cs="Arial"/>
          <w:b/>
          <w:spacing w:val="4"/>
        </w:rPr>
        <w:t xml:space="preserve"> </w:t>
      </w:r>
      <w:r w:rsidR="007B6EF5" w:rsidRPr="00A15790">
        <w:rPr>
          <w:rFonts w:asciiTheme="minorHAnsi" w:hAnsiTheme="minorHAnsi" w:cs="Arial"/>
          <w:b/>
          <w:spacing w:val="4"/>
        </w:rPr>
        <w:t>13:15</w:t>
      </w:r>
      <w:r w:rsidR="00C24231" w:rsidRPr="00A15790">
        <w:rPr>
          <w:rFonts w:asciiTheme="minorHAnsi" w:hAnsiTheme="minorHAnsi" w:cs="Arial"/>
          <w:b/>
          <w:spacing w:val="4"/>
        </w:rPr>
        <w:t>.</w:t>
      </w:r>
    </w:p>
    <w:p w14:paraId="5A2A4C98" w14:textId="77777777" w:rsidR="00950D58" w:rsidRPr="00A15790" w:rsidRDefault="00F23B29" w:rsidP="00A15790">
      <w:pPr>
        <w:suppressAutoHyphens/>
        <w:spacing w:before="120" w:line="276" w:lineRule="auto"/>
        <w:ind w:left="709" w:hanging="709"/>
        <w:jc w:val="both"/>
        <w:rPr>
          <w:rFonts w:asciiTheme="minorHAnsi" w:hAnsiTheme="minorHAnsi" w:cs="Arial"/>
        </w:rPr>
      </w:pPr>
      <w:r w:rsidRPr="00A15790">
        <w:rPr>
          <w:rFonts w:asciiTheme="minorHAnsi" w:hAnsiTheme="minorHAnsi" w:cs="Arial"/>
          <w:color w:val="000000"/>
          <w:spacing w:val="4"/>
          <w:lang w:eastAsia="ar-SA"/>
        </w:rPr>
        <w:t>17</w:t>
      </w:r>
      <w:r w:rsidR="00950D58" w:rsidRPr="00A15790">
        <w:rPr>
          <w:rFonts w:asciiTheme="minorHAnsi" w:hAnsiTheme="minorHAnsi" w:cs="Arial"/>
          <w:color w:val="000000"/>
          <w:spacing w:val="4"/>
          <w:lang w:eastAsia="ar-SA"/>
        </w:rPr>
        <w:t>.3.</w:t>
      </w:r>
      <w:r w:rsidR="00950D58" w:rsidRPr="00A15790">
        <w:rPr>
          <w:rFonts w:asciiTheme="minorHAnsi" w:hAnsiTheme="minorHAnsi" w:cs="Arial"/>
          <w:color w:val="000000"/>
          <w:spacing w:val="4"/>
          <w:lang w:eastAsia="ar-SA"/>
        </w:rPr>
        <w:tab/>
      </w:r>
      <w:r w:rsidR="000D21DC" w:rsidRPr="00A15790">
        <w:rPr>
          <w:rFonts w:asciiTheme="minorHAnsi" w:hAnsiTheme="minorHAnsi" w:cs="Arial"/>
        </w:rPr>
        <w:t>Otwarcie ofert jest jawne.</w:t>
      </w:r>
    </w:p>
    <w:p w14:paraId="23C94A52" w14:textId="77777777" w:rsidR="00950D58" w:rsidRPr="00A15790" w:rsidRDefault="00F23B29" w:rsidP="00A15790">
      <w:pPr>
        <w:suppressAutoHyphens/>
        <w:spacing w:before="120" w:line="276" w:lineRule="auto"/>
        <w:ind w:left="709" w:hanging="709"/>
        <w:jc w:val="both"/>
        <w:rPr>
          <w:rFonts w:asciiTheme="minorHAnsi" w:hAnsiTheme="minorHAnsi" w:cs="Arial"/>
        </w:rPr>
      </w:pPr>
      <w:r w:rsidRPr="00A15790">
        <w:rPr>
          <w:rFonts w:asciiTheme="minorHAnsi" w:hAnsiTheme="minorHAnsi" w:cs="Arial"/>
          <w:color w:val="000000"/>
          <w:spacing w:val="4"/>
          <w:lang w:eastAsia="ar-SA"/>
        </w:rPr>
        <w:t>17</w:t>
      </w:r>
      <w:r w:rsidR="00950D58" w:rsidRPr="00A15790">
        <w:rPr>
          <w:rFonts w:asciiTheme="minorHAnsi" w:hAnsiTheme="minorHAnsi" w:cs="Arial"/>
          <w:color w:val="000000"/>
          <w:spacing w:val="4"/>
          <w:lang w:eastAsia="ar-SA"/>
        </w:rPr>
        <w:t>.4.</w:t>
      </w:r>
      <w:r w:rsidR="00950D58" w:rsidRPr="00A15790">
        <w:rPr>
          <w:rFonts w:asciiTheme="minorHAnsi" w:hAnsiTheme="minorHAnsi" w:cs="Arial"/>
          <w:color w:val="000000"/>
          <w:spacing w:val="4"/>
          <w:lang w:eastAsia="ar-SA"/>
        </w:rPr>
        <w:tab/>
      </w:r>
      <w:r w:rsidR="000D21DC" w:rsidRPr="00A15790">
        <w:rPr>
          <w:rFonts w:asciiTheme="minorHAnsi" w:hAnsiTheme="minorHAnsi" w:cs="Arial"/>
        </w:rPr>
        <w:t>Z zawartością ofert nie można zapoznać się przed upływem terminu do ich otwarcia.</w:t>
      </w:r>
    </w:p>
    <w:p w14:paraId="7C35033A" w14:textId="77777777" w:rsidR="00950D58" w:rsidRPr="00A15790" w:rsidRDefault="00F23B29" w:rsidP="00A15790">
      <w:pPr>
        <w:suppressAutoHyphens/>
        <w:spacing w:before="120" w:line="276" w:lineRule="auto"/>
        <w:ind w:left="709" w:hanging="709"/>
        <w:jc w:val="both"/>
        <w:rPr>
          <w:rFonts w:asciiTheme="minorHAnsi" w:hAnsiTheme="minorHAnsi" w:cs="Arial"/>
        </w:rPr>
      </w:pPr>
      <w:r w:rsidRPr="00A15790">
        <w:rPr>
          <w:rFonts w:asciiTheme="minorHAnsi" w:hAnsiTheme="minorHAnsi" w:cs="Arial"/>
          <w:color w:val="000000"/>
          <w:spacing w:val="4"/>
          <w:lang w:eastAsia="ar-SA"/>
        </w:rPr>
        <w:t>17</w:t>
      </w:r>
      <w:r w:rsidR="00950D58" w:rsidRPr="00A15790">
        <w:rPr>
          <w:rFonts w:asciiTheme="minorHAnsi" w:hAnsiTheme="minorHAnsi" w:cs="Arial"/>
          <w:color w:val="000000"/>
          <w:spacing w:val="4"/>
          <w:lang w:eastAsia="ar-SA"/>
        </w:rPr>
        <w:t>.5.</w:t>
      </w:r>
      <w:r w:rsidR="00950D58" w:rsidRPr="00A15790">
        <w:rPr>
          <w:rFonts w:asciiTheme="minorHAnsi" w:hAnsiTheme="minorHAnsi" w:cs="Arial"/>
          <w:color w:val="000000"/>
          <w:spacing w:val="4"/>
          <w:lang w:eastAsia="ar-SA"/>
        </w:rPr>
        <w:tab/>
      </w:r>
      <w:r w:rsidR="000D21DC" w:rsidRPr="00A15790">
        <w:rPr>
          <w:rFonts w:asciiTheme="minorHAnsi" w:hAnsiTheme="minorHAnsi" w:cs="Arial"/>
        </w:rPr>
        <w:t>Otwarcie ofert jest jawne i następuje bezpośrednio po upływie terminu do ich składania, z tym że dzień, w którym upływa termin składania ofert, jest dniem ich otwarcia.</w:t>
      </w:r>
    </w:p>
    <w:p w14:paraId="18C9C74D" w14:textId="77777777" w:rsidR="00824393" w:rsidRPr="00A15790" w:rsidRDefault="00824393" w:rsidP="00A15790">
      <w:pPr>
        <w:suppressAutoHyphens/>
        <w:spacing w:before="120" w:line="276" w:lineRule="auto"/>
        <w:ind w:left="709" w:hanging="709"/>
        <w:jc w:val="both"/>
        <w:rPr>
          <w:rFonts w:asciiTheme="minorHAnsi" w:hAnsiTheme="minorHAnsi" w:cs="Arial"/>
        </w:rPr>
      </w:pPr>
      <w:r w:rsidRPr="00A15790">
        <w:rPr>
          <w:rFonts w:asciiTheme="minorHAnsi" w:hAnsiTheme="minorHAnsi" w:cs="Arial"/>
        </w:rPr>
        <w:t>1</w:t>
      </w:r>
      <w:r w:rsidR="00F23B29" w:rsidRPr="00A15790">
        <w:rPr>
          <w:rFonts w:asciiTheme="minorHAnsi" w:hAnsiTheme="minorHAnsi" w:cs="Arial"/>
        </w:rPr>
        <w:t>7</w:t>
      </w:r>
      <w:r w:rsidRPr="00A15790">
        <w:rPr>
          <w:rFonts w:asciiTheme="minorHAnsi" w:hAnsiTheme="minorHAnsi" w:cs="Arial"/>
        </w:rPr>
        <w:t xml:space="preserve">.6. </w:t>
      </w:r>
      <w:r w:rsidR="00895CD5" w:rsidRPr="00A15790">
        <w:rPr>
          <w:rFonts w:asciiTheme="minorHAnsi" w:hAnsiTheme="minorHAnsi" w:cs="Arial"/>
        </w:rPr>
        <w:tab/>
      </w:r>
      <w:r w:rsidRPr="00A15790">
        <w:rPr>
          <w:rFonts w:asciiTheme="minorHAnsi" w:hAnsiTheme="minorHAnsi" w:cs="Arial"/>
        </w:rPr>
        <w:t>Bezp</w:t>
      </w:r>
      <w:r w:rsidR="00364F37" w:rsidRPr="00A15790">
        <w:rPr>
          <w:rFonts w:asciiTheme="minorHAnsi" w:hAnsiTheme="minorHAnsi" w:cs="Arial"/>
        </w:rPr>
        <w:t xml:space="preserve">ośrednio przed otwarciem ofert </w:t>
      </w:r>
      <w:r w:rsidR="00E757C5" w:rsidRPr="00A15790">
        <w:rPr>
          <w:rFonts w:asciiTheme="minorHAnsi" w:hAnsiTheme="minorHAnsi" w:cs="Arial"/>
        </w:rPr>
        <w:t>Z</w:t>
      </w:r>
      <w:r w:rsidRPr="00A15790">
        <w:rPr>
          <w:rFonts w:asciiTheme="minorHAnsi" w:hAnsiTheme="minorHAnsi" w:cs="Arial"/>
        </w:rPr>
        <w:t>amawia</w:t>
      </w:r>
      <w:r w:rsidR="00343C60" w:rsidRPr="00A15790">
        <w:rPr>
          <w:rFonts w:asciiTheme="minorHAnsi" w:hAnsiTheme="minorHAnsi" w:cs="Arial"/>
        </w:rPr>
        <w:t xml:space="preserve">jący poda kwotę, jaką zamierza </w:t>
      </w:r>
      <w:r w:rsidRPr="00A15790">
        <w:rPr>
          <w:rFonts w:asciiTheme="minorHAnsi" w:hAnsiTheme="minorHAnsi" w:cs="Arial"/>
        </w:rPr>
        <w:t>przeznaczyć na sfinansowanie zamówienia.</w:t>
      </w:r>
    </w:p>
    <w:p w14:paraId="0FEF98F0" w14:textId="77777777" w:rsidR="00950D58" w:rsidRPr="00A15790" w:rsidRDefault="00F23B29" w:rsidP="00A15790">
      <w:pPr>
        <w:suppressAutoHyphens/>
        <w:spacing w:before="120" w:line="276" w:lineRule="auto"/>
        <w:ind w:left="709" w:hanging="709"/>
        <w:jc w:val="both"/>
        <w:rPr>
          <w:rFonts w:asciiTheme="minorHAnsi" w:hAnsiTheme="minorHAnsi" w:cs="Arial"/>
        </w:rPr>
      </w:pPr>
      <w:r w:rsidRPr="00A15790">
        <w:rPr>
          <w:rFonts w:asciiTheme="minorHAnsi" w:hAnsiTheme="minorHAnsi" w:cs="Arial"/>
          <w:color w:val="000000"/>
          <w:spacing w:val="4"/>
          <w:lang w:eastAsia="ar-SA"/>
        </w:rPr>
        <w:t>17</w:t>
      </w:r>
      <w:r w:rsidR="00950D58" w:rsidRPr="00A15790">
        <w:rPr>
          <w:rFonts w:asciiTheme="minorHAnsi" w:hAnsiTheme="minorHAnsi" w:cs="Arial"/>
          <w:color w:val="000000"/>
          <w:spacing w:val="4"/>
          <w:lang w:eastAsia="ar-SA"/>
        </w:rPr>
        <w:t>.</w:t>
      </w:r>
      <w:r w:rsidR="00824393" w:rsidRPr="00A15790">
        <w:rPr>
          <w:rFonts w:asciiTheme="minorHAnsi" w:hAnsiTheme="minorHAnsi" w:cs="Arial"/>
          <w:color w:val="000000"/>
          <w:spacing w:val="4"/>
          <w:lang w:eastAsia="ar-SA"/>
        </w:rPr>
        <w:t>7</w:t>
      </w:r>
      <w:r w:rsidR="00950D58" w:rsidRPr="00A15790">
        <w:rPr>
          <w:rFonts w:asciiTheme="minorHAnsi" w:hAnsiTheme="minorHAnsi" w:cs="Arial"/>
          <w:color w:val="000000"/>
          <w:spacing w:val="4"/>
          <w:lang w:eastAsia="ar-SA"/>
        </w:rPr>
        <w:t>.</w:t>
      </w:r>
      <w:r w:rsidR="00950D58" w:rsidRPr="00A15790">
        <w:rPr>
          <w:rFonts w:asciiTheme="minorHAnsi" w:hAnsiTheme="minorHAnsi" w:cs="Arial"/>
          <w:color w:val="000000"/>
          <w:spacing w:val="4"/>
          <w:lang w:eastAsia="ar-SA"/>
        </w:rPr>
        <w:tab/>
      </w:r>
      <w:r w:rsidR="000D21DC" w:rsidRPr="00A15790">
        <w:rPr>
          <w:rFonts w:asciiTheme="minorHAnsi" w:hAnsiTheme="minorHAnsi" w:cs="Arial"/>
        </w:rPr>
        <w:t xml:space="preserve">Podczas otwarcia ofert podaje się nazwy (firmy) oraz adresy </w:t>
      </w:r>
      <w:r w:rsidR="00452FD0" w:rsidRPr="00A15790">
        <w:rPr>
          <w:rFonts w:asciiTheme="minorHAnsi" w:hAnsiTheme="minorHAnsi" w:cs="Arial"/>
        </w:rPr>
        <w:t>W</w:t>
      </w:r>
      <w:r w:rsidR="000D21DC" w:rsidRPr="00A15790">
        <w:rPr>
          <w:rFonts w:asciiTheme="minorHAnsi" w:hAnsiTheme="minorHAnsi" w:cs="Arial"/>
        </w:rPr>
        <w:t>ykonawców, a także informacje dotyczące ceny, terminu wykonania zamówienia, okresu gwarancji i warunków płatności zawartych w ofertach.</w:t>
      </w:r>
    </w:p>
    <w:p w14:paraId="75CAD8FF" w14:textId="77777777" w:rsidR="00950D58" w:rsidRPr="00A15790" w:rsidRDefault="00F23B29" w:rsidP="00A15790">
      <w:pPr>
        <w:suppressAutoHyphens/>
        <w:spacing w:before="120" w:line="276" w:lineRule="auto"/>
        <w:ind w:left="709" w:hanging="709"/>
        <w:jc w:val="both"/>
        <w:rPr>
          <w:rFonts w:asciiTheme="minorHAnsi" w:hAnsiTheme="minorHAnsi" w:cs="Arial"/>
        </w:rPr>
      </w:pPr>
      <w:r w:rsidRPr="00A15790">
        <w:rPr>
          <w:rFonts w:asciiTheme="minorHAnsi" w:hAnsiTheme="minorHAnsi" w:cs="Arial"/>
          <w:color w:val="000000"/>
          <w:spacing w:val="4"/>
          <w:lang w:eastAsia="ar-SA"/>
        </w:rPr>
        <w:t>17</w:t>
      </w:r>
      <w:r w:rsidR="00950D58" w:rsidRPr="00A15790">
        <w:rPr>
          <w:rFonts w:asciiTheme="minorHAnsi" w:hAnsiTheme="minorHAnsi" w:cs="Arial"/>
          <w:color w:val="000000"/>
          <w:spacing w:val="4"/>
          <w:lang w:eastAsia="ar-SA"/>
        </w:rPr>
        <w:t>.</w:t>
      </w:r>
      <w:r w:rsidR="00824393" w:rsidRPr="00A15790">
        <w:rPr>
          <w:rFonts w:asciiTheme="minorHAnsi" w:hAnsiTheme="minorHAnsi" w:cs="Arial"/>
          <w:color w:val="000000"/>
          <w:spacing w:val="4"/>
          <w:lang w:eastAsia="ar-SA"/>
        </w:rPr>
        <w:t>8</w:t>
      </w:r>
      <w:r w:rsidR="00950D58" w:rsidRPr="00A15790">
        <w:rPr>
          <w:rFonts w:asciiTheme="minorHAnsi" w:hAnsiTheme="minorHAnsi" w:cs="Arial"/>
          <w:color w:val="000000"/>
          <w:spacing w:val="4"/>
          <w:lang w:eastAsia="ar-SA"/>
        </w:rPr>
        <w:t>.</w:t>
      </w:r>
      <w:r w:rsidR="00950D58" w:rsidRPr="00A15790">
        <w:rPr>
          <w:rFonts w:asciiTheme="minorHAnsi" w:hAnsiTheme="minorHAnsi" w:cs="Arial"/>
          <w:color w:val="000000"/>
          <w:spacing w:val="4"/>
          <w:lang w:eastAsia="ar-SA"/>
        </w:rPr>
        <w:tab/>
      </w:r>
      <w:r w:rsidR="000D21DC" w:rsidRPr="00A15790">
        <w:rPr>
          <w:rFonts w:asciiTheme="minorHAnsi" w:hAnsiTheme="minorHAnsi" w:cs="Arial"/>
        </w:rPr>
        <w:t xml:space="preserve">Niezwłocznie po otwarciu ofert </w:t>
      </w:r>
      <w:r w:rsidR="00E757C5" w:rsidRPr="00A15790">
        <w:rPr>
          <w:rFonts w:asciiTheme="minorHAnsi" w:hAnsiTheme="minorHAnsi" w:cs="Arial"/>
        </w:rPr>
        <w:t>Z</w:t>
      </w:r>
      <w:r w:rsidR="000D21DC" w:rsidRPr="00A15790">
        <w:rPr>
          <w:rFonts w:asciiTheme="minorHAnsi" w:hAnsiTheme="minorHAnsi" w:cs="Arial"/>
        </w:rPr>
        <w:t>amawiający zamieści na stronie internetowej informacje dotyczące:</w:t>
      </w:r>
    </w:p>
    <w:p w14:paraId="01F3961E" w14:textId="77777777" w:rsidR="000D21DC" w:rsidRPr="00A15790" w:rsidRDefault="00811BB6" w:rsidP="00A15790">
      <w:pPr>
        <w:tabs>
          <w:tab w:val="left" w:pos="1134"/>
        </w:tabs>
        <w:spacing w:line="276" w:lineRule="auto"/>
        <w:ind w:left="720"/>
        <w:jc w:val="both"/>
        <w:rPr>
          <w:rFonts w:asciiTheme="minorHAnsi" w:hAnsiTheme="minorHAnsi" w:cs="Arial"/>
        </w:rPr>
      </w:pPr>
      <w:r w:rsidRPr="00A15790">
        <w:rPr>
          <w:rFonts w:asciiTheme="minorHAnsi" w:hAnsiTheme="minorHAnsi" w:cs="Arial"/>
        </w:rPr>
        <w:t>1)</w:t>
      </w:r>
      <w:r w:rsidR="000D21DC" w:rsidRPr="00A15790">
        <w:rPr>
          <w:rFonts w:asciiTheme="minorHAnsi" w:hAnsiTheme="minorHAnsi" w:cs="Arial"/>
        </w:rPr>
        <w:tab/>
        <w:t xml:space="preserve">kwoty, jaką zamierza przeznaczyć na sfinansowanie zamówienia; </w:t>
      </w:r>
    </w:p>
    <w:p w14:paraId="78D2AA87" w14:textId="77777777" w:rsidR="000D21DC" w:rsidRPr="00A15790" w:rsidRDefault="00811BB6" w:rsidP="00A15790">
      <w:pPr>
        <w:tabs>
          <w:tab w:val="left" w:pos="1134"/>
        </w:tabs>
        <w:spacing w:line="276" w:lineRule="auto"/>
        <w:ind w:left="720"/>
        <w:jc w:val="both"/>
        <w:rPr>
          <w:rFonts w:asciiTheme="minorHAnsi" w:hAnsiTheme="minorHAnsi" w:cs="Arial"/>
        </w:rPr>
      </w:pPr>
      <w:r w:rsidRPr="00A15790">
        <w:rPr>
          <w:rFonts w:asciiTheme="minorHAnsi" w:hAnsiTheme="minorHAnsi" w:cs="Arial"/>
        </w:rPr>
        <w:t>2)</w:t>
      </w:r>
      <w:r w:rsidR="000D21DC" w:rsidRPr="00A15790">
        <w:rPr>
          <w:rFonts w:asciiTheme="minorHAnsi" w:hAnsiTheme="minorHAnsi" w:cs="Arial"/>
        </w:rPr>
        <w:tab/>
        <w:t xml:space="preserve">firm oraz adresów </w:t>
      </w:r>
      <w:r w:rsidR="00452FD0" w:rsidRPr="00A15790">
        <w:rPr>
          <w:rFonts w:asciiTheme="minorHAnsi" w:hAnsiTheme="minorHAnsi" w:cs="Arial"/>
        </w:rPr>
        <w:t>W</w:t>
      </w:r>
      <w:r w:rsidR="000D21DC" w:rsidRPr="00A15790">
        <w:rPr>
          <w:rFonts w:asciiTheme="minorHAnsi" w:hAnsiTheme="minorHAnsi" w:cs="Arial"/>
        </w:rPr>
        <w:t xml:space="preserve">ykonawców, którzy złożyli oferty w terminie; </w:t>
      </w:r>
    </w:p>
    <w:p w14:paraId="44E4EEA3" w14:textId="77777777" w:rsidR="00E87364" w:rsidRPr="00A15790" w:rsidRDefault="00811BB6" w:rsidP="00A15790">
      <w:pPr>
        <w:tabs>
          <w:tab w:val="left" w:pos="1134"/>
        </w:tabs>
        <w:spacing w:line="276" w:lineRule="auto"/>
        <w:ind w:left="1134" w:hanging="425"/>
        <w:jc w:val="both"/>
        <w:rPr>
          <w:rFonts w:asciiTheme="minorHAnsi" w:hAnsiTheme="minorHAnsi" w:cs="Arial"/>
        </w:rPr>
      </w:pPr>
      <w:r w:rsidRPr="00A15790">
        <w:rPr>
          <w:rFonts w:asciiTheme="minorHAnsi" w:hAnsiTheme="minorHAnsi" w:cs="Arial"/>
        </w:rPr>
        <w:t>3)</w:t>
      </w:r>
      <w:r w:rsidR="000D21DC" w:rsidRPr="00A15790">
        <w:rPr>
          <w:rFonts w:asciiTheme="minorHAnsi" w:hAnsiTheme="minorHAnsi" w:cs="Arial"/>
        </w:rPr>
        <w:tab/>
        <w:t xml:space="preserve">ceny, terminu wykonania zamówienia, okresu gwarancji i warunków płatności zawartych </w:t>
      </w:r>
      <w:r w:rsidR="004E625D" w:rsidRPr="00A15790">
        <w:rPr>
          <w:rFonts w:asciiTheme="minorHAnsi" w:hAnsiTheme="minorHAnsi" w:cs="Arial"/>
        </w:rPr>
        <w:br/>
      </w:r>
      <w:r w:rsidR="00E87364" w:rsidRPr="00A15790">
        <w:rPr>
          <w:rFonts w:asciiTheme="minorHAnsi" w:hAnsiTheme="minorHAnsi" w:cs="Arial"/>
        </w:rPr>
        <w:t>w ofertach.</w:t>
      </w:r>
    </w:p>
    <w:p w14:paraId="1DA3BBDC" w14:textId="276E3E66" w:rsidR="00F230CE" w:rsidRDefault="00F230CE" w:rsidP="00A15790">
      <w:pPr>
        <w:tabs>
          <w:tab w:val="left" w:pos="1134"/>
        </w:tabs>
        <w:spacing w:line="276" w:lineRule="auto"/>
        <w:ind w:left="1134" w:hanging="425"/>
        <w:jc w:val="both"/>
        <w:rPr>
          <w:rFonts w:asciiTheme="minorHAnsi" w:hAnsiTheme="minorHAnsi" w:cs="Arial"/>
        </w:rPr>
      </w:pPr>
    </w:p>
    <w:p w14:paraId="4B5CA0A7" w14:textId="77777777" w:rsidR="00ED5DFB" w:rsidRPr="00A15790" w:rsidRDefault="00ED5DFB" w:rsidP="00A15790">
      <w:pPr>
        <w:tabs>
          <w:tab w:val="left" w:pos="1134"/>
        </w:tabs>
        <w:spacing w:line="276" w:lineRule="auto"/>
        <w:ind w:left="1134" w:hanging="425"/>
        <w:jc w:val="both"/>
        <w:rPr>
          <w:rFonts w:asciiTheme="minorHAnsi" w:hAnsiTheme="minorHAnsi" w:cs="Arial"/>
        </w:rPr>
      </w:pPr>
    </w:p>
    <w:p w14:paraId="2D6A95D4" w14:textId="77777777" w:rsidR="000D21DC" w:rsidRPr="00A15790" w:rsidRDefault="00F23B29" w:rsidP="00A15790">
      <w:pPr>
        <w:suppressAutoHyphens/>
        <w:spacing w:line="276" w:lineRule="auto"/>
        <w:rPr>
          <w:rFonts w:asciiTheme="minorHAnsi" w:hAnsiTheme="minorHAnsi" w:cs="Arial"/>
          <w:b/>
          <w:lang w:eastAsia="ar-SA"/>
        </w:rPr>
      </w:pPr>
      <w:r w:rsidRPr="00A15790">
        <w:rPr>
          <w:rFonts w:asciiTheme="minorHAnsi" w:hAnsiTheme="minorHAnsi" w:cs="Arial"/>
          <w:b/>
          <w:lang w:eastAsia="ar-SA"/>
        </w:rPr>
        <w:lastRenderedPageBreak/>
        <w:t>18</w:t>
      </w:r>
      <w:r w:rsidR="000D21DC" w:rsidRPr="00A15790">
        <w:rPr>
          <w:rFonts w:asciiTheme="minorHAnsi" w:hAnsiTheme="minorHAnsi" w:cs="Arial"/>
          <w:b/>
          <w:lang w:eastAsia="ar-SA"/>
        </w:rPr>
        <w:t>.</w:t>
      </w:r>
      <w:r w:rsidR="000D21DC" w:rsidRPr="00A15790">
        <w:rPr>
          <w:rFonts w:asciiTheme="minorHAnsi" w:hAnsiTheme="minorHAnsi" w:cs="Arial"/>
          <w:b/>
          <w:lang w:eastAsia="ar-SA"/>
        </w:rPr>
        <w:tab/>
      </w:r>
      <w:r w:rsidR="000D21DC" w:rsidRPr="00A15790">
        <w:rPr>
          <w:rFonts w:asciiTheme="minorHAnsi" w:hAnsiTheme="minorHAnsi" w:cs="Arial"/>
          <w:b/>
          <w:bCs/>
        </w:rPr>
        <w:t>TERMIN ZWIĄZANIA OFERTĄ</w:t>
      </w:r>
    </w:p>
    <w:p w14:paraId="1BD7D9A2" w14:textId="5FC1E169" w:rsidR="00E65B44" w:rsidRPr="00A15790" w:rsidRDefault="00F23B29" w:rsidP="00A15790">
      <w:pPr>
        <w:suppressAutoHyphens/>
        <w:spacing w:before="120" w:line="276" w:lineRule="auto"/>
        <w:ind w:left="709" w:hanging="709"/>
        <w:jc w:val="both"/>
        <w:rPr>
          <w:rFonts w:asciiTheme="minorHAnsi" w:hAnsiTheme="minorHAnsi" w:cs="Arial"/>
          <w:spacing w:val="4"/>
        </w:rPr>
      </w:pPr>
      <w:r w:rsidRPr="00A15790">
        <w:rPr>
          <w:rFonts w:asciiTheme="minorHAnsi" w:hAnsiTheme="minorHAnsi" w:cs="Arial"/>
          <w:color w:val="000000"/>
          <w:spacing w:val="4"/>
          <w:lang w:eastAsia="ar-SA"/>
        </w:rPr>
        <w:t>18</w:t>
      </w:r>
      <w:r w:rsidR="00E65B44" w:rsidRPr="00A15790">
        <w:rPr>
          <w:rFonts w:asciiTheme="minorHAnsi" w:hAnsiTheme="minorHAnsi" w:cs="Arial"/>
          <w:color w:val="000000"/>
          <w:spacing w:val="4"/>
          <w:lang w:eastAsia="ar-SA"/>
        </w:rPr>
        <w:t>.1.</w:t>
      </w:r>
      <w:r w:rsidR="00E65B44" w:rsidRPr="00A15790">
        <w:rPr>
          <w:rFonts w:asciiTheme="minorHAnsi" w:hAnsiTheme="minorHAnsi" w:cs="Arial"/>
          <w:color w:val="000000"/>
          <w:spacing w:val="4"/>
          <w:lang w:eastAsia="ar-SA"/>
        </w:rPr>
        <w:tab/>
      </w:r>
      <w:r w:rsidR="00E65B44" w:rsidRPr="00A15790">
        <w:rPr>
          <w:rFonts w:asciiTheme="minorHAnsi" w:hAnsiTheme="minorHAnsi" w:cs="Arial"/>
          <w:spacing w:val="4"/>
        </w:rPr>
        <w:t xml:space="preserve">Termin związania ofertą wynosi </w:t>
      </w:r>
      <w:r w:rsidR="0005428C" w:rsidRPr="00A15790">
        <w:rPr>
          <w:rFonts w:asciiTheme="minorHAnsi" w:hAnsiTheme="minorHAnsi" w:cs="Arial"/>
          <w:b/>
          <w:i/>
          <w:spacing w:val="4"/>
        </w:rPr>
        <w:t>3</w:t>
      </w:r>
      <w:r w:rsidR="00130D84" w:rsidRPr="00A15790">
        <w:rPr>
          <w:rFonts w:asciiTheme="minorHAnsi" w:hAnsiTheme="minorHAnsi" w:cs="Arial"/>
          <w:b/>
          <w:i/>
          <w:spacing w:val="4"/>
        </w:rPr>
        <w:t>0</w:t>
      </w:r>
      <w:r w:rsidR="00130D84" w:rsidRPr="00A15790">
        <w:rPr>
          <w:rFonts w:asciiTheme="minorHAnsi" w:hAnsiTheme="minorHAnsi" w:cs="Arial"/>
          <w:b/>
          <w:spacing w:val="4"/>
        </w:rPr>
        <w:t xml:space="preserve"> </w:t>
      </w:r>
      <w:r w:rsidR="00E65B44" w:rsidRPr="00A15790">
        <w:rPr>
          <w:rFonts w:asciiTheme="minorHAnsi" w:hAnsiTheme="minorHAnsi" w:cs="Arial"/>
          <w:b/>
          <w:spacing w:val="4"/>
        </w:rPr>
        <w:t>dni</w:t>
      </w:r>
      <w:r w:rsidR="00E65B44" w:rsidRPr="00A15790">
        <w:rPr>
          <w:rFonts w:asciiTheme="minorHAnsi" w:hAnsiTheme="minorHAnsi" w:cs="Arial"/>
          <w:spacing w:val="4"/>
        </w:rPr>
        <w:t>. Bieg terminu związania ofertą rozpoczyna się wraz z upływem terminu składania ofert.</w:t>
      </w:r>
    </w:p>
    <w:p w14:paraId="42C4D339" w14:textId="5A593476" w:rsidR="00E65B44" w:rsidRPr="00A15790" w:rsidRDefault="00F23B29" w:rsidP="00A15790">
      <w:pPr>
        <w:suppressAutoHyphens/>
        <w:spacing w:before="120" w:line="276" w:lineRule="auto"/>
        <w:ind w:left="709" w:hanging="709"/>
        <w:jc w:val="both"/>
        <w:rPr>
          <w:rFonts w:asciiTheme="minorHAnsi" w:hAnsiTheme="minorHAnsi" w:cs="Arial"/>
        </w:rPr>
      </w:pPr>
      <w:r w:rsidRPr="00A15790">
        <w:rPr>
          <w:rFonts w:asciiTheme="minorHAnsi" w:hAnsiTheme="minorHAnsi" w:cs="Arial"/>
          <w:color w:val="000000"/>
          <w:spacing w:val="4"/>
          <w:lang w:eastAsia="ar-SA"/>
        </w:rPr>
        <w:t>18</w:t>
      </w:r>
      <w:r w:rsidR="00E65B44" w:rsidRPr="00A15790">
        <w:rPr>
          <w:rFonts w:asciiTheme="minorHAnsi" w:hAnsiTheme="minorHAnsi" w:cs="Arial"/>
          <w:color w:val="000000"/>
          <w:spacing w:val="4"/>
          <w:lang w:eastAsia="ar-SA"/>
        </w:rPr>
        <w:t>.2.</w:t>
      </w:r>
      <w:r w:rsidR="00E65B44" w:rsidRPr="00A15790">
        <w:rPr>
          <w:rFonts w:asciiTheme="minorHAnsi" w:hAnsiTheme="minorHAnsi" w:cs="Arial"/>
          <w:color w:val="000000"/>
          <w:spacing w:val="4"/>
          <w:lang w:eastAsia="ar-SA"/>
        </w:rPr>
        <w:tab/>
      </w:r>
      <w:r w:rsidR="00E65B44" w:rsidRPr="00A15790">
        <w:rPr>
          <w:rFonts w:asciiTheme="minorHAnsi" w:hAnsiTheme="minorHAnsi"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00E65B44" w:rsidRPr="00A15790">
        <w:rPr>
          <w:rFonts w:asciiTheme="minorHAnsi" w:hAnsiTheme="minorHAnsi" w:cs="Arial"/>
          <w:spacing w:val="4"/>
        </w:rPr>
        <w:t xml:space="preserve">, o którym mowa w </w:t>
      </w:r>
      <w:r w:rsidR="00811BB6" w:rsidRPr="00A15790">
        <w:rPr>
          <w:rFonts w:asciiTheme="minorHAnsi" w:hAnsiTheme="minorHAnsi" w:cs="Arial"/>
          <w:spacing w:val="4"/>
        </w:rPr>
        <w:t>pkt 18.1</w:t>
      </w:r>
      <w:r w:rsidR="00361953" w:rsidRPr="00A15790">
        <w:rPr>
          <w:rFonts w:asciiTheme="minorHAnsi" w:hAnsiTheme="minorHAnsi" w:cs="Arial"/>
          <w:spacing w:val="4"/>
        </w:rPr>
        <w:t>,</w:t>
      </w:r>
      <w:r w:rsidR="00E65B44" w:rsidRPr="00A15790">
        <w:rPr>
          <w:rFonts w:asciiTheme="minorHAnsi" w:hAnsiTheme="minorHAnsi" w:cs="Arial"/>
          <w:spacing w:val="4"/>
        </w:rPr>
        <w:t xml:space="preserve"> </w:t>
      </w:r>
      <w:r w:rsidR="00E65B44" w:rsidRPr="00A15790">
        <w:rPr>
          <w:rFonts w:asciiTheme="minorHAnsi" w:hAnsiTheme="minorHAnsi" w:cs="Arial"/>
        </w:rPr>
        <w:t>o oznaczony</w:t>
      </w:r>
      <w:r w:rsidR="0005428C" w:rsidRPr="00A15790">
        <w:rPr>
          <w:rFonts w:asciiTheme="minorHAnsi" w:hAnsiTheme="minorHAnsi" w:cs="Arial"/>
        </w:rPr>
        <w:t xml:space="preserve"> okres, nie dłuższy jednak niż 3</w:t>
      </w:r>
      <w:r w:rsidR="00E65B44" w:rsidRPr="00A15790">
        <w:rPr>
          <w:rFonts w:asciiTheme="minorHAnsi" w:hAnsiTheme="minorHAnsi" w:cs="Arial"/>
        </w:rPr>
        <w:t>0 dni.</w:t>
      </w:r>
    </w:p>
    <w:p w14:paraId="13E81477" w14:textId="77777777" w:rsidR="00130D84" w:rsidRPr="00A15790" w:rsidRDefault="00130D84" w:rsidP="00A15790">
      <w:pPr>
        <w:suppressAutoHyphens/>
        <w:spacing w:before="120" w:line="276" w:lineRule="auto"/>
        <w:ind w:left="709" w:hanging="709"/>
        <w:jc w:val="both"/>
        <w:rPr>
          <w:rFonts w:asciiTheme="minorHAnsi" w:hAnsiTheme="minorHAnsi" w:cs="Arial"/>
        </w:rPr>
      </w:pPr>
      <w:r w:rsidRPr="00A15790">
        <w:rPr>
          <w:rFonts w:asciiTheme="minorHAnsi" w:hAnsiTheme="minorHAnsi" w:cs="Arial"/>
        </w:rPr>
        <w:t>18.3.</w:t>
      </w:r>
      <w:r w:rsidR="00364F37" w:rsidRPr="00A15790">
        <w:rPr>
          <w:rFonts w:asciiTheme="minorHAnsi" w:hAnsiTheme="minorHAnsi" w:cs="Arial"/>
        </w:rPr>
        <w:tab/>
      </w:r>
      <w:r w:rsidRPr="00A15790">
        <w:rPr>
          <w:rFonts w:asciiTheme="minorHAnsi" w:hAnsiTheme="minorHAnsi" w:cs="Aria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3BB32C8" w14:textId="2BF16DF6" w:rsidR="005E732F" w:rsidRPr="00A15790" w:rsidRDefault="00F23B29" w:rsidP="00A15790">
      <w:pPr>
        <w:suppressAutoHyphens/>
        <w:spacing w:after="120" w:line="276" w:lineRule="auto"/>
        <w:ind w:left="709" w:hanging="709"/>
        <w:jc w:val="both"/>
        <w:rPr>
          <w:rFonts w:asciiTheme="minorHAnsi" w:hAnsiTheme="minorHAnsi" w:cs="Arial"/>
        </w:rPr>
      </w:pPr>
      <w:r w:rsidRPr="00A15790">
        <w:rPr>
          <w:rFonts w:asciiTheme="minorHAnsi" w:hAnsiTheme="minorHAnsi" w:cs="Arial"/>
          <w:color w:val="000000"/>
          <w:spacing w:val="4"/>
          <w:lang w:eastAsia="ar-SA"/>
        </w:rPr>
        <w:t>18</w:t>
      </w:r>
      <w:r w:rsidR="00364F37" w:rsidRPr="00A15790">
        <w:rPr>
          <w:rFonts w:asciiTheme="minorHAnsi" w:hAnsiTheme="minorHAnsi" w:cs="Arial"/>
          <w:color w:val="000000"/>
          <w:spacing w:val="4"/>
          <w:lang w:eastAsia="ar-SA"/>
        </w:rPr>
        <w:t>.4.</w:t>
      </w:r>
      <w:r w:rsidR="00364F37" w:rsidRPr="00A15790">
        <w:rPr>
          <w:rFonts w:asciiTheme="minorHAnsi" w:hAnsiTheme="minorHAnsi" w:cs="Arial"/>
          <w:color w:val="000000"/>
          <w:spacing w:val="4"/>
          <w:lang w:eastAsia="ar-SA"/>
        </w:rPr>
        <w:tab/>
      </w:r>
      <w:r w:rsidR="00E65B44" w:rsidRPr="00A15790">
        <w:rPr>
          <w:rFonts w:asciiTheme="minorHAnsi" w:hAnsiTheme="minorHAnsi" w:cs="Arial"/>
        </w:rPr>
        <w:t>W przypadku wniesienia odwołania po upływie terminu składania ofert bieg terminu związania ofertą ulegnie zawieszeniu do czasu ogłoszenia przez Krajową Izbę Odwoławczą orzeczenia.</w:t>
      </w:r>
    </w:p>
    <w:p w14:paraId="1F981D77" w14:textId="77777777" w:rsidR="00094748" w:rsidRPr="00A15790" w:rsidRDefault="00F23B29" w:rsidP="00A15790">
      <w:pPr>
        <w:suppressAutoHyphens/>
        <w:spacing w:after="120" w:line="276" w:lineRule="auto"/>
        <w:ind w:left="709" w:right="-567" w:hanging="709"/>
        <w:jc w:val="both"/>
        <w:rPr>
          <w:rFonts w:asciiTheme="minorHAnsi" w:hAnsiTheme="minorHAnsi" w:cs="Arial"/>
          <w:b/>
          <w:lang w:eastAsia="ar-SA"/>
        </w:rPr>
      </w:pPr>
      <w:r w:rsidRPr="00A15790">
        <w:rPr>
          <w:rFonts w:asciiTheme="minorHAnsi" w:hAnsiTheme="minorHAnsi" w:cs="Arial"/>
          <w:b/>
          <w:lang w:eastAsia="ar-SA"/>
        </w:rPr>
        <w:t>19</w:t>
      </w:r>
      <w:r w:rsidR="00094748" w:rsidRPr="00A15790">
        <w:rPr>
          <w:rFonts w:asciiTheme="minorHAnsi" w:hAnsiTheme="minorHAnsi" w:cs="Arial"/>
          <w:b/>
          <w:lang w:eastAsia="ar-SA"/>
        </w:rPr>
        <w:t>.</w:t>
      </w:r>
      <w:r w:rsidR="00094748" w:rsidRPr="00A15790">
        <w:rPr>
          <w:rFonts w:asciiTheme="minorHAnsi" w:hAnsiTheme="minorHAnsi" w:cs="Arial"/>
          <w:b/>
          <w:lang w:eastAsia="ar-SA"/>
        </w:rPr>
        <w:tab/>
      </w:r>
      <w:r w:rsidR="00094748" w:rsidRPr="00A15790">
        <w:rPr>
          <w:rFonts w:asciiTheme="minorHAnsi" w:hAnsiTheme="minorHAnsi" w:cs="Arial"/>
          <w:b/>
          <w:bCs/>
        </w:rPr>
        <w:t>KRYTERIA WYBORU I SPOSÓB OCENY OFERT ORAZ UDZIELENIE ZAMÓWIENIA</w:t>
      </w:r>
    </w:p>
    <w:p w14:paraId="44B9D5A7" w14:textId="3B8BF917" w:rsidR="00CF6853" w:rsidRPr="00ED5DFB" w:rsidRDefault="00F23B29" w:rsidP="00ED5DFB">
      <w:pPr>
        <w:suppressAutoHyphens/>
        <w:spacing w:before="120" w:line="276" w:lineRule="auto"/>
        <w:ind w:left="709" w:hanging="709"/>
        <w:jc w:val="both"/>
        <w:rPr>
          <w:rFonts w:asciiTheme="minorHAnsi" w:hAnsiTheme="minorHAnsi" w:cs="Arial"/>
        </w:rPr>
      </w:pPr>
      <w:r w:rsidRPr="00A15790">
        <w:rPr>
          <w:rFonts w:asciiTheme="minorHAnsi" w:hAnsiTheme="minorHAnsi" w:cs="Arial"/>
          <w:color w:val="000000"/>
          <w:spacing w:val="4"/>
          <w:lang w:eastAsia="ar-SA"/>
        </w:rPr>
        <w:t>19</w:t>
      </w:r>
      <w:r w:rsidR="00094748" w:rsidRPr="00A15790">
        <w:rPr>
          <w:rFonts w:asciiTheme="minorHAnsi" w:hAnsiTheme="minorHAnsi" w:cs="Arial"/>
          <w:color w:val="000000"/>
          <w:spacing w:val="4"/>
          <w:lang w:eastAsia="ar-SA"/>
        </w:rPr>
        <w:t>.1.</w:t>
      </w:r>
      <w:r w:rsidR="00094748" w:rsidRPr="00A15790">
        <w:rPr>
          <w:rFonts w:asciiTheme="minorHAnsi" w:hAnsiTheme="minorHAnsi" w:cs="Arial"/>
          <w:color w:val="000000"/>
          <w:spacing w:val="4"/>
          <w:lang w:eastAsia="ar-SA"/>
        </w:rPr>
        <w:tab/>
      </w:r>
      <w:r w:rsidR="00094748" w:rsidRPr="00A15790">
        <w:rPr>
          <w:rFonts w:asciiTheme="minorHAnsi" w:hAnsiTheme="minorHAnsi" w:cs="Arial"/>
        </w:rPr>
        <w:t>Przy dokonywaniu wyboru najkorzystniejszej oferty Zamawiający stosować będzie następujące kryteria oceny ofert:</w:t>
      </w:r>
    </w:p>
    <w:p w14:paraId="6D3F3B4C" w14:textId="77777777" w:rsidR="00104620" w:rsidRPr="00A15790" w:rsidRDefault="00F23B29" w:rsidP="00A15790">
      <w:pPr>
        <w:tabs>
          <w:tab w:val="left" w:pos="993"/>
        </w:tabs>
        <w:suppressAutoHyphens/>
        <w:spacing w:before="120" w:line="276" w:lineRule="auto"/>
        <w:ind w:left="709" w:hanging="709"/>
        <w:jc w:val="both"/>
        <w:rPr>
          <w:rFonts w:asciiTheme="minorHAnsi" w:hAnsiTheme="minorHAnsi" w:cs="Arial"/>
          <w:b/>
        </w:rPr>
      </w:pPr>
      <w:r w:rsidRPr="00A15790">
        <w:rPr>
          <w:rFonts w:asciiTheme="minorHAnsi" w:hAnsiTheme="minorHAnsi" w:cs="Arial"/>
          <w:b/>
          <w:color w:val="000000"/>
          <w:spacing w:val="4"/>
          <w:lang w:eastAsia="ar-SA"/>
        </w:rPr>
        <w:t>19</w:t>
      </w:r>
      <w:r w:rsidR="00094748" w:rsidRPr="00A15790">
        <w:rPr>
          <w:rFonts w:asciiTheme="minorHAnsi" w:hAnsiTheme="minorHAnsi" w:cs="Arial"/>
          <w:b/>
          <w:color w:val="000000"/>
          <w:spacing w:val="4"/>
          <w:lang w:eastAsia="ar-SA"/>
        </w:rPr>
        <w:t>.1.1</w:t>
      </w:r>
      <w:r w:rsidR="00094748" w:rsidRPr="00A15790">
        <w:rPr>
          <w:rFonts w:asciiTheme="minorHAnsi" w:hAnsiTheme="minorHAnsi" w:cs="Arial"/>
          <w:color w:val="000000"/>
          <w:spacing w:val="4"/>
          <w:lang w:eastAsia="ar-SA"/>
        </w:rPr>
        <w:t>.</w:t>
      </w:r>
      <w:r w:rsidR="00094748" w:rsidRPr="00A15790">
        <w:rPr>
          <w:rFonts w:asciiTheme="minorHAnsi" w:hAnsiTheme="minorHAnsi" w:cs="Arial"/>
          <w:color w:val="000000"/>
          <w:spacing w:val="4"/>
          <w:lang w:eastAsia="ar-SA"/>
        </w:rPr>
        <w:tab/>
      </w:r>
      <w:r w:rsidR="00104620" w:rsidRPr="00A15790">
        <w:rPr>
          <w:rFonts w:asciiTheme="minorHAnsi" w:hAnsiTheme="minorHAnsi" w:cs="Arial"/>
          <w:b/>
        </w:rPr>
        <w:t>Kryterium nr 1 – C</w:t>
      </w:r>
      <w:r w:rsidR="003A66F7" w:rsidRPr="00A15790">
        <w:rPr>
          <w:rFonts w:asciiTheme="minorHAnsi" w:hAnsiTheme="minorHAnsi" w:cs="Arial"/>
          <w:b/>
        </w:rPr>
        <w:t>ena - (C):</w:t>
      </w:r>
    </w:p>
    <w:p w14:paraId="2DD2B5BE" w14:textId="77777777" w:rsidR="00227EEE" w:rsidRPr="00A15790" w:rsidRDefault="00227EEE" w:rsidP="00A15790">
      <w:pPr>
        <w:tabs>
          <w:tab w:val="left" w:pos="993"/>
          <w:tab w:val="left" w:pos="1985"/>
          <w:tab w:val="left" w:pos="2977"/>
          <w:tab w:val="left" w:pos="3261"/>
        </w:tabs>
        <w:spacing w:after="200" w:line="276" w:lineRule="auto"/>
        <w:contextualSpacing/>
        <w:rPr>
          <w:rFonts w:asciiTheme="minorHAnsi" w:hAnsiTheme="minorHAnsi"/>
          <w:b/>
        </w:rPr>
      </w:pPr>
      <w:r w:rsidRPr="00A15790">
        <w:rPr>
          <w:rFonts w:asciiTheme="minorHAnsi" w:hAnsiTheme="minorHAnsi"/>
          <w:b/>
        </w:rPr>
        <w:tab/>
      </w:r>
      <w:r w:rsidRPr="00A15790">
        <w:rPr>
          <w:rFonts w:asciiTheme="minorHAnsi" w:hAnsiTheme="minorHAnsi"/>
          <w:b/>
        </w:rPr>
        <w:tab/>
        <w:t>Cena –60% = 60 pkt</w:t>
      </w:r>
    </w:p>
    <w:p w14:paraId="0792F97E" w14:textId="77777777" w:rsidR="00104620" w:rsidRPr="00A15790" w:rsidRDefault="00CC1A2C" w:rsidP="00A15790">
      <w:pPr>
        <w:tabs>
          <w:tab w:val="left" w:pos="1134"/>
        </w:tabs>
        <w:spacing w:line="276" w:lineRule="auto"/>
        <w:ind w:left="426" w:hanging="709"/>
        <w:jc w:val="both"/>
        <w:rPr>
          <w:rFonts w:asciiTheme="minorHAnsi" w:hAnsiTheme="minorHAnsi" w:cs="Arial"/>
        </w:rPr>
      </w:pPr>
      <w:r w:rsidRPr="00A15790">
        <w:rPr>
          <w:rFonts w:asciiTheme="minorHAnsi" w:hAnsiTheme="minorHAnsi" w:cs="Arial"/>
        </w:rPr>
        <w:tab/>
      </w:r>
      <w:r w:rsidR="00104620" w:rsidRPr="00A15790">
        <w:rPr>
          <w:rFonts w:asciiTheme="minorHAnsi" w:hAnsiTheme="minorHAnsi" w:cs="Arial"/>
        </w:rPr>
        <w:t>Oferta z najniższą ceną otrzyma maksymalną ilość punktów</w:t>
      </w:r>
      <w:r w:rsidR="00F615A4" w:rsidRPr="00A15790">
        <w:rPr>
          <w:rFonts w:asciiTheme="minorHAnsi" w:hAnsiTheme="minorHAnsi" w:cs="Arial"/>
        </w:rPr>
        <w:t>.</w:t>
      </w:r>
    </w:p>
    <w:p w14:paraId="2C7A047B" w14:textId="2B3E745A" w:rsidR="007923D6" w:rsidRPr="00A15790" w:rsidRDefault="00104620" w:rsidP="00A15790">
      <w:pPr>
        <w:tabs>
          <w:tab w:val="left" w:pos="1134"/>
        </w:tabs>
        <w:spacing w:after="120" w:line="276" w:lineRule="auto"/>
        <w:ind w:left="426"/>
        <w:jc w:val="both"/>
        <w:rPr>
          <w:rFonts w:asciiTheme="minorHAnsi" w:hAnsiTheme="minorHAnsi" w:cs="Arial"/>
        </w:rPr>
      </w:pPr>
      <w:r w:rsidRPr="00A15790">
        <w:rPr>
          <w:rFonts w:asciiTheme="minorHAnsi" w:hAnsiTheme="minorHAnsi" w:cs="Arial"/>
        </w:rPr>
        <w:t>W ramach kryterium ceny oferta otrzyma zaokrągloną do dwóch miejsc po przecinku ilość punktów  wynikającą z działania:</w:t>
      </w:r>
    </w:p>
    <w:tbl>
      <w:tblPr>
        <w:tblpPr w:leftFromText="141" w:rightFromText="141" w:vertAnchor="text" w:tblpY="1"/>
        <w:tblOverlap w:val="never"/>
        <w:tblW w:w="2943" w:type="dxa"/>
        <w:tblLayout w:type="fixed"/>
        <w:tblCellMar>
          <w:left w:w="10" w:type="dxa"/>
          <w:right w:w="10" w:type="dxa"/>
        </w:tblCellMar>
        <w:tblLook w:val="0000" w:firstRow="0" w:lastRow="0" w:firstColumn="0" w:lastColumn="0" w:noHBand="0" w:noVBand="0"/>
      </w:tblPr>
      <w:tblGrid>
        <w:gridCol w:w="2943"/>
      </w:tblGrid>
      <w:tr w:rsidR="00714B34" w:rsidRPr="00A15790" w14:paraId="20623572" w14:textId="77777777" w:rsidTr="00714B34">
        <w:trPr>
          <w:trHeight w:hRule="exact" w:val="340"/>
        </w:trPr>
        <w:tc>
          <w:tcPr>
            <w:tcW w:w="2943" w:type="dxa"/>
            <w:shd w:val="clear" w:color="auto" w:fill="auto"/>
            <w:tcMar>
              <w:top w:w="0" w:type="dxa"/>
              <w:left w:w="108" w:type="dxa"/>
              <w:bottom w:w="0" w:type="dxa"/>
              <w:right w:w="108" w:type="dxa"/>
            </w:tcMar>
            <w:vAlign w:val="center"/>
          </w:tcPr>
          <w:p w14:paraId="15C9FF8C" w14:textId="77777777" w:rsidR="00714B34" w:rsidRPr="00A15790" w:rsidRDefault="00714B34" w:rsidP="00A15790">
            <w:pPr>
              <w:tabs>
                <w:tab w:val="left" w:pos="-360"/>
                <w:tab w:val="left" w:pos="567"/>
              </w:tabs>
              <w:spacing w:after="120" w:line="276" w:lineRule="auto"/>
              <w:rPr>
                <w:rFonts w:asciiTheme="minorHAnsi" w:hAnsiTheme="minorHAnsi" w:cs="Arial"/>
              </w:rPr>
            </w:pPr>
          </w:p>
          <w:p w14:paraId="015D4F3E" w14:textId="77777777" w:rsidR="00714B34" w:rsidRPr="00A15790" w:rsidRDefault="00714B34" w:rsidP="00A15790">
            <w:pPr>
              <w:tabs>
                <w:tab w:val="left" w:pos="-360"/>
                <w:tab w:val="left" w:pos="567"/>
              </w:tabs>
              <w:spacing w:after="120" w:line="276" w:lineRule="auto"/>
              <w:ind w:left="426"/>
              <w:rPr>
                <w:rFonts w:asciiTheme="minorHAnsi" w:hAnsiTheme="minorHAnsi" w:cs="Arial"/>
              </w:rPr>
            </w:pPr>
          </w:p>
          <w:p w14:paraId="73B5A588" w14:textId="77777777" w:rsidR="00714B34" w:rsidRPr="00A15790" w:rsidRDefault="00714B34" w:rsidP="00A15790">
            <w:pPr>
              <w:tabs>
                <w:tab w:val="left" w:pos="-360"/>
                <w:tab w:val="left" w:pos="567"/>
              </w:tabs>
              <w:spacing w:after="120" w:line="276" w:lineRule="auto"/>
              <w:ind w:left="426"/>
              <w:rPr>
                <w:rFonts w:asciiTheme="minorHAnsi" w:hAnsiTheme="minorHAnsi" w:cs="Arial"/>
              </w:rPr>
            </w:pPr>
          </w:p>
          <w:p w14:paraId="1A9C5276" w14:textId="77777777" w:rsidR="00714B34" w:rsidRPr="00A15790" w:rsidRDefault="00714B34" w:rsidP="00A15790">
            <w:pPr>
              <w:tabs>
                <w:tab w:val="left" w:pos="-360"/>
                <w:tab w:val="left" w:pos="567"/>
              </w:tabs>
              <w:spacing w:after="120" w:line="276" w:lineRule="auto"/>
              <w:ind w:left="426"/>
              <w:rPr>
                <w:rFonts w:asciiTheme="minorHAnsi" w:hAnsiTheme="minorHAnsi" w:cs="Arial"/>
              </w:rPr>
            </w:pPr>
          </w:p>
          <w:p w14:paraId="7A144837" w14:textId="77777777" w:rsidR="00714B34" w:rsidRPr="00A15790" w:rsidRDefault="00714B34" w:rsidP="00A15790">
            <w:pPr>
              <w:tabs>
                <w:tab w:val="left" w:pos="-360"/>
                <w:tab w:val="left" w:pos="567"/>
              </w:tabs>
              <w:spacing w:after="120" w:line="276" w:lineRule="auto"/>
              <w:ind w:left="426"/>
              <w:rPr>
                <w:rFonts w:asciiTheme="minorHAnsi" w:hAnsiTheme="minorHAnsi" w:cs="Arial"/>
              </w:rPr>
            </w:pPr>
          </w:p>
        </w:tc>
      </w:tr>
    </w:tbl>
    <w:p w14:paraId="712BA95C" w14:textId="1E75EFEE" w:rsidR="00714B34" w:rsidRPr="00A15790" w:rsidRDefault="00714B34" w:rsidP="00A15790">
      <w:pPr>
        <w:spacing w:line="276" w:lineRule="auto"/>
        <w:ind w:left="426" w:firstLine="708"/>
        <w:jc w:val="both"/>
        <w:rPr>
          <w:rFonts w:asciiTheme="minorHAnsi" w:hAnsiTheme="minorHAnsi" w:cs="Arial"/>
          <w:lang w:val="en-US"/>
        </w:rPr>
      </w:pPr>
      <w:r w:rsidRPr="00BC5DAE">
        <w:rPr>
          <w:rFonts w:asciiTheme="minorHAnsi" w:hAnsiTheme="minorHAnsi" w:cs="Arial"/>
          <w:lang w:val="en-US"/>
        </w:rPr>
        <w:br w:type="textWrapping" w:clear="all"/>
      </w:r>
      <w:r w:rsidRPr="00A15790">
        <w:rPr>
          <w:rFonts w:asciiTheme="minorHAnsi" w:hAnsiTheme="minorHAnsi" w:cs="Arial"/>
          <w:lang w:val="en-US"/>
        </w:rPr>
        <w:t>C= Cof, min/C of,bad x 60% x100</w:t>
      </w:r>
    </w:p>
    <w:p w14:paraId="72A92490" w14:textId="2642F131" w:rsidR="004E625D" w:rsidRPr="00A15790" w:rsidRDefault="004E625D" w:rsidP="00A15790">
      <w:pPr>
        <w:spacing w:line="276" w:lineRule="auto"/>
        <w:ind w:left="426" w:firstLine="708"/>
        <w:jc w:val="both"/>
        <w:rPr>
          <w:rFonts w:asciiTheme="minorHAnsi" w:hAnsiTheme="minorHAnsi" w:cs="Arial"/>
        </w:rPr>
      </w:pPr>
      <w:r w:rsidRPr="00A15790">
        <w:rPr>
          <w:rFonts w:asciiTheme="minorHAnsi" w:hAnsiTheme="minorHAnsi" w:cs="Arial"/>
        </w:rPr>
        <w:t>Gdzie:</w:t>
      </w:r>
    </w:p>
    <w:p w14:paraId="5DEC9375" w14:textId="77777777" w:rsidR="004E625D" w:rsidRPr="00A15790" w:rsidRDefault="004E625D" w:rsidP="00A15790">
      <w:pPr>
        <w:spacing w:line="276" w:lineRule="auto"/>
        <w:ind w:left="426" w:firstLine="708"/>
        <w:jc w:val="both"/>
        <w:rPr>
          <w:rFonts w:asciiTheme="minorHAnsi" w:hAnsiTheme="minorHAnsi" w:cs="Arial"/>
        </w:rPr>
      </w:pPr>
      <w:r w:rsidRPr="00A15790">
        <w:rPr>
          <w:rFonts w:asciiTheme="minorHAnsi" w:hAnsiTheme="minorHAnsi" w:cs="Arial"/>
        </w:rPr>
        <w:t>C- ilość punktów, jakie otrzyma oferta za kryterium „Cena”</w:t>
      </w:r>
    </w:p>
    <w:p w14:paraId="57E1E61D" w14:textId="77777777" w:rsidR="004E625D" w:rsidRPr="00A15790" w:rsidRDefault="004E625D" w:rsidP="00A15790">
      <w:pPr>
        <w:spacing w:line="276" w:lineRule="auto"/>
        <w:ind w:left="426"/>
        <w:jc w:val="both"/>
        <w:rPr>
          <w:rFonts w:asciiTheme="minorHAnsi" w:hAnsiTheme="minorHAnsi" w:cs="Arial"/>
        </w:rPr>
      </w:pPr>
      <w:r w:rsidRPr="00A15790">
        <w:rPr>
          <w:rFonts w:asciiTheme="minorHAnsi" w:hAnsiTheme="minorHAnsi" w:cs="Arial"/>
        </w:rPr>
        <w:t>C of, min- najniższa cena spośród ofert nie podlegających odrzuceniu i złożonych przez wykonawców, którzy nie podlegali wykluczeniu w danym etapie badania i oceny ofert</w:t>
      </w:r>
    </w:p>
    <w:p w14:paraId="1045D4FC" w14:textId="77777777" w:rsidR="004E625D" w:rsidRPr="00A15790" w:rsidRDefault="004E625D" w:rsidP="00A15790">
      <w:pPr>
        <w:spacing w:line="276" w:lineRule="auto"/>
        <w:ind w:left="426" w:firstLine="708"/>
        <w:jc w:val="both"/>
        <w:rPr>
          <w:rFonts w:asciiTheme="minorHAnsi" w:hAnsiTheme="minorHAnsi" w:cs="Arial"/>
        </w:rPr>
      </w:pPr>
      <w:r w:rsidRPr="00A15790">
        <w:rPr>
          <w:rFonts w:asciiTheme="minorHAnsi" w:hAnsiTheme="minorHAnsi" w:cs="Arial"/>
        </w:rPr>
        <w:t>C of, bad</w:t>
      </w:r>
      <w:r w:rsidRPr="00A15790">
        <w:rPr>
          <w:rFonts w:asciiTheme="minorHAnsi" w:hAnsiTheme="minorHAnsi" w:cs="Arial"/>
          <w:vertAlign w:val="subscript"/>
        </w:rPr>
        <w:t xml:space="preserve"> </w:t>
      </w:r>
      <w:r w:rsidR="007923D6" w:rsidRPr="00A15790">
        <w:rPr>
          <w:rFonts w:asciiTheme="minorHAnsi" w:hAnsiTheme="minorHAnsi" w:cs="Arial"/>
          <w:vertAlign w:val="subscript"/>
        </w:rPr>
        <w:t xml:space="preserve">- </w:t>
      </w:r>
      <w:r w:rsidRPr="00A15790">
        <w:rPr>
          <w:rFonts w:asciiTheme="minorHAnsi" w:hAnsiTheme="minorHAnsi" w:cs="Arial"/>
        </w:rPr>
        <w:t xml:space="preserve">cena oferty badanej </w:t>
      </w:r>
    </w:p>
    <w:p w14:paraId="620870FB" w14:textId="77777777" w:rsidR="003A66F7" w:rsidRPr="00A15790" w:rsidRDefault="003A66F7" w:rsidP="00A15790">
      <w:pPr>
        <w:pStyle w:val="Standard"/>
        <w:tabs>
          <w:tab w:val="left" w:pos="284"/>
          <w:tab w:val="left" w:pos="9072"/>
        </w:tabs>
        <w:ind w:left="0" w:firstLine="0"/>
        <w:jc w:val="both"/>
        <w:rPr>
          <w:rFonts w:asciiTheme="minorHAnsi" w:hAnsiTheme="minorHAnsi"/>
          <w:sz w:val="24"/>
          <w:szCs w:val="24"/>
        </w:rPr>
      </w:pPr>
      <w:r w:rsidRPr="00A15790">
        <w:rPr>
          <w:rFonts w:asciiTheme="minorHAnsi" w:hAnsiTheme="minorHAnsi"/>
          <w:sz w:val="24"/>
          <w:szCs w:val="24"/>
        </w:rPr>
        <w:tab/>
      </w:r>
    </w:p>
    <w:p w14:paraId="78E3382E" w14:textId="77777777" w:rsidR="003A66F7" w:rsidRPr="00A15790" w:rsidRDefault="00911DA5" w:rsidP="00A15790">
      <w:pPr>
        <w:pStyle w:val="Standard"/>
        <w:tabs>
          <w:tab w:val="left" w:pos="284"/>
        </w:tabs>
        <w:jc w:val="both"/>
        <w:rPr>
          <w:rFonts w:asciiTheme="minorHAnsi" w:hAnsiTheme="minorHAnsi"/>
          <w:b/>
          <w:sz w:val="24"/>
          <w:szCs w:val="24"/>
        </w:rPr>
      </w:pPr>
      <w:r w:rsidRPr="00A15790">
        <w:rPr>
          <w:rFonts w:asciiTheme="minorHAnsi" w:hAnsiTheme="minorHAnsi"/>
          <w:b/>
          <w:sz w:val="24"/>
          <w:szCs w:val="24"/>
        </w:rPr>
        <w:t>19.1.2.Kryterium nr 2</w:t>
      </w:r>
      <w:r w:rsidR="003A66F7" w:rsidRPr="00A15790">
        <w:rPr>
          <w:rFonts w:asciiTheme="minorHAnsi" w:hAnsiTheme="minorHAnsi"/>
          <w:b/>
          <w:sz w:val="24"/>
          <w:szCs w:val="24"/>
        </w:rPr>
        <w:t xml:space="preserve"> - Termin płatności faktur- (P)-</w:t>
      </w:r>
    </w:p>
    <w:p w14:paraId="3FEF253C" w14:textId="77777777" w:rsidR="003A66F7" w:rsidRPr="00A15790" w:rsidRDefault="00227EEE" w:rsidP="00A15790">
      <w:pPr>
        <w:pStyle w:val="Standard"/>
        <w:tabs>
          <w:tab w:val="left" w:pos="284"/>
        </w:tabs>
        <w:ind w:left="0" w:firstLine="0"/>
        <w:jc w:val="both"/>
        <w:rPr>
          <w:rFonts w:asciiTheme="minorHAnsi" w:hAnsiTheme="minorHAnsi"/>
          <w:b/>
          <w:sz w:val="24"/>
          <w:szCs w:val="24"/>
        </w:rPr>
      </w:pPr>
      <w:r w:rsidRPr="00A15790">
        <w:rPr>
          <w:rFonts w:asciiTheme="minorHAnsi" w:hAnsiTheme="minorHAnsi"/>
          <w:b/>
          <w:sz w:val="24"/>
          <w:szCs w:val="24"/>
        </w:rPr>
        <w:tab/>
      </w:r>
      <w:r w:rsidRPr="00A15790">
        <w:rPr>
          <w:rFonts w:asciiTheme="minorHAnsi" w:hAnsiTheme="minorHAnsi"/>
          <w:b/>
          <w:sz w:val="24"/>
          <w:szCs w:val="24"/>
        </w:rPr>
        <w:tab/>
      </w:r>
      <w:r w:rsidRPr="00A15790">
        <w:rPr>
          <w:rFonts w:asciiTheme="minorHAnsi" w:hAnsiTheme="minorHAnsi"/>
          <w:b/>
          <w:sz w:val="24"/>
          <w:szCs w:val="24"/>
        </w:rPr>
        <w:tab/>
      </w:r>
      <w:r w:rsidRPr="00A15790">
        <w:rPr>
          <w:rFonts w:asciiTheme="minorHAnsi" w:hAnsiTheme="minorHAnsi"/>
          <w:b/>
          <w:sz w:val="24"/>
          <w:szCs w:val="24"/>
        </w:rPr>
        <w:tab/>
      </w:r>
      <w:r w:rsidR="003A66F7" w:rsidRPr="00A15790">
        <w:rPr>
          <w:rFonts w:asciiTheme="minorHAnsi" w:hAnsiTheme="minorHAnsi"/>
          <w:b/>
          <w:sz w:val="24"/>
          <w:szCs w:val="24"/>
        </w:rPr>
        <w:t>Kryterium- Termin płatności faktur</w:t>
      </w:r>
      <w:r w:rsidR="00911DA5" w:rsidRPr="00A15790">
        <w:rPr>
          <w:rFonts w:asciiTheme="minorHAnsi" w:hAnsiTheme="minorHAnsi"/>
          <w:b/>
          <w:sz w:val="24"/>
          <w:szCs w:val="24"/>
        </w:rPr>
        <w:t>- 40%= 40</w:t>
      </w:r>
      <w:r w:rsidR="003A66F7" w:rsidRPr="00A15790">
        <w:rPr>
          <w:rFonts w:asciiTheme="minorHAnsi" w:hAnsiTheme="minorHAnsi"/>
          <w:b/>
          <w:sz w:val="24"/>
          <w:szCs w:val="24"/>
        </w:rPr>
        <w:t xml:space="preserve"> pkt </w:t>
      </w:r>
    </w:p>
    <w:p w14:paraId="5474579F" w14:textId="77777777" w:rsidR="003A66F7" w:rsidRPr="00A15790" w:rsidRDefault="00CC1A2C" w:rsidP="00A15790">
      <w:pPr>
        <w:pStyle w:val="Standard"/>
        <w:spacing w:before="120"/>
        <w:ind w:left="284" w:firstLine="0"/>
        <w:jc w:val="both"/>
        <w:rPr>
          <w:rFonts w:asciiTheme="minorHAnsi" w:hAnsiTheme="minorHAnsi"/>
          <w:sz w:val="24"/>
          <w:szCs w:val="24"/>
        </w:rPr>
      </w:pPr>
      <w:r w:rsidRPr="00A15790">
        <w:rPr>
          <w:rFonts w:asciiTheme="minorHAnsi" w:hAnsiTheme="minorHAnsi"/>
          <w:sz w:val="24"/>
          <w:szCs w:val="24"/>
        </w:rPr>
        <w:t xml:space="preserve"> </w:t>
      </w:r>
      <w:r w:rsidR="003A66F7" w:rsidRPr="00A15790">
        <w:rPr>
          <w:rFonts w:asciiTheme="minorHAnsi" w:hAnsiTheme="minorHAnsi"/>
          <w:sz w:val="24"/>
          <w:szCs w:val="24"/>
        </w:rPr>
        <w:t xml:space="preserve">Minimalny termin płatności faktur wymagany przez Zamawiającego wynosi 14 dni. </w:t>
      </w:r>
    </w:p>
    <w:p w14:paraId="0E524D06" w14:textId="77777777" w:rsidR="003A66F7" w:rsidRPr="00A15790" w:rsidRDefault="00CC1A2C" w:rsidP="00A15790">
      <w:pPr>
        <w:pStyle w:val="Standard"/>
        <w:ind w:hanging="73"/>
        <w:jc w:val="both"/>
        <w:rPr>
          <w:rFonts w:asciiTheme="minorHAnsi" w:hAnsiTheme="minorHAnsi"/>
          <w:sz w:val="24"/>
          <w:szCs w:val="24"/>
        </w:rPr>
      </w:pPr>
      <w:r w:rsidRPr="00A15790">
        <w:rPr>
          <w:rFonts w:asciiTheme="minorHAnsi" w:hAnsiTheme="minorHAnsi"/>
          <w:sz w:val="24"/>
          <w:szCs w:val="24"/>
        </w:rPr>
        <w:t xml:space="preserve"> </w:t>
      </w:r>
      <w:r w:rsidR="003A66F7" w:rsidRPr="00A15790">
        <w:rPr>
          <w:rFonts w:asciiTheme="minorHAnsi" w:hAnsiTheme="minorHAnsi"/>
          <w:sz w:val="24"/>
          <w:szCs w:val="24"/>
        </w:rPr>
        <w:t>14 dni- 10 pkt</w:t>
      </w:r>
    </w:p>
    <w:p w14:paraId="0661A5FE" w14:textId="77777777" w:rsidR="003A66F7" w:rsidRPr="00A15790" w:rsidRDefault="003A66F7" w:rsidP="00A15790">
      <w:pPr>
        <w:pStyle w:val="Standard"/>
        <w:ind w:left="284" w:firstLine="0"/>
        <w:jc w:val="both"/>
        <w:rPr>
          <w:rFonts w:asciiTheme="minorHAnsi" w:hAnsiTheme="minorHAnsi"/>
          <w:sz w:val="24"/>
          <w:szCs w:val="24"/>
        </w:rPr>
      </w:pPr>
      <w:r w:rsidRPr="00A15790">
        <w:rPr>
          <w:rFonts w:asciiTheme="minorHAnsi" w:hAnsiTheme="minorHAnsi"/>
          <w:sz w:val="24"/>
          <w:szCs w:val="24"/>
        </w:rPr>
        <w:t xml:space="preserve"> 21 dni- 20 pkt</w:t>
      </w:r>
    </w:p>
    <w:p w14:paraId="6B29A756" w14:textId="77777777" w:rsidR="003A66F7" w:rsidRPr="00A15790" w:rsidRDefault="00911DA5" w:rsidP="00A15790">
      <w:pPr>
        <w:pStyle w:val="Standard"/>
        <w:ind w:left="284" w:firstLine="0"/>
        <w:jc w:val="both"/>
        <w:rPr>
          <w:rFonts w:asciiTheme="minorHAnsi" w:hAnsiTheme="minorHAnsi"/>
          <w:sz w:val="24"/>
          <w:szCs w:val="24"/>
        </w:rPr>
      </w:pPr>
      <w:r w:rsidRPr="00A15790">
        <w:rPr>
          <w:rFonts w:asciiTheme="minorHAnsi" w:hAnsiTheme="minorHAnsi"/>
          <w:sz w:val="24"/>
          <w:szCs w:val="24"/>
        </w:rPr>
        <w:t xml:space="preserve"> 30 dni– 40</w:t>
      </w:r>
      <w:r w:rsidR="003A66F7" w:rsidRPr="00A15790">
        <w:rPr>
          <w:rFonts w:asciiTheme="minorHAnsi" w:hAnsiTheme="minorHAnsi"/>
          <w:sz w:val="24"/>
          <w:szCs w:val="24"/>
        </w:rPr>
        <w:t xml:space="preserve"> pkt</w:t>
      </w:r>
    </w:p>
    <w:p w14:paraId="38057292" w14:textId="77777777" w:rsidR="003A66F7" w:rsidRPr="00A15790" w:rsidRDefault="00CC1A2C" w:rsidP="00A15790">
      <w:pPr>
        <w:pStyle w:val="Standard"/>
        <w:tabs>
          <w:tab w:val="left" w:pos="284"/>
        </w:tabs>
        <w:ind w:left="284" w:hanging="284"/>
        <w:jc w:val="both"/>
        <w:rPr>
          <w:rFonts w:asciiTheme="minorHAnsi" w:hAnsiTheme="minorHAnsi"/>
          <w:sz w:val="24"/>
          <w:szCs w:val="24"/>
        </w:rPr>
      </w:pPr>
      <w:r w:rsidRPr="00A15790">
        <w:rPr>
          <w:rFonts w:asciiTheme="minorHAnsi" w:hAnsiTheme="minorHAnsi"/>
          <w:sz w:val="24"/>
          <w:szCs w:val="24"/>
        </w:rPr>
        <w:tab/>
      </w:r>
      <w:r w:rsidR="003A66F7" w:rsidRPr="00A15790">
        <w:rPr>
          <w:rFonts w:asciiTheme="minorHAnsi" w:hAnsiTheme="minorHAnsi"/>
          <w:sz w:val="24"/>
          <w:szCs w:val="24"/>
        </w:rPr>
        <w:t>Kryterium płatności faktur obliczane według wzoru:</w:t>
      </w:r>
    </w:p>
    <w:p w14:paraId="44092D45" w14:textId="77777777" w:rsidR="003A66F7" w:rsidRPr="00A15790" w:rsidRDefault="00CC1A2C" w:rsidP="00A15790">
      <w:pPr>
        <w:pStyle w:val="Standard"/>
        <w:tabs>
          <w:tab w:val="left" w:pos="284"/>
        </w:tabs>
        <w:jc w:val="both"/>
        <w:rPr>
          <w:rFonts w:asciiTheme="minorHAnsi" w:hAnsiTheme="minorHAnsi"/>
          <w:sz w:val="24"/>
          <w:szCs w:val="24"/>
        </w:rPr>
      </w:pPr>
      <w:r w:rsidRPr="00A15790">
        <w:rPr>
          <w:rFonts w:asciiTheme="minorHAnsi" w:hAnsiTheme="minorHAnsi"/>
          <w:sz w:val="24"/>
          <w:szCs w:val="24"/>
        </w:rPr>
        <w:lastRenderedPageBreak/>
        <w:tab/>
      </w:r>
      <w:r w:rsidR="003A66F7" w:rsidRPr="00A15790">
        <w:rPr>
          <w:rFonts w:asciiTheme="minorHAnsi" w:hAnsiTheme="minorHAnsi"/>
          <w:sz w:val="24"/>
          <w:szCs w:val="24"/>
        </w:rPr>
        <w:t>Kryterium termin płatności faktur= ilość pkt of</w:t>
      </w:r>
      <w:r w:rsidR="00911DA5" w:rsidRPr="00A15790">
        <w:rPr>
          <w:rFonts w:asciiTheme="minorHAnsi" w:hAnsiTheme="minorHAnsi"/>
          <w:sz w:val="24"/>
          <w:szCs w:val="24"/>
        </w:rPr>
        <w:t>erty badanej/ilość pkt max  x 40</w:t>
      </w:r>
      <w:r w:rsidR="003A66F7" w:rsidRPr="00A15790">
        <w:rPr>
          <w:rFonts w:asciiTheme="minorHAnsi" w:hAnsiTheme="minorHAnsi"/>
          <w:sz w:val="24"/>
          <w:szCs w:val="24"/>
        </w:rPr>
        <w:t>% x 100</w:t>
      </w:r>
    </w:p>
    <w:p w14:paraId="2F1A8EED" w14:textId="0BE2E3F2" w:rsidR="00DA48EF" w:rsidRPr="00A15790" w:rsidRDefault="00F23B29" w:rsidP="00A15790">
      <w:pPr>
        <w:suppressAutoHyphens/>
        <w:spacing w:before="120" w:line="276" w:lineRule="auto"/>
        <w:ind w:left="426" w:hanging="426"/>
        <w:jc w:val="both"/>
        <w:rPr>
          <w:rFonts w:asciiTheme="minorHAnsi" w:hAnsiTheme="minorHAnsi" w:cs="Arial"/>
          <w:color w:val="000000"/>
          <w:spacing w:val="4"/>
          <w:lang w:eastAsia="ar-SA"/>
        </w:rPr>
      </w:pPr>
      <w:r w:rsidRPr="00A15790">
        <w:rPr>
          <w:rFonts w:asciiTheme="minorHAnsi" w:hAnsiTheme="minorHAnsi" w:cs="Arial"/>
          <w:color w:val="000000"/>
          <w:spacing w:val="4"/>
          <w:lang w:eastAsia="ar-SA"/>
        </w:rPr>
        <w:t>19</w:t>
      </w:r>
      <w:r w:rsidR="00094748" w:rsidRPr="00A15790">
        <w:rPr>
          <w:rFonts w:asciiTheme="minorHAnsi" w:hAnsiTheme="minorHAnsi" w:cs="Arial"/>
          <w:color w:val="000000"/>
          <w:spacing w:val="4"/>
          <w:lang w:eastAsia="ar-SA"/>
        </w:rPr>
        <w:t>.2.</w:t>
      </w:r>
      <w:r w:rsidR="00094748" w:rsidRPr="00A15790">
        <w:rPr>
          <w:rFonts w:asciiTheme="minorHAnsi" w:hAnsiTheme="minorHAnsi" w:cs="Arial"/>
          <w:color w:val="000000"/>
          <w:spacing w:val="4"/>
          <w:lang w:eastAsia="ar-SA"/>
        </w:rPr>
        <w:tab/>
        <w:t xml:space="preserve">Za najkorzystniejszą zostanie uznana oferta Wykonawcy, który spełni wszystkie postawione w niniejszej SIWZ warunki oraz uzyska łącznie największą liczbę punktów (P) stanowiących sumę punktów przyznanych w ramach każdego z podanych kryteriów, wyliczoną zgodnie </w:t>
      </w:r>
      <w:r w:rsidR="0049072B" w:rsidRPr="00A15790">
        <w:rPr>
          <w:rFonts w:asciiTheme="minorHAnsi" w:hAnsiTheme="minorHAnsi" w:cs="Arial"/>
          <w:color w:val="000000"/>
          <w:spacing w:val="4"/>
          <w:lang w:eastAsia="ar-SA"/>
        </w:rPr>
        <w:t>z poniższym wzorem:</w:t>
      </w:r>
    </w:p>
    <w:p w14:paraId="28E9F24A" w14:textId="77777777" w:rsidR="003A66F7" w:rsidRPr="00A15790" w:rsidRDefault="003A66F7" w:rsidP="00A15790">
      <w:pPr>
        <w:pStyle w:val="Standard"/>
        <w:spacing w:before="120"/>
        <w:ind w:firstLine="0"/>
        <w:jc w:val="both"/>
        <w:rPr>
          <w:rFonts w:asciiTheme="minorHAnsi" w:hAnsiTheme="minorHAnsi"/>
          <w:sz w:val="24"/>
          <w:szCs w:val="24"/>
        </w:rPr>
      </w:pPr>
      <w:r w:rsidRPr="00A15790">
        <w:rPr>
          <w:rFonts w:asciiTheme="minorHAnsi" w:hAnsiTheme="minorHAnsi"/>
          <w:sz w:val="24"/>
          <w:szCs w:val="24"/>
        </w:rPr>
        <w:t>LP</w:t>
      </w:r>
      <w:r w:rsidRPr="00A15790">
        <w:rPr>
          <w:rFonts w:asciiTheme="minorHAnsi" w:hAnsiTheme="minorHAnsi"/>
          <w:sz w:val="24"/>
          <w:szCs w:val="24"/>
          <w:vertAlign w:val="subscript"/>
        </w:rPr>
        <w:t>W</w:t>
      </w:r>
      <w:r w:rsidRPr="00A15790">
        <w:rPr>
          <w:rFonts w:asciiTheme="minorHAnsi" w:hAnsiTheme="minorHAnsi"/>
          <w:sz w:val="24"/>
          <w:szCs w:val="24"/>
        </w:rPr>
        <w:t xml:space="preserve"> – Liczba punktów uzyskanych przez ofertę.</w:t>
      </w:r>
    </w:p>
    <w:p w14:paraId="3200D2B5" w14:textId="77777777" w:rsidR="003A66F7" w:rsidRPr="00A15790" w:rsidRDefault="003A66F7" w:rsidP="00A15790">
      <w:pPr>
        <w:pStyle w:val="Standard"/>
        <w:ind w:firstLine="0"/>
        <w:jc w:val="both"/>
        <w:rPr>
          <w:rFonts w:asciiTheme="minorHAnsi" w:hAnsiTheme="minorHAnsi"/>
          <w:sz w:val="24"/>
          <w:szCs w:val="24"/>
        </w:rPr>
      </w:pPr>
      <w:r w:rsidRPr="00A15790">
        <w:rPr>
          <w:rFonts w:asciiTheme="minorHAnsi" w:hAnsiTheme="minorHAnsi"/>
          <w:sz w:val="24"/>
          <w:szCs w:val="24"/>
        </w:rPr>
        <w:t>LP</w:t>
      </w:r>
      <w:r w:rsidRPr="00A15790">
        <w:rPr>
          <w:rFonts w:asciiTheme="minorHAnsi" w:hAnsiTheme="minorHAnsi"/>
          <w:sz w:val="24"/>
          <w:szCs w:val="24"/>
          <w:vertAlign w:val="subscript"/>
        </w:rPr>
        <w:t>W</w:t>
      </w:r>
      <w:r w:rsidR="00911DA5" w:rsidRPr="00A15790">
        <w:rPr>
          <w:rFonts w:asciiTheme="minorHAnsi" w:hAnsiTheme="minorHAnsi"/>
          <w:sz w:val="24"/>
          <w:szCs w:val="24"/>
        </w:rPr>
        <w:t xml:space="preserve"> = C </w:t>
      </w:r>
      <w:r w:rsidRPr="00A15790">
        <w:rPr>
          <w:rFonts w:asciiTheme="minorHAnsi" w:hAnsiTheme="minorHAnsi"/>
          <w:sz w:val="24"/>
          <w:szCs w:val="24"/>
        </w:rPr>
        <w:t>+ P</w:t>
      </w:r>
    </w:p>
    <w:p w14:paraId="64A02AB7" w14:textId="77777777" w:rsidR="003A66F7" w:rsidRPr="00A15790" w:rsidRDefault="003A66F7" w:rsidP="00A15790">
      <w:pPr>
        <w:pStyle w:val="Standard"/>
        <w:ind w:firstLine="0"/>
        <w:jc w:val="both"/>
        <w:rPr>
          <w:rFonts w:asciiTheme="minorHAnsi" w:hAnsiTheme="minorHAnsi"/>
          <w:sz w:val="24"/>
          <w:szCs w:val="24"/>
        </w:rPr>
      </w:pPr>
      <w:r w:rsidRPr="00A15790">
        <w:rPr>
          <w:rFonts w:asciiTheme="minorHAnsi" w:hAnsiTheme="minorHAnsi"/>
          <w:sz w:val="24"/>
          <w:szCs w:val="24"/>
        </w:rPr>
        <w:t>Zamawiający dokona wyboru oferty najkorzystniejszej – to oznacza ofertę, która otrzymała największą liczbę punktów.</w:t>
      </w:r>
    </w:p>
    <w:p w14:paraId="6F939AD3" w14:textId="77777777" w:rsidR="00094748" w:rsidRPr="00A15790" w:rsidRDefault="00F23B29" w:rsidP="00A15790">
      <w:pPr>
        <w:suppressAutoHyphens/>
        <w:spacing w:before="120" w:line="276" w:lineRule="auto"/>
        <w:ind w:left="709" w:hanging="709"/>
        <w:jc w:val="both"/>
        <w:rPr>
          <w:rFonts w:asciiTheme="minorHAnsi" w:hAnsiTheme="minorHAnsi" w:cs="Arial"/>
        </w:rPr>
      </w:pPr>
      <w:r w:rsidRPr="00A15790">
        <w:rPr>
          <w:rFonts w:asciiTheme="minorHAnsi" w:hAnsiTheme="minorHAnsi" w:cs="Arial"/>
          <w:spacing w:val="4"/>
          <w:lang w:eastAsia="ar-SA"/>
        </w:rPr>
        <w:t>19</w:t>
      </w:r>
      <w:r w:rsidR="00094748" w:rsidRPr="00A15790">
        <w:rPr>
          <w:rFonts w:asciiTheme="minorHAnsi" w:hAnsiTheme="minorHAnsi" w:cs="Arial"/>
          <w:spacing w:val="4"/>
          <w:lang w:eastAsia="ar-SA"/>
        </w:rPr>
        <w:t>.3.</w:t>
      </w:r>
      <w:r w:rsidR="00094748" w:rsidRPr="00A15790">
        <w:rPr>
          <w:rFonts w:asciiTheme="minorHAnsi" w:hAnsiTheme="minorHAnsi" w:cs="Arial"/>
          <w:spacing w:val="4"/>
          <w:lang w:eastAsia="ar-SA"/>
        </w:rPr>
        <w:tab/>
      </w:r>
      <w:r w:rsidR="00094748" w:rsidRPr="00A15790">
        <w:rPr>
          <w:rFonts w:asciiTheme="minorHAnsi" w:hAnsiTheme="minorHAnsi" w:cs="Arial"/>
        </w:rPr>
        <w:t xml:space="preserve">Zamawiający </w:t>
      </w:r>
      <w:r w:rsidR="00094748" w:rsidRPr="00A15790">
        <w:rPr>
          <w:rFonts w:asciiTheme="minorHAnsi" w:hAnsiTheme="minorHAnsi" w:cs="Arial"/>
          <w:i/>
        </w:rPr>
        <w:t>nie przewiduje aukcji</w:t>
      </w:r>
      <w:r w:rsidR="00094748" w:rsidRPr="00A15790">
        <w:rPr>
          <w:rFonts w:asciiTheme="minorHAnsi" w:hAnsiTheme="minorHAnsi" w:cs="Arial"/>
        </w:rPr>
        <w:t xml:space="preserve"> elektronicznej.</w:t>
      </w:r>
    </w:p>
    <w:p w14:paraId="0CA78385" w14:textId="77777777" w:rsidR="00094748" w:rsidRPr="00A15790" w:rsidRDefault="00F23B29" w:rsidP="00A15790">
      <w:pPr>
        <w:suppressAutoHyphens/>
        <w:spacing w:before="120" w:line="276" w:lineRule="auto"/>
        <w:ind w:left="709" w:hanging="709"/>
        <w:jc w:val="both"/>
        <w:rPr>
          <w:rFonts w:asciiTheme="minorHAnsi" w:hAnsiTheme="minorHAnsi" w:cs="Arial"/>
        </w:rPr>
      </w:pPr>
      <w:r w:rsidRPr="00A15790">
        <w:rPr>
          <w:rFonts w:asciiTheme="minorHAnsi" w:hAnsiTheme="minorHAnsi" w:cs="Arial"/>
          <w:spacing w:val="4"/>
          <w:lang w:eastAsia="ar-SA"/>
        </w:rPr>
        <w:t>19</w:t>
      </w:r>
      <w:r w:rsidR="00094748" w:rsidRPr="00A15790">
        <w:rPr>
          <w:rFonts w:asciiTheme="minorHAnsi" w:hAnsiTheme="minorHAnsi" w:cs="Arial"/>
          <w:spacing w:val="4"/>
          <w:lang w:eastAsia="ar-SA"/>
        </w:rPr>
        <w:t>.4.</w:t>
      </w:r>
      <w:r w:rsidR="00094748" w:rsidRPr="00A15790">
        <w:rPr>
          <w:rFonts w:asciiTheme="minorHAnsi" w:hAnsiTheme="minorHAnsi" w:cs="Arial"/>
          <w:spacing w:val="4"/>
          <w:lang w:eastAsia="ar-SA"/>
        </w:rPr>
        <w:tab/>
      </w:r>
      <w:r w:rsidR="00094748" w:rsidRPr="00A15790">
        <w:rPr>
          <w:rFonts w:asciiTheme="minorHAnsi" w:hAnsiTheme="minorHAnsi" w:cs="Arial"/>
        </w:rPr>
        <w:t xml:space="preserve">Zamawiający poinformuje niezwłocznie wszystkich </w:t>
      </w:r>
      <w:r w:rsidR="00452FD0" w:rsidRPr="00A15790">
        <w:rPr>
          <w:rFonts w:asciiTheme="minorHAnsi" w:hAnsiTheme="minorHAnsi" w:cs="Arial"/>
        </w:rPr>
        <w:t>W</w:t>
      </w:r>
      <w:r w:rsidR="00094748" w:rsidRPr="00A15790">
        <w:rPr>
          <w:rFonts w:asciiTheme="minorHAnsi" w:hAnsiTheme="minorHAnsi" w:cs="Arial"/>
        </w:rPr>
        <w:t>ykonawców o:</w:t>
      </w:r>
    </w:p>
    <w:p w14:paraId="116D4A54" w14:textId="77777777" w:rsidR="00094748" w:rsidRPr="00A15790" w:rsidRDefault="00094748" w:rsidP="00A15790">
      <w:pPr>
        <w:pStyle w:val="Tekstpodstawowy2"/>
        <w:tabs>
          <w:tab w:val="left" w:pos="851"/>
        </w:tabs>
        <w:spacing w:line="276" w:lineRule="auto"/>
        <w:ind w:left="851" w:hanging="425"/>
        <w:rPr>
          <w:rFonts w:asciiTheme="minorHAnsi" w:hAnsiTheme="minorHAnsi" w:cs="Arial"/>
          <w:b w:val="0"/>
          <w:sz w:val="24"/>
          <w:szCs w:val="24"/>
          <w:lang w:eastAsia="ar-SA"/>
        </w:rPr>
      </w:pPr>
      <w:r w:rsidRPr="00A15790">
        <w:rPr>
          <w:rFonts w:asciiTheme="minorHAnsi" w:hAnsiTheme="minorHAnsi" w:cs="Arial"/>
          <w:b w:val="0"/>
          <w:bCs w:val="0"/>
          <w:sz w:val="24"/>
          <w:szCs w:val="24"/>
        </w:rPr>
        <w:t xml:space="preserve">1) </w:t>
      </w:r>
      <w:r w:rsidRPr="00A15790">
        <w:rPr>
          <w:rFonts w:asciiTheme="minorHAnsi" w:hAnsiTheme="minorHAnsi" w:cs="Arial"/>
          <w:b w:val="0"/>
          <w:bCs w:val="0"/>
          <w:sz w:val="24"/>
          <w:szCs w:val="24"/>
        </w:rPr>
        <w:tab/>
      </w:r>
      <w:r w:rsidR="00911A1E" w:rsidRPr="00A15790">
        <w:rPr>
          <w:rFonts w:asciiTheme="minorHAnsi" w:hAnsiTheme="minorHAnsi" w:cs="Arial"/>
          <w:b w:val="0"/>
          <w:sz w:val="24"/>
          <w:szCs w:val="24"/>
        </w:rPr>
        <w:t xml:space="preserve">wyborze najkorzystniejszej oferty, podając nazwę albo imię i nazwisko, siedzibę albo miejsce zamieszkania i adres, jeżeli jest miejscem wykonywania działalności </w:t>
      </w:r>
      <w:r w:rsidR="00452FD0" w:rsidRPr="00A15790">
        <w:rPr>
          <w:rFonts w:asciiTheme="minorHAnsi" w:hAnsiTheme="minorHAnsi" w:cs="Arial"/>
          <w:b w:val="0"/>
          <w:sz w:val="24"/>
          <w:szCs w:val="24"/>
        </w:rPr>
        <w:t>W</w:t>
      </w:r>
      <w:r w:rsidR="00911A1E" w:rsidRPr="00A15790">
        <w:rPr>
          <w:rFonts w:asciiTheme="minorHAnsi" w:hAnsiTheme="minorHAnsi" w:cs="Arial"/>
          <w:b w:val="0"/>
          <w:sz w:val="24"/>
          <w:szCs w:val="24"/>
        </w:rPr>
        <w:t xml:space="preserve">ykonawcy, którego ofertę wybrano, oraz nazwy albo imiona i nazwiska, siedziby albo miejsca zamieszkania i adresy, jeżeli są miejscami wykonywania działalności </w:t>
      </w:r>
      <w:r w:rsidR="00452FD0" w:rsidRPr="00A15790">
        <w:rPr>
          <w:rFonts w:asciiTheme="minorHAnsi" w:hAnsiTheme="minorHAnsi" w:cs="Arial"/>
          <w:b w:val="0"/>
          <w:sz w:val="24"/>
          <w:szCs w:val="24"/>
        </w:rPr>
        <w:t>W</w:t>
      </w:r>
      <w:r w:rsidR="00911A1E" w:rsidRPr="00A15790">
        <w:rPr>
          <w:rFonts w:asciiTheme="minorHAnsi" w:hAnsiTheme="minorHAnsi" w:cs="Arial"/>
          <w:b w:val="0"/>
          <w:sz w:val="24"/>
          <w:szCs w:val="24"/>
        </w:rPr>
        <w:t>ykonawców, którzy złożyli oferty, a także punktację przyznaną ofertom w każdym kryterium oceny ofert i łączną punktację,</w:t>
      </w:r>
    </w:p>
    <w:p w14:paraId="28C93728" w14:textId="77777777" w:rsidR="00094748" w:rsidRPr="00A15790" w:rsidRDefault="00911A1E" w:rsidP="00A15790">
      <w:pPr>
        <w:pStyle w:val="Tekstpodstawowy2"/>
        <w:tabs>
          <w:tab w:val="left" w:pos="851"/>
        </w:tabs>
        <w:spacing w:line="276" w:lineRule="auto"/>
        <w:ind w:left="851" w:hanging="425"/>
        <w:rPr>
          <w:rFonts w:asciiTheme="minorHAnsi" w:hAnsiTheme="minorHAnsi" w:cs="Arial"/>
          <w:b w:val="0"/>
          <w:bCs w:val="0"/>
          <w:sz w:val="24"/>
          <w:szCs w:val="24"/>
        </w:rPr>
      </w:pPr>
      <w:r w:rsidRPr="00A15790">
        <w:rPr>
          <w:rFonts w:asciiTheme="minorHAnsi" w:hAnsiTheme="minorHAnsi" w:cs="Arial"/>
          <w:b w:val="0"/>
          <w:bCs w:val="0"/>
          <w:sz w:val="24"/>
          <w:szCs w:val="24"/>
        </w:rPr>
        <w:t>2</w:t>
      </w:r>
      <w:r w:rsidR="00094748" w:rsidRPr="00A15790">
        <w:rPr>
          <w:rFonts w:asciiTheme="minorHAnsi" w:hAnsiTheme="minorHAnsi" w:cs="Arial"/>
          <w:b w:val="0"/>
          <w:bCs w:val="0"/>
          <w:sz w:val="24"/>
          <w:szCs w:val="24"/>
        </w:rPr>
        <w:t xml:space="preserve">) </w:t>
      </w:r>
      <w:r w:rsidR="00094748" w:rsidRPr="00A15790">
        <w:rPr>
          <w:rFonts w:asciiTheme="minorHAnsi" w:hAnsiTheme="minorHAnsi" w:cs="Arial"/>
          <w:b w:val="0"/>
          <w:bCs w:val="0"/>
          <w:sz w:val="24"/>
          <w:szCs w:val="24"/>
        </w:rPr>
        <w:tab/>
      </w:r>
      <w:r w:rsidR="00452FD0" w:rsidRPr="00A15790">
        <w:rPr>
          <w:rFonts w:asciiTheme="minorHAnsi" w:hAnsiTheme="minorHAnsi" w:cs="Arial"/>
          <w:b w:val="0"/>
          <w:sz w:val="24"/>
          <w:szCs w:val="24"/>
        </w:rPr>
        <w:t>W</w:t>
      </w:r>
      <w:r w:rsidRPr="00A15790">
        <w:rPr>
          <w:rFonts w:asciiTheme="minorHAnsi" w:hAnsiTheme="minorHAnsi" w:cs="Arial"/>
          <w:b w:val="0"/>
          <w:sz w:val="24"/>
          <w:szCs w:val="24"/>
        </w:rPr>
        <w:t>ykonawcach, którzy zostali wykluczeni,</w:t>
      </w:r>
    </w:p>
    <w:p w14:paraId="4A55CDAD" w14:textId="77777777" w:rsidR="00094748" w:rsidRPr="00A15790" w:rsidRDefault="00911A1E" w:rsidP="00A15790">
      <w:pPr>
        <w:pStyle w:val="Tekstpodstawowy2"/>
        <w:tabs>
          <w:tab w:val="left" w:pos="851"/>
        </w:tabs>
        <w:spacing w:line="276" w:lineRule="auto"/>
        <w:ind w:left="851" w:hanging="425"/>
        <w:rPr>
          <w:rFonts w:asciiTheme="minorHAnsi" w:hAnsiTheme="minorHAnsi" w:cs="Arial"/>
          <w:b w:val="0"/>
          <w:sz w:val="24"/>
          <w:szCs w:val="24"/>
        </w:rPr>
      </w:pPr>
      <w:r w:rsidRPr="00A15790">
        <w:rPr>
          <w:rFonts w:asciiTheme="minorHAnsi" w:hAnsiTheme="minorHAnsi" w:cs="Arial"/>
          <w:b w:val="0"/>
          <w:bCs w:val="0"/>
          <w:sz w:val="24"/>
          <w:szCs w:val="24"/>
        </w:rPr>
        <w:t>3</w:t>
      </w:r>
      <w:r w:rsidR="00094748" w:rsidRPr="00A15790">
        <w:rPr>
          <w:rFonts w:asciiTheme="minorHAnsi" w:hAnsiTheme="minorHAnsi" w:cs="Arial"/>
          <w:b w:val="0"/>
          <w:bCs w:val="0"/>
          <w:sz w:val="24"/>
          <w:szCs w:val="24"/>
        </w:rPr>
        <w:t xml:space="preserve">) </w:t>
      </w:r>
      <w:r w:rsidR="00094748" w:rsidRPr="00A15790">
        <w:rPr>
          <w:rFonts w:asciiTheme="minorHAnsi" w:hAnsiTheme="minorHAnsi" w:cs="Arial"/>
          <w:b w:val="0"/>
          <w:bCs w:val="0"/>
          <w:sz w:val="24"/>
          <w:szCs w:val="24"/>
        </w:rPr>
        <w:tab/>
      </w:r>
      <w:r w:rsidR="00452FD0" w:rsidRPr="00A15790">
        <w:rPr>
          <w:rFonts w:asciiTheme="minorHAnsi" w:hAnsiTheme="minorHAnsi" w:cs="Arial"/>
          <w:b w:val="0"/>
          <w:sz w:val="24"/>
          <w:szCs w:val="24"/>
        </w:rPr>
        <w:t>W</w:t>
      </w:r>
      <w:r w:rsidRPr="00A15790">
        <w:rPr>
          <w:rFonts w:asciiTheme="minorHAnsi" w:hAnsiTheme="minorHAnsi" w:cs="Arial"/>
          <w:b w:val="0"/>
          <w:sz w:val="24"/>
          <w:szCs w:val="24"/>
        </w:rPr>
        <w:t xml:space="preserve">ykonawcach, których oferty zostały odrzucone, powodach odrzucenia oferty, </w:t>
      </w:r>
      <w:r w:rsidR="001427D1" w:rsidRPr="00A15790">
        <w:rPr>
          <w:rFonts w:asciiTheme="minorHAnsi" w:hAnsiTheme="minorHAnsi" w:cs="Arial"/>
          <w:b w:val="0"/>
          <w:sz w:val="24"/>
          <w:szCs w:val="24"/>
        </w:rPr>
        <w:br/>
      </w:r>
      <w:r w:rsidRPr="00A15790">
        <w:rPr>
          <w:rFonts w:asciiTheme="minorHAnsi" w:hAnsiTheme="minorHAnsi" w:cs="Arial"/>
          <w:b w:val="0"/>
          <w:sz w:val="24"/>
          <w:szCs w:val="24"/>
        </w:rPr>
        <w:t>a w przypadkach, o których mowa w art. 89 ust. 4 i 5</w:t>
      </w:r>
      <w:r w:rsidRPr="00A15790">
        <w:rPr>
          <w:rFonts w:asciiTheme="minorHAnsi" w:hAnsiTheme="minorHAnsi" w:cs="Arial"/>
          <w:sz w:val="24"/>
          <w:szCs w:val="24"/>
        </w:rPr>
        <w:t xml:space="preserve"> </w:t>
      </w:r>
      <w:r w:rsidRPr="00A15790">
        <w:rPr>
          <w:rFonts w:asciiTheme="minorHAnsi" w:hAnsiTheme="minorHAnsi" w:cs="Arial"/>
          <w:b w:val="0"/>
          <w:sz w:val="24"/>
          <w:szCs w:val="24"/>
        </w:rPr>
        <w:t>ustawy Pzp, braku równoważności lub braku spełniania wymagań dotyczących wydajności lub funkcjonalności,</w:t>
      </w:r>
    </w:p>
    <w:p w14:paraId="58C03F03" w14:textId="77777777" w:rsidR="008F50E2" w:rsidRPr="00A15790" w:rsidRDefault="008F50E2" w:rsidP="00A15790">
      <w:pPr>
        <w:pStyle w:val="Tekstpodstawowy2"/>
        <w:tabs>
          <w:tab w:val="left" w:pos="851"/>
        </w:tabs>
        <w:spacing w:line="276" w:lineRule="auto"/>
        <w:ind w:left="851" w:hanging="425"/>
        <w:rPr>
          <w:rFonts w:asciiTheme="minorHAnsi" w:hAnsiTheme="minorHAnsi" w:cs="Arial"/>
          <w:b w:val="0"/>
          <w:sz w:val="24"/>
          <w:szCs w:val="24"/>
        </w:rPr>
      </w:pPr>
      <w:r w:rsidRPr="00A15790">
        <w:rPr>
          <w:rFonts w:asciiTheme="minorHAnsi" w:hAnsiTheme="minorHAnsi" w:cs="Arial"/>
          <w:b w:val="0"/>
          <w:sz w:val="24"/>
          <w:szCs w:val="24"/>
        </w:rPr>
        <w:t xml:space="preserve">4) </w:t>
      </w:r>
      <w:r w:rsidRPr="00A15790">
        <w:rPr>
          <w:rFonts w:asciiTheme="minorHAnsi" w:hAnsiTheme="minorHAnsi" w:cs="Arial"/>
          <w:b w:val="0"/>
          <w:sz w:val="24"/>
          <w:szCs w:val="24"/>
        </w:rPr>
        <w:tab/>
        <w:t>unieważnieniu postępowania</w:t>
      </w:r>
    </w:p>
    <w:p w14:paraId="623E35C6" w14:textId="77777777" w:rsidR="00911A1E" w:rsidRPr="00A15790" w:rsidRDefault="00911A1E" w:rsidP="00A15790">
      <w:pPr>
        <w:pStyle w:val="Tekstpodstawowy2"/>
        <w:tabs>
          <w:tab w:val="left" w:pos="851"/>
        </w:tabs>
        <w:spacing w:line="276" w:lineRule="auto"/>
        <w:ind w:left="851" w:hanging="425"/>
        <w:rPr>
          <w:rFonts w:asciiTheme="minorHAnsi" w:hAnsiTheme="minorHAnsi" w:cs="Arial"/>
          <w:b w:val="0"/>
          <w:sz w:val="24"/>
          <w:szCs w:val="24"/>
        </w:rPr>
      </w:pPr>
      <w:r w:rsidRPr="00A15790">
        <w:rPr>
          <w:rFonts w:asciiTheme="minorHAnsi" w:hAnsiTheme="minorHAnsi" w:cs="Arial"/>
          <w:b w:val="0"/>
          <w:sz w:val="24"/>
          <w:szCs w:val="24"/>
        </w:rPr>
        <w:t>– podając uzasadnienie faktyczne i prawne.</w:t>
      </w:r>
    </w:p>
    <w:p w14:paraId="07A1C50D" w14:textId="2D824252" w:rsidR="008F50E2" w:rsidRPr="00A15790" w:rsidRDefault="00F23B29" w:rsidP="00A15790">
      <w:pPr>
        <w:suppressAutoHyphens/>
        <w:spacing w:before="120" w:line="276" w:lineRule="auto"/>
        <w:ind w:left="709" w:hanging="709"/>
        <w:jc w:val="both"/>
        <w:rPr>
          <w:rFonts w:asciiTheme="minorHAnsi" w:hAnsiTheme="minorHAnsi" w:cs="Arial"/>
          <w:spacing w:val="4"/>
          <w:lang w:eastAsia="ar-SA"/>
        </w:rPr>
      </w:pPr>
      <w:r w:rsidRPr="00A15790">
        <w:rPr>
          <w:rFonts w:asciiTheme="minorHAnsi" w:hAnsiTheme="minorHAnsi" w:cs="Arial"/>
          <w:spacing w:val="4"/>
          <w:lang w:eastAsia="ar-SA"/>
        </w:rPr>
        <w:t>19</w:t>
      </w:r>
      <w:r w:rsidR="00911A1E" w:rsidRPr="00A15790">
        <w:rPr>
          <w:rFonts w:asciiTheme="minorHAnsi" w:hAnsiTheme="minorHAnsi" w:cs="Arial"/>
          <w:spacing w:val="4"/>
          <w:lang w:eastAsia="ar-SA"/>
        </w:rPr>
        <w:t>.5.</w:t>
      </w:r>
      <w:r w:rsidR="00911A1E" w:rsidRPr="00A15790">
        <w:rPr>
          <w:rFonts w:asciiTheme="minorHAnsi" w:hAnsiTheme="minorHAnsi" w:cs="Arial"/>
          <w:spacing w:val="4"/>
          <w:lang w:eastAsia="ar-SA"/>
        </w:rPr>
        <w:tab/>
      </w:r>
      <w:r w:rsidR="008F50E2" w:rsidRPr="00A15790">
        <w:rPr>
          <w:rFonts w:asciiTheme="minorHAnsi" w:hAnsiTheme="minorHAnsi" w:cs="Arial"/>
          <w:spacing w:val="4"/>
          <w:lang w:eastAsia="ar-SA"/>
        </w:rPr>
        <w:t xml:space="preserve">W przypadkach, o których mowa w art. 24 ust. 8 ustawy Pzp, informacja, o której mowa w </w:t>
      </w:r>
      <w:r w:rsidR="00A55C28" w:rsidRPr="00A15790">
        <w:rPr>
          <w:rFonts w:asciiTheme="minorHAnsi" w:hAnsiTheme="minorHAnsi" w:cs="Arial"/>
          <w:spacing w:val="4"/>
          <w:lang w:eastAsia="ar-SA"/>
        </w:rPr>
        <w:t>pkt 1</w:t>
      </w:r>
      <w:r w:rsidR="00D77773" w:rsidRPr="00A15790">
        <w:rPr>
          <w:rFonts w:asciiTheme="minorHAnsi" w:hAnsiTheme="minorHAnsi" w:cs="Arial"/>
          <w:spacing w:val="4"/>
          <w:lang w:eastAsia="ar-SA"/>
        </w:rPr>
        <w:t>9</w:t>
      </w:r>
      <w:r w:rsidR="00E43223" w:rsidRPr="00A15790">
        <w:rPr>
          <w:rFonts w:asciiTheme="minorHAnsi" w:hAnsiTheme="minorHAnsi" w:cs="Arial"/>
          <w:spacing w:val="4"/>
          <w:lang w:eastAsia="ar-SA"/>
        </w:rPr>
        <w:t>.4.2</w:t>
      </w:r>
      <w:r w:rsidR="008F50E2" w:rsidRPr="00A15790">
        <w:rPr>
          <w:rFonts w:asciiTheme="minorHAnsi" w:hAnsiTheme="minorHAnsi" w:cs="Arial"/>
          <w:spacing w:val="4"/>
          <w:lang w:eastAsia="ar-SA"/>
        </w:rPr>
        <w:t xml:space="preserve">, zawiera wyjaśnienie powodów, dla których dowody przedstawione przez </w:t>
      </w:r>
      <w:r w:rsidR="00452FD0" w:rsidRPr="00A15790">
        <w:rPr>
          <w:rFonts w:asciiTheme="minorHAnsi" w:hAnsiTheme="minorHAnsi" w:cs="Arial"/>
          <w:spacing w:val="4"/>
          <w:lang w:eastAsia="ar-SA"/>
        </w:rPr>
        <w:t>W</w:t>
      </w:r>
      <w:r w:rsidR="008F50E2" w:rsidRPr="00A15790">
        <w:rPr>
          <w:rFonts w:asciiTheme="minorHAnsi" w:hAnsiTheme="minorHAnsi" w:cs="Arial"/>
          <w:spacing w:val="4"/>
          <w:lang w:eastAsia="ar-SA"/>
        </w:rPr>
        <w:t xml:space="preserve">ykonawcę </w:t>
      </w:r>
      <w:r w:rsidR="00E757C5" w:rsidRPr="00A15790">
        <w:rPr>
          <w:rFonts w:asciiTheme="minorHAnsi" w:hAnsiTheme="minorHAnsi" w:cs="Arial"/>
          <w:spacing w:val="4"/>
          <w:lang w:eastAsia="ar-SA"/>
        </w:rPr>
        <w:t>Z</w:t>
      </w:r>
      <w:r w:rsidR="008F50E2" w:rsidRPr="00A15790">
        <w:rPr>
          <w:rFonts w:asciiTheme="minorHAnsi" w:hAnsiTheme="minorHAnsi" w:cs="Arial"/>
          <w:spacing w:val="4"/>
          <w:lang w:eastAsia="ar-SA"/>
        </w:rPr>
        <w:t>amawiający uznał za niewystarczające.</w:t>
      </w:r>
    </w:p>
    <w:p w14:paraId="64112836" w14:textId="77777777" w:rsidR="00D5613F" w:rsidRPr="00A15790" w:rsidRDefault="00A55C28" w:rsidP="00A15790">
      <w:pPr>
        <w:suppressAutoHyphens/>
        <w:spacing w:before="120" w:line="276" w:lineRule="auto"/>
        <w:ind w:left="709" w:hanging="709"/>
        <w:jc w:val="both"/>
        <w:rPr>
          <w:rFonts w:asciiTheme="minorHAnsi" w:hAnsiTheme="minorHAnsi" w:cs="Arial"/>
        </w:rPr>
      </w:pPr>
      <w:r w:rsidRPr="00A15790">
        <w:rPr>
          <w:rFonts w:asciiTheme="minorHAnsi" w:hAnsiTheme="minorHAnsi" w:cs="Arial"/>
        </w:rPr>
        <w:t>1</w:t>
      </w:r>
      <w:r w:rsidR="00F23B29" w:rsidRPr="00A15790">
        <w:rPr>
          <w:rFonts w:asciiTheme="minorHAnsi" w:hAnsiTheme="minorHAnsi" w:cs="Arial"/>
        </w:rPr>
        <w:t>9</w:t>
      </w:r>
      <w:r w:rsidRPr="00A15790">
        <w:rPr>
          <w:rFonts w:asciiTheme="minorHAnsi" w:hAnsiTheme="minorHAnsi" w:cs="Arial"/>
        </w:rPr>
        <w:t xml:space="preserve">.6. </w:t>
      </w:r>
      <w:r w:rsidRPr="00A15790">
        <w:rPr>
          <w:rFonts w:asciiTheme="minorHAnsi" w:hAnsiTheme="minorHAnsi" w:cs="Arial"/>
        </w:rPr>
        <w:tab/>
      </w:r>
      <w:r w:rsidR="00911A1E" w:rsidRPr="00A15790">
        <w:rPr>
          <w:rFonts w:asciiTheme="minorHAnsi" w:hAnsiTheme="minorHAnsi" w:cs="Arial"/>
        </w:rPr>
        <w:t xml:space="preserve">Zamawiający udostępni informacje, o których mowa w pkt </w:t>
      </w:r>
      <w:r w:rsidR="00E069C8" w:rsidRPr="00A15790">
        <w:rPr>
          <w:rFonts w:asciiTheme="minorHAnsi" w:hAnsiTheme="minorHAnsi" w:cs="Arial"/>
        </w:rPr>
        <w:t>19.4.1</w:t>
      </w:r>
      <w:r w:rsidR="00364F37" w:rsidRPr="00A15790">
        <w:rPr>
          <w:rFonts w:asciiTheme="minorHAnsi" w:hAnsiTheme="minorHAnsi" w:cs="Arial"/>
        </w:rPr>
        <w:t xml:space="preserve"> i 19.4.4</w:t>
      </w:r>
      <w:r w:rsidR="00E43223" w:rsidRPr="00A15790">
        <w:rPr>
          <w:rFonts w:asciiTheme="minorHAnsi" w:hAnsiTheme="minorHAnsi" w:cs="Arial"/>
        </w:rPr>
        <w:t xml:space="preserve"> </w:t>
      </w:r>
      <w:r w:rsidR="00911A1E" w:rsidRPr="00A15790">
        <w:rPr>
          <w:rFonts w:asciiTheme="minorHAnsi" w:hAnsiTheme="minorHAnsi" w:cs="Arial"/>
        </w:rPr>
        <w:t>, na stronie internetowej.</w:t>
      </w:r>
    </w:p>
    <w:p w14:paraId="01408B12" w14:textId="77777777" w:rsidR="00417730" w:rsidRPr="00A15790" w:rsidRDefault="00417730" w:rsidP="00A15790">
      <w:pPr>
        <w:suppressAutoHyphens/>
        <w:spacing w:before="120" w:line="276" w:lineRule="auto"/>
        <w:ind w:left="709" w:hanging="709"/>
        <w:jc w:val="both"/>
        <w:rPr>
          <w:rFonts w:asciiTheme="minorHAnsi" w:hAnsiTheme="minorHAnsi" w:cs="Arial"/>
        </w:rPr>
      </w:pPr>
    </w:p>
    <w:p w14:paraId="2423D0C9" w14:textId="77777777" w:rsidR="00A313D2" w:rsidRPr="00A15790" w:rsidRDefault="00A313D2" w:rsidP="00A15790">
      <w:pPr>
        <w:pStyle w:val="Tekstpodstawowy"/>
        <w:tabs>
          <w:tab w:val="left" w:pos="709"/>
          <w:tab w:val="left" w:pos="9354"/>
        </w:tabs>
        <w:spacing w:after="120" w:line="276" w:lineRule="auto"/>
        <w:ind w:left="709" w:right="-2" w:hanging="709"/>
        <w:jc w:val="both"/>
        <w:rPr>
          <w:rFonts w:asciiTheme="minorHAnsi" w:hAnsiTheme="minorHAnsi"/>
        </w:rPr>
      </w:pPr>
      <w:r w:rsidRPr="00A15790">
        <w:rPr>
          <w:rFonts w:asciiTheme="minorHAnsi" w:hAnsiTheme="minorHAnsi"/>
          <w:b/>
          <w:bCs/>
          <w:spacing w:val="2"/>
          <w:position w:val="2"/>
        </w:rPr>
        <w:t>20.</w:t>
      </w:r>
      <w:r w:rsidRPr="00A15790">
        <w:rPr>
          <w:rFonts w:asciiTheme="minorHAnsi" w:hAnsiTheme="minorHAnsi"/>
          <w:b/>
          <w:bCs/>
          <w:spacing w:val="2"/>
          <w:position w:val="2"/>
        </w:rPr>
        <w:tab/>
        <w:t>INFORMACJE O FORMALNOŚCIACH, JAKIE POWINNY ZOSTAĆ DOPEŁNIONE PO WYBORZE OFERTY W CELU ZAWARCIA UMOWY</w:t>
      </w:r>
    </w:p>
    <w:p w14:paraId="0D0D7F0C" w14:textId="77777777" w:rsidR="00A5505A" w:rsidRPr="00A15790" w:rsidRDefault="00A5505A" w:rsidP="00A15790">
      <w:pPr>
        <w:spacing w:after="120" w:line="276" w:lineRule="auto"/>
        <w:ind w:left="709" w:hanging="709"/>
        <w:jc w:val="both"/>
        <w:rPr>
          <w:rFonts w:asciiTheme="minorHAnsi" w:hAnsiTheme="minorHAnsi" w:cs="Arial"/>
          <w:bCs/>
          <w:spacing w:val="2"/>
          <w:position w:val="2"/>
        </w:rPr>
      </w:pPr>
      <w:r w:rsidRPr="00A15790">
        <w:rPr>
          <w:rFonts w:asciiTheme="minorHAnsi" w:hAnsiTheme="minorHAnsi" w:cs="Arial"/>
          <w:bCs/>
          <w:spacing w:val="2"/>
          <w:position w:val="2"/>
        </w:rPr>
        <w:t>20.1.</w:t>
      </w:r>
      <w:r w:rsidRPr="00A15790">
        <w:rPr>
          <w:rFonts w:asciiTheme="minorHAnsi" w:hAnsiTheme="minorHAnsi" w:cs="Arial"/>
          <w:bCs/>
          <w:spacing w:val="2"/>
          <w:position w:val="2"/>
        </w:rPr>
        <w:tab/>
        <w:t>Wykonawca przed zawarciem umowy na wezwanie Zamawiającego poda wszelkie informacje niezbędne do wypełnienia treści umowy.</w:t>
      </w:r>
    </w:p>
    <w:p w14:paraId="59CFAE09" w14:textId="77777777" w:rsidR="00A5505A" w:rsidRPr="00A15790" w:rsidRDefault="00A5505A" w:rsidP="00A15790">
      <w:pPr>
        <w:spacing w:after="120" w:line="276" w:lineRule="auto"/>
        <w:ind w:left="709" w:hanging="709"/>
        <w:jc w:val="both"/>
        <w:rPr>
          <w:rFonts w:asciiTheme="minorHAnsi" w:hAnsiTheme="minorHAnsi" w:cs="Arial"/>
          <w:bCs/>
          <w:spacing w:val="2"/>
          <w:position w:val="2"/>
        </w:rPr>
      </w:pPr>
      <w:r w:rsidRPr="00A15790">
        <w:rPr>
          <w:rFonts w:asciiTheme="minorHAnsi" w:hAnsiTheme="minorHAnsi" w:cs="Arial"/>
          <w:bCs/>
          <w:spacing w:val="2"/>
          <w:position w:val="2"/>
        </w:rPr>
        <w:t>20.2.</w:t>
      </w:r>
      <w:r w:rsidRPr="00A15790">
        <w:rPr>
          <w:rFonts w:asciiTheme="minorHAnsi" w:hAnsiTheme="minorHAnsi" w:cs="Arial"/>
          <w:bCs/>
          <w:spacing w:val="2"/>
          <w:position w:val="2"/>
        </w:rPr>
        <w:tab/>
        <w:t xml:space="preserve">W przypadku gdy Wykonawca wybrany w postępowaniu wnosi zabezpieczenie należytego wykonania umowy w formie gwarancji lub poręczenia, musi uzyskać przed zawarciem umowy akceptację treści gwarancji lub poręczenia przez Zamawiającego. Z treści gwarancji lub poręczenia musi w szczególności jednoznacznie wynikać, że dotyczy zabezpieczenia należytego wykonania umowy i służy pokryciu roszczeń z tytułu </w:t>
      </w:r>
      <w:r w:rsidRPr="00A15790">
        <w:rPr>
          <w:rFonts w:asciiTheme="minorHAnsi" w:hAnsiTheme="minorHAnsi" w:cs="Arial"/>
          <w:bCs/>
          <w:spacing w:val="2"/>
          <w:position w:val="2"/>
        </w:rPr>
        <w:lastRenderedPageBreak/>
        <w:t>niewykonania lub nienależytego wykonania umowy oraz że jest ona bezwarunkowa/-e, nieodwołalna/-e, a wnioskowana kwota zostanie wypłacona przez gwaranta na każde żądanie Zamawiającego.</w:t>
      </w:r>
    </w:p>
    <w:p w14:paraId="0F547A15" w14:textId="77777777" w:rsidR="00A5505A" w:rsidRPr="00A15790" w:rsidRDefault="00A5505A" w:rsidP="00A15790">
      <w:pPr>
        <w:spacing w:after="120" w:line="276" w:lineRule="auto"/>
        <w:ind w:left="709" w:hanging="709"/>
        <w:jc w:val="both"/>
        <w:rPr>
          <w:rFonts w:asciiTheme="minorHAnsi" w:hAnsiTheme="minorHAnsi" w:cs="Arial"/>
          <w:bCs/>
          <w:spacing w:val="2"/>
          <w:position w:val="2"/>
        </w:rPr>
      </w:pPr>
      <w:r w:rsidRPr="00A15790">
        <w:rPr>
          <w:rFonts w:asciiTheme="minorHAnsi" w:hAnsiTheme="minorHAnsi" w:cs="Arial"/>
          <w:bCs/>
          <w:spacing w:val="2"/>
          <w:position w:val="2"/>
        </w:rPr>
        <w:t>20.3.</w:t>
      </w:r>
      <w:r w:rsidRPr="00A15790">
        <w:rPr>
          <w:rFonts w:asciiTheme="minorHAnsi" w:hAnsiTheme="minorHAnsi" w:cs="Arial"/>
          <w:bCs/>
          <w:spacing w:val="2"/>
          <w:position w:val="2"/>
        </w:rPr>
        <w:tab/>
        <w:t>W przypadku kiedy za najkorzystniejszą zostanie uznana oferta Wykonawców wspólnie ubiegających się o udzielenie zamówienia, zobowiązani oni będą, po uprawomocnieniu się decyzji o wyborze, a przed podpisaniem umowy przedłożyć do wglądu Zamawiającemu umowę regulującą współpracę tych Wykonawców (umowę konsorcjum)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w:t>
      </w:r>
    </w:p>
    <w:p w14:paraId="36DC3B84" w14:textId="77777777" w:rsidR="00F87F4B" w:rsidRPr="00A15790" w:rsidRDefault="00A5505A" w:rsidP="00A15790">
      <w:pPr>
        <w:spacing w:after="120" w:line="276" w:lineRule="auto"/>
        <w:ind w:left="709" w:hanging="709"/>
        <w:jc w:val="both"/>
        <w:rPr>
          <w:rFonts w:asciiTheme="minorHAnsi" w:hAnsiTheme="minorHAnsi" w:cs="Arial"/>
          <w:bCs/>
          <w:spacing w:val="2"/>
          <w:position w:val="2"/>
        </w:rPr>
      </w:pPr>
      <w:r w:rsidRPr="00A15790">
        <w:rPr>
          <w:rFonts w:asciiTheme="minorHAnsi" w:hAnsiTheme="minorHAnsi" w:cs="Arial"/>
          <w:bCs/>
          <w:spacing w:val="2"/>
          <w:position w:val="2"/>
        </w:rPr>
        <w:t>20.4.</w:t>
      </w:r>
      <w:r w:rsidRPr="00A15790">
        <w:rPr>
          <w:rFonts w:asciiTheme="minorHAnsi" w:hAnsiTheme="minorHAnsi" w:cs="Arial"/>
          <w:bCs/>
          <w:spacing w:val="2"/>
          <w:position w:val="2"/>
        </w:rPr>
        <w:tab/>
        <w:t>O terminie na przedłożenie powyższych dokumentów Wykonawca zostanie powiadomiony przez Zamawiającego w odrębny sposób.</w:t>
      </w:r>
    </w:p>
    <w:p w14:paraId="39E40029" w14:textId="77777777" w:rsidR="00BE245A" w:rsidRPr="00A15790" w:rsidRDefault="00173A2B" w:rsidP="00A15790">
      <w:pPr>
        <w:suppressAutoHyphens/>
        <w:spacing w:line="276" w:lineRule="auto"/>
        <w:ind w:left="709" w:right="-567" w:hanging="709"/>
        <w:rPr>
          <w:rFonts w:asciiTheme="minorHAnsi" w:hAnsiTheme="minorHAnsi" w:cs="Arial"/>
          <w:b/>
          <w:lang w:eastAsia="ar-SA"/>
        </w:rPr>
      </w:pPr>
      <w:r w:rsidRPr="00A15790">
        <w:rPr>
          <w:rFonts w:asciiTheme="minorHAnsi" w:hAnsiTheme="minorHAnsi" w:cs="Arial"/>
          <w:b/>
          <w:lang w:eastAsia="ar-SA"/>
        </w:rPr>
        <w:t>21</w:t>
      </w:r>
      <w:r w:rsidR="00213FB2" w:rsidRPr="00A15790">
        <w:rPr>
          <w:rFonts w:asciiTheme="minorHAnsi" w:hAnsiTheme="minorHAnsi" w:cs="Arial"/>
          <w:b/>
          <w:lang w:eastAsia="ar-SA"/>
        </w:rPr>
        <w:t>.</w:t>
      </w:r>
      <w:r w:rsidR="00213FB2" w:rsidRPr="00A15790">
        <w:rPr>
          <w:rFonts w:asciiTheme="minorHAnsi" w:hAnsiTheme="minorHAnsi" w:cs="Arial"/>
          <w:b/>
          <w:lang w:eastAsia="ar-SA"/>
        </w:rPr>
        <w:tab/>
      </w:r>
      <w:r w:rsidR="00213FB2" w:rsidRPr="00A15790">
        <w:rPr>
          <w:rFonts w:asciiTheme="minorHAnsi" w:hAnsiTheme="minorHAnsi" w:cs="Arial"/>
          <w:b/>
          <w:bCs/>
          <w:spacing w:val="4"/>
        </w:rPr>
        <w:t>POUCZENIE O ŚRODKACH OCHRONY PRAWNEJ</w:t>
      </w:r>
    </w:p>
    <w:p w14:paraId="7AE6EA20" w14:textId="77777777" w:rsidR="00D4256B" w:rsidRPr="00A15790" w:rsidRDefault="00173A2B" w:rsidP="00A15790">
      <w:pPr>
        <w:spacing w:before="120" w:line="276" w:lineRule="auto"/>
        <w:ind w:left="720" w:hanging="720"/>
        <w:jc w:val="both"/>
        <w:rPr>
          <w:rFonts w:asciiTheme="minorHAnsi" w:hAnsiTheme="minorHAnsi" w:cs="Arial"/>
          <w:spacing w:val="4"/>
        </w:rPr>
      </w:pPr>
      <w:r w:rsidRPr="00A15790">
        <w:rPr>
          <w:rFonts w:asciiTheme="minorHAnsi" w:hAnsiTheme="minorHAnsi" w:cs="Arial"/>
          <w:spacing w:val="4"/>
        </w:rPr>
        <w:t>21</w:t>
      </w:r>
      <w:r w:rsidR="00144663" w:rsidRPr="00A15790">
        <w:rPr>
          <w:rFonts w:asciiTheme="minorHAnsi" w:hAnsiTheme="minorHAnsi" w:cs="Arial"/>
          <w:spacing w:val="4"/>
        </w:rPr>
        <w:t>.1.</w:t>
      </w:r>
      <w:r w:rsidR="00144663" w:rsidRPr="00A15790">
        <w:rPr>
          <w:rFonts w:asciiTheme="minorHAnsi" w:hAnsiTheme="minorHAnsi" w:cs="Arial"/>
          <w:spacing w:val="4"/>
        </w:rPr>
        <w:tab/>
      </w:r>
      <w:r w:rsidR="005D169F" w:rsidRPr="00A15790">
        <w:rPr>
          <w:rFonts w:asciiTheme="minorHAnsi" w:hAnsiTheme="minorHAnsi" w:cs="Arial"/>
          <w:spacing w:val="4"/>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t>
      </w:r>
      <w:r w:rsidR="00364F37" w:rsidRPr="00A15790">
        <w:rPr>
          <w:rFonts w:asciiTheme="minorHAnsi" w:hAnsiTheme="minorHAnsi" w:cs="Arial"/>
          <w:spacing w:val="4"/>
        </w:rPr>
        <w:t>wa w art. 154 pkt 5 ustawy Pzp.</w:t>
      </w:r>
    </w:p>
    <w:p w14:paraId="07B0C789" w14:textId="77777777" w:rsidR="00402A1B" w:rsidRPr="00A15790" w:rsidRDefault="00173A2B" w:rsidP="00A15790">
      <w:pPr>
        <w:spacing w:line="276" w:lineRule="auto"/>
        <w:ind w:left="720" w:hanging="720"/>
        <w:jc w:val="both"/>
        <w:rPr>
          <w:rFonts w:asciiTheme="minorHAnsi" w:hAnsiTheme="minorHAnsi" w:cs="Arial"/>
          <w:spacing w:val="4"/>
        </w:rPr>
      </w:pPr>
      <w:r w:rsidRPr="00A15790">
        <w:rPr>
          <w:rFonts w:asciiTheme="minorHAnsi" w:hAnsiTheme="minorHAnsi" w:cs="Arial"/>
          <w:spacing w:val="4"/>
        </w:rPr>
        <w:t>21</w:t>
      </w:r>
      <w:r w:rsidR="00364F37" w:rsidRPr="00A15790">
        <w:rPr>
          <w:rFonts w:asciiTheme="minorHAnsi" w:hAnsiTheme="minorHAnsi" w:cs="Arial"/>
          <w:spacing w:val="4"/>
        </w:rPr>
        <w:t>.2.</w:t>
      </w:r>
      <w:r w:rsidR="00364F37" w:rsidRPr="00A15790">
        <w:rPr>
          <w:rFonts w:asciiTheme="minorHAnsi" w:hAnsiTheme="minorHAnsi" w:cs="Arial"/>
          <w:spacing w:val="4"/>
        </w:rPr>
        <w:tab/>
      </w:r>
      <w:r w:rsidR="00402A1B" w:rsidRPr="00A15790">
        <w:rPr>
          <w:rFonts w:asciiTheme="minorHAnsi" w:hAnsiTheme="minorHAnsi" w:cs="Arial"/>
          <w:spacing w:val="4"/>
        </w:rPr>
        <w:t>Odwołanie przysługuje wyłącznie od niezgodnej z przepisami ustawy Pzp czynności Zamawiającego podjętej w postępowaniu o udzielenie zamówienia lub zaniechania czynności, do której Zamawiający jest zobowiązany na podstawie ustawy Pzp.</w:t>
      </w:r>
    </w:p>
    <w:p w14:paraId="23E39AA1" w14:textId="77777777" w:rsidR="005D169F" w:rsidRPr="00A15790" w:rsidRDefault="00173A2B" w:rsidP="00A15790">
      <w:pPr>
        <w:spacing w:line="276" w:lineRule="auto"/>
        <w:ind w:left="720" w:hanging="720"/>
        <w:jc w:val="both"/>
        <w:rPr>
          <w:rFonts w:asciiTheme="minorHAnsi" w:hAnsiTheme="minorHAnsi" w:cs="Arial"/>
          <w:spacing w:val="4"/>
        </w:rPr>
      </w:pPr>
      <w:r w:rsidRPr="00A15790">
        <w:rPr>
          <w:rFonts w:asciiTheme="minorHAnsi" w:hAnsiTheme="minorHAnsi" w:cs="Arial"/>
          <w:spacing w:val="4"/>
        </w:rPr>
        <w:t>21</w:t>
      </w:r>
      <w:r w:rsidR="005D169F" w:rsidRPr="00A15790">
        <w:rPr>
          <w:rFonts w:asciiTheme="minorHAnsi" w:hAnsiTheme="minorHAnsi" w:cs="Arial"/>
          <w:spacing w:val="4"/>
        </w:rPr>
        <w:t>.3.</w:t>
      </w:r>
      <w:r w:rsidR="005D169F" w:rsidRPr="00A15790">
        <w:rPr>
          <w:rFonts w:asciiTheme="minorHAnsi" w:hAnsiTheme="minorHAnsi" w:cs="Arial"/>
          <w:spacing w:val="4"/>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6DAFCD61" w14:textId="77777777" w:rsidR="005D169F" w:rsidRPr="00A15790" w:rsidRDefault="00173A2B" w:rsidP="00A15790">
      <w:pPr>
        <w:spacing w:before="120" w:line="276" w:lineRule="auto"/>
        <w:ind w:left="720" w:hanging="720"/>
        <w:jc w:val="both"/>
        <w:rPr>
          <w:rFonts w:asciiTheme="minorHAnsi" w:hAnsiTheme="minorHAnsi" w:cs="Arial"/>
          <w:spacing w:val="4"/>
        </w:rPr>
      </w:pPr>
      <w:r w:rsidRPr="00A15790">
        <w:rPr>
          <w:rFonts w:asciiTheme="minorHAnsi" w:hAnsiTheme="minorHAnsi" w:cs="Arial"/>
          <w:spacing w:val="4"/>
        </w:rPr>
        <w:t>21</w:t>
      </w:r>
      <w:r w:rsidR="005D169F" w:rsidRPr="00A15790">
        <w:rPr>
          <w:rFonts w:asciiTheme="minorHAnsi" w:hAnsiTheme="minorHAnsi" w:cs="Arial"/>
          <w:spacing w:val="4"/>
        </w:rPr>
        <w:t>.4.</w:t>
      </w:r>
      <w:r w:rsidR="005D169F" w:rsidRPr="00A15790">
        <w:rPr>
          <w:rFonts w:asciiTheme="minorHAnsi" w:hAnsiTheme="minorHAnsi" w:cs="Arial"/>
          <w:spacing w:val="4"/>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0C66F99A" w14:textId="77777777" w:rsidR="007B1A38" w:rsidRPr="00A15790" w:rsidRDefault="007B1A38" w:rsidP="00A15790">
      <w:pPr>
        <w:spacing w:before="120" w:line="276" w:lineRule="auto"/>
        <w:ind w:left="720" w:hanging="12"/>
        <w:jc w:val="both"/>
        <w:rPr>
          <w:rFonts w:asciiTheme="minorHAnsi" w:hAnsiTheme="minorHAnsi" w:cs="Arial"/>
          <w:spacing w:val="4"/>
        </w:rPr>
      </w:pPr>
      <w:r w:rsidRPr="00A15790">
        <w:rPr>
          <w:rFonts w:asciiTheme="minorHAnsi" w:hAnsiTheme="minorHAnsi" w:cs="Arial"/>
          <w:spacing w:val="4"/>
        </w:rPr>
        <w:t xml:space="preserve">Odwołujący przesyła kopię odwołania </w:t>
      </w:r>
      <w:r w:rsidR="00B04CFE" w:rsidRPr="00A15790">
        <w:rPr>
          <w:rFonts w:asciiTheme="minorHAnsi" w:hAnsiTheme="minorHAnsi" w:cs="Arial"/>
          <w:spacing w:val="4"/>
        </w:rPr>
        <w:t>Z</w:t>
      </w:r>
      <w:r w:rsidRPr="00A15790">
        <w:rPr>
          <w:rFonts w:asciiTheme="minorHAnsi" w:hAnsiTheme="minorHAnsi" w:cs="Arial"/>
          <w:spacing w:val="4"/>
        </w:rPr>
        <w:t xml:space="preserve">amawiającemu przed upływem terminu do wniesienia odwołania w taki sposób, aby mógł on zapoznać się z jego treścią przed upływem tego terminu. Domniemywa się, iż </w:t>
      </w:r>
      <w:r w:rsidR="00E757C5" w:rsidRPr="00A15790">
        <w:rPr>
          <w:rFonts w:asciiTheme="minorHAnsi" w:hAnsiTheme="minorHAnsi" w:cs="Arial"/>
          <w:spacing w:val="4"/>
        </w:rPr>
        <w:t>Z</w:t>
      </w:r>
      <w:r w:rsidRPr="00A15790">
        <w:rPr>
          <w:rFonts w:asciiTheme="minorHAnsi" w:hAnsiTheme="minorHAnsi" w:cs="Arial"/>
          <w:spacing w:val="4"/>
        </w:rPr>
        <w:t>amawiający mógł zapoznać się z treścią odwołania przed upływem terminu do jego wniesienia, jeżeli przesłanie jego kopii nastąpiło przed upływem terminu do jego wniesienia przy użyciu środków komunikacji elektronicznej.</w:t>
      </w:r>
    </w:p>
    <w:p w14:paraId="65824A0E" w14:textId="77777777" w:rsidR="005D169F" w:rsidRPr="00A15790" w:rsidRDefault="00173A2B" w:rsidP="00A15790">
      <w:pPr>
        <w:spacing w:before="120" w:line="276" w:lineRule="auto"/>
        <w:ind w:left="720" w:hanging="720"/>
        <w:jc w:val="both"/>
        <w:rPr>
          <w:rFonts w:asciiTheme="minorHAnsi" w:hAnsiTheme="minorHAnsi" w:cs="Arial"/>
          <w:spacing w:val="4"/>
        </w:rPr>
      </w:pPr>
      <w:r w:rsidRPr="00A15790">
        <w:rPr>
          <w:rFonts w:asciiTheme="minorHAnsi" w:hAnsiTheme="minorHAnsi" w:cs="Arial"/>
          <w:spacing w:val="4"/>
        </w:rPr>
        <w:t>21</w:t>
      </w:r>
      <w:r w:rsidR="005D169F" w:rsidRPr="00A15790">
        <w:rPr>
          <w:rFonts w:asciiTheme="minorHAnsi" w:hAnsiTheme="minorHAnsi" w:cs="Arial"/>
          <w:spacing w:val="4"/>
        </w:rPr>
        <w:t>.5.</w:t>
      </w:r>
      <w:r w:rsidR="005D169F" w:rsidRPr="00A15790">
        <w:rPr>
          <w:rFonts w:asciiTheme="minorHAnsi" w:hAnsiTheme="minorHAnsi" w:cs="Arial"/>
          <w:spacing w:val="4"/>
        </w:rPr>
        <w:tab/>
        <w:t>Terminy wniesienia odwołania:</w:t>
      </w:r>
    </w:p>
    <w:p w14:paraId="525FF55E" w14:textId="151B5A20" w:rsidR="005D169F" w:rsidRPr="00A15790" w:rsidRDefault="00173A2B" w:rsidP="00A15790">
      <w:pPr>
        <w:spacing w:before="120" w:line="276" w:lineRule="auto"/>
        <w:ind w:left="720" w:hanging="720"/>
        <w:jc w:val="both"/>
        <w:rPr>
          <w:rFonts w:asciiTheme="minorHAnsi" w:hAnsiTheme="minorHAnsi" w:cs="Arial"/>
          <w:spacing w:val="4"/>
        </w:rPr>
      </w:pPr>
      <w:r w:rsidRPr="00A15790">
        <w:rPr>
          <w:rFonts w:asciiTheme="minorHAnsi" w:hAnsiTheme="minorHAnsi" w:cs="Arial"/>
          <w:spacing w:val="4"/>
        </w:rPr>
        <w:t>21</w:t>
      </w:r>
      <w:r w:rsidR="005D169F" w:rsidRPr="00A15790">
        <w:rPr>
          <w:rFonts w:asciiTheme="minorHAnsi" w:hAnsiTheme="minorHAnsi" w:cs="Arial"/>
          <w:spacing w:val="4"/>
        </w:rPr>
        <w:t>.5.1.</w:t>
      </w:r>
      <w:r w:rsidR="00E87364" w:rsidRPr="00A15790">
        <w:rPr>
          <w:rFonts w:asciiTheme="minorHAnsi" w:hAnsiTheme="minorHAnsi" w:cs="Arial"/>
          <w:spacing w:val="4"/>
        </w:rPr>
        <w:t xml:space="preserve"> </w:t>
      </w:r>
      <w:r w:rsidR="005D169F" w:rsidRPr="00A15790">
        <w:rPr>
          <w:rFonts w:asciiTheme="minorHAnsi" w:hAnsiTheme="minorHAnsi" w:cs="Arial"/>
          <w:spacing w:val="4"/>
        </w:rPr>
        <w:t xml:space="preserve">Odwołanie wnosi się w terminie </w:t>
      </w:r>
      <w:r w:rsidR="00AD3AEB" w:rsidRPr="00A15790">
        <w:rPr>
          <w:rFonts w:asciiTheme="minorHAnsi" w:hAnsiTheme="minorHAnsi" w:cs="Arial"/>
          <w:spacing w:val="4"/>
        </w:rPr>
        <w:t>5</w:t>
      </w:r>
      <w:r w:rsidR="00C41B76" w:rsidRPr="00A15790">
        <w:rPr>
          <w:rFonts w:asciiTheme="minorHAnsi" w:hAnsiTheme="minorHAnsi" w:cs="Arial"/>
          <w:spacing w:val="4"/>
        </w:rPr>
        <w:t xml:space="preserve"> </w:t>
      </w:r>
      <w:r w:rsidR="005D169F" w:rsidRPr="00A15790">
        <w:rPr>
          <w:rFonts w:asciiTheme="minorHAnsi" w:hAnsiTheme="minorHAnsi" w:cs="Arial"/>
          <w:spacing w:val="4"/>
        </w:rPr>
        <w:t xml:space="preserve">dni od dnia przesłania informacji o czynności </w:t>
      </w:r>
      <w:r w:rsidR="007F0288" w:rsidRPr="00A15790">
        <w:rPr>
          <w:rFonts w:asciiTheme="minorHAnsi" w:hAnsiTheme="minorHAnsi" w:cs="Arial"/>
          <w:spacing w:val="4"/>
        </w:rPr>
        <w:t>Z</w:t>
      </w:r>
      <w:r w:rsidR="005D169F" w:rsidRPr="00A15790">
        <w:rPr>
          <w:rFonts w:asciiTheme="minorHAnsi" w:hAnsiTheme="minorHAnsi" w:cs="Arial"/>
          <w:spacing w:val="4"/>
        </w:rPr>
        <w:t xml:space="preserve">amawiającego stanowiącej podstawę jego wniesienia – jeżeli zostały przesłane </w:t>
      </w:r>
      <w:r w:rsidR="003E68CE" w:rsidRPr="00A15790">
        <w:rPr>
          <w:rFonts w:asciiTheme="minorHAnsi" w:hAnsiTheme="minorHAnsi" w:cs="Arial"/>
          <w:spacing w:val="4"/>
        </w:rPr>
        <w:br/>
      </w:r>
      <w:r w:rsidR="005D169F" w:rsidRPr="00A15790">
        <w:rPr>
          <w:rFonts w:asciiTheme="minorHAnsi" w:hAnsiTheme="minorHAnsi" w:cs="Arial"/>
          <w:spacing w:val="4"/>
        </w:rPr>
        <w:lastRenderedPageBreak/>
        <w:t xml:space="preserve">w sposób określony w art. 180 ust. 5 ustawy Pzp zdanie drugie albo w terminie </w:t>
      </w:r>
      <w:r w:rsidR="00AD3AEB" w:rsidRPr="00A15790">
        <w:rPr>
          <w:rFonts w:asciiTheme="minorHAnsi" w:hAnsiTheme="minorHAnsi" w:cs="Arial"/>
          <w:spacing w:val="4"/>
        </w:rPr>
        <w:t>10</w:t>
      </w:r>
      <w:r w:rsidR="00C41B76" w:rsidRPr="00A15790">
        <w:rPr>
          <w:rFonts w:asciiTheme="minorHAnsi" w:hAnsiTheme="minorHAnsi" w:cs="Arial"/>
          <w:spacing w:val="4"/>
        </w:rPr>
        <w:t xml:space="preserve"> </w:t>
      </w:r>
      <w:r w:rsidR="005D169F" w:rsidRPr="00A15790">
        <w:rPr>
          <w:rFonts w:asciiTheme="minorHAnsi" w:hAnsiTheme="minorHAnsi" w:cs="Arial"/>
          <w:spacing w:val="4"/>
        </w:rPr>
        <w:t>dni – jeżeli zostały przesłane w inny sposób</w:t>
      </w:r>
      <w:r w:rsidR="007B1A38" w:rsidRPr="00A15790">
        <w:rPr>
          <w:rFonts w:asciiTheme="minorHAnsi" w:hAnsiTheme="minorHAnsi" w:cs="Arial"/>
          <w:spacing w:val="4"/>
        </w:rPr>
        <w:t>.</w:t>
      </w:r>
    </w:p>
    <w:p w14:paraId="465501C5" w14:textId="77777777" w:rsidR="005D169F" w:rsidRPr="00A15790" w:rsidRDefault="00173A2B" w:rsidP="00A15790">
      <w:pPr>
        <w:spacing w:before="120" w:line="276" w:lineRule="auto"/>
        <w:ind w:left="720" w:hanging="720"/>
        <w:jc w:val="both"/>
        <w:rPr>
          <w:rFonts w:asciiTheme="minorHAnsi" w:hAnsiTheme="minorHAnsi" w:cs="Arial"/>
          <w:spacing w:val="4"/>
        </w:rPr>
      </w:pPr>
      <w:r w:rsidRPr="00A15790">
        <w:rPr>
          <w:rFonts w:asciiTheme="minorHAnsi" w:hAnsiTheme="minorHAnsi" w:cs="Arial"/>
          <w:spacing w:val="4"/>
        </w:rPr>
        <w:t>21</w:t>
      </w:r>
      <w:r w:rsidR="005D169F" w:rsidRPr="00A15790">
        <w:rPr>
          <w:rFonts w:asciiTheme="minorHAnsi" w:hAnsiTheme="minorHAnsi" w:cs="Arial"/>
          <w:spacing w:val="4"/>
        </w:rPr>
        <w:t xml:space="preserve">.5.2.Odwołanie wobec treści ogłoszenia o zamówieniu, a także wobec postanowień specyfikacji istotnych warunków zamówienia wnosi się w terminie </w:t>
      </w:r>
      <w:r w:rsidR="00AD3AEB" w:rsidRPr="00A15790">
        <w:rPr>
          <w:rFonts w:asciiTheme="minorHAnsi" w:hAnsiTheme="minorHAnsi" w:cs="Arial"/>
          <w:spacing w:val="4"/>
        </w:rPr>
        <w:t>5</w:t>
      </w:r>
      <w:r w:rsidR="00C41B76" w:rsidRPr="00A15790">
        <w:rPr>
          <w:rFonts w:asciiTheme="minorHAnsi" w:hAnsiTheme="minorHAnsi" w:cs="Arial"/>
          <w:spacing w:val="4"/>
        </w:rPr>
        <w:t xml:space="preserve"> </w:t>
      </w:r>
      <w:r w:rsidR="005D169F" w:rsidRPr="00A15790">
        <w:rPr>
          <w:rFonts w:asciiTheme="minorHAnsi" w:hAnsiTheme="minorHAnsi" w:cs="Arial"/>
          <w:spacing w:val="4"/>
        </w:rPr>
        <w:t xml:space="preserve">dni od dnia </w:t>
      </w:r>
      <w:r w:rsidR="00C41B76" w:rsidRPr="00A15790">
        <w:rPr>
          <w:rFonts w:asciiTheme="minorHAnsi" w:hAnsiTheme="minorHAnsi" w:cs="Arial"/>
          <w:spacing w:val="4"/>
        </w:rPr>
        <w:t xml:space="preserve">publikacji ogłoszenia w </w:t>
      </w:r>
      <w:r w:rsidR="00AD3AEB" w:rsidRPr="00A15790">
        <w:rPr>
          <w:rFonts w:asciiTheme="minorHAnsi" w:hAnsiTheme="minorHAnsi" w:cs="Arial"/>
          <w:spacing w:val="4"/>
        </w:rPr>
        <w:t xml:space="preserve">Biuletynie Zamówień Publicznych </w:t>
      </w:r>
      <w:r w:rsidR="005D169F" w:rsidRPr="00A15790">
        <w:rPr>
          <w:rFonts w:asciiTheme="minorHAnsi" w:hAnsiTheme="minorHAnsi" w:cs="Arial"/>
          <w:spacing w:val="4"/>
        </w:rPr>
        <w:t>lub specyfikacji istotnych warunków zamówienia na stronie internetowej.</w:t>
      </w:r>
    </w:p>
    <w:p w14:paraId="4631CE9D" w14:textId="555D4C73" w:rsidR="005D169F" w:rsidRPr="00A15790" w:rsidRDefault="00173A2B" w:rsidP="00A15790">
      <w:pPr>
        <w:spacing w:before="120" w:line="276" w:lineRule="auto"/>
        <w:ind w:left="720" w:hanging="720"/>
        <w:jc w:val="both"/>
        <w:rPr>
          <w:rFonts w:asciiTheme="minorHAnsi" w:hAnsiTheme="minorHAnsi" w:cs="Arial"/>
          <w:spacing w:val="4"/>
        </w:rPr>
      </w:pPr>
      <w:r w:rsidRPr="00A15790">
        <w:rPr>
          <w:rFonts w:asciiTheme="minorHAnsi" w:hAnsiTheme="minorHAnsi" w:cs="Arial"/>
          <w:spacing w:val="4"/>
        </w:rPr>
        <w:t>21</w:t>
      </w:r>
      <w:r w:rsidR="005D169F" w:rsidRPr="00A15790">
        <w:rPr>
          <w:rFonts w:asciiTheme="minorHAnsi" w:hAnsiTheme="minorHAnsi" w:cs="Arial"/>
          <w:spacing w:val="4"/>
        </w:rPr>
        <w:t xml:space="preserve">.5.3.Odwołanie wobec czynności innych niż określone w pkt </w:t>
      </w:r>
      <w:r w:rsidR="001639B4" w:rsidRPr="00A15790">
        <w:rPr>
          <w:rFonts w:asciiTheme="minorHAnsi" w:hAnsiTheme="minorHAnsi" w:cs="Arial"/>
          <w:spacing w:val="4"/>
        </w:rPr>
        <w:t>21</w:t>
      </w:r>
      <w:r w:rsidR="005D169F" w:rsidRPr="00A15790">
        <w:rPr>
          <w:rFonts w:asciiTheme="minorHAnsi" w:hAnsiTheme="minorHAnsi" w:cs="Arial"/>
          <w:spacing w:val="4"/>
        </w:rPr>
        <w:t xml:space="preserve">.5.1 i </w:t>
      </w:r>
      <w:r w:rsidR="001639B4" w:rsidRPr="00A15790">
        <w:rPr>
          <w:rFonts w:asciiTheme="minorHAnsi" w:hAnsiTheme="minorHAnsi" w:cs="Arial"/>
          <w:spacing w:val="4"/>
        </w:rPr>
        <w:t>21</w:t>
      </w:r>
      <w:r w:rsidR="005D169F" w:rsidRPr="00A15790">
        <w:rPr>
          <w:rFonts w:asciiTheme="minorHAnsi" w:hAnsiTheme="minorHAnsi" w:cs="Arial"/>
          <w:spacing w:val="4"/>
        </w:rPr>
        <w:t>.5.2</w:t>
      </w:r>
      <w:r w:rsidR="00FA710E" w:rsidRPr="00A15790">
        <w:rPr>
          <w:rFonts w:asciiTheme="minorHAnsi" w:hAnsiTheme="minorHAnsi" w:cs="Arial"/>
          <w:spacing w:val="4"/>
        </w:rPr>
        <w:t xml:space="preserve"> </w:t>
      </w:r>
      <w:r w:rsidR="005D169F" w:rsidRPr="00A15790">
        <w:rPr>
          <w:rFonts w:asciiTheme="minorHAnsi" w:hAnsiTheme="minorHAnsi" w:cs="Arial"/>
          <w:spacing w:val="4"/>
        </w:rPr>
        <w:t xml:space="preserve"> wnosi się </w:t>
      </w:r>
      <w:r w:rsidR="003E68CE" w:rsidRPr="00A15790">
        <w:rPr>
          <w:rFonts w:asciiTheme="minorHAnsi" w:hAnsiTheme="minorHAnsi" w:cs="Arial"/>
          <w:spacing w:val="4"/>
        </w:rPr>
        <w:br/>
      </w:r>
      <w:r w:rsidR="005D169F" w:rsidRPr="00A15790">
        <w:rPr>
          <w:rFonts w:asciiTheme="minorHAnsi" w:hAnsiTheme="minorHAnsi" w:cs="Arial"/>
          <w:spacing w:val="4"/>
        </w:rPr>
        <w:t xml:space="preserve">w terminie </w:t>
      </w:r>
      <w:r w:rsidR="00AD3AEB" w:rsidRPr="00A15790">
        <w:rPr>
          <w:rFonts w:asciiTheme="minorHAnsi" w:hAnsiTheme="minorHAnsi" w:cs="Arial"/>
          <w:spacing w:val="4"/>
        </w:rPr>
        <w:t>5</w:t>
      </w:r>
      <w:r w:rsidR="000F3DEA" w:rsidRPr="00A15790">
        <w:rPr>
          <w:rFonts w:asciiTheme="minorHAnsi" w:hAnsiTheme="minorHAnsi" w:cs="Arial"/>
          <w:spacing w:val="4"/>
        </w:rPr>
        <w:t xml:space="preserve"> </w:t>
      </w:r>
      <w:r w:rsidR="005D169F" w:rsidRPr="00A15790">
        <w:rPr>
          <w:rFonts w:asciiTheme="minorHAnsi" w:hAnsiTheme="minorHAnsi" w:cs="Arial"/>
          <w:spacing w:val="4"/>
        </w:rPr>
        <w:t>dni od dnia, w którym powzięto lub przy zachowaniu należytej staranności można było powziąć wiadomość o okolicznościach stanowiących podstawę jego wniesienia.</w:t>
      </w:r>
    </w:p>
    <w:p w14:paraId="7FD03406" w14:textId="77777777" w:rsidR="005D169F" w:rsidRPr="00A15790" w:rsidRDefault="00173A2B" w:rsidP="00A15790">
      <w:pPr>
        <w:spacing w:before="120" w:line="276" w:lineRule="auto"/>
        <w:ind w:left="720" w:hanging="720"/>
        <w:jc w:val="both"/>
        <w:rPr>
          <w:rFonts w:asciiTheme="minorHAnsi" w:hAnsiTheme="minorHAnsi" w:cs="Arial"/>
          <w:spacing w:val="4"/>
        </w:rPr>
      </w:pPr>
      <w:r w:rsidRPr="00A15790">
        <w:rPr>
          <w:rFonts w:asciiTheme="minorHAnsi" w:hAnsiTheme="minorHAnsi" w:cs="Arial"/>
          <w:spacing w:val="4"/>
        </w:rPr>
        <w:t>21</w:t>
      </w:r>
      <w:r w:rsidR="005D169F" w:rsidRPr="00A15790">
        <w:rPr>
          <w:rFonts w:asciiTheme="minorHAnsi" w:hAnsiTheme="minorHAnsi" w:cs="Arial"/>
          <w:spacing w:val="4"/>
        </w:rPr>
        <w:t>.5.4.Jeżeli Zamawiający nie przesłał Wykonawcy zawiadomienia o wyborze oferty najkorzystniejszej</w:t>
      </w:r>
      <w:r w:rsidR="007F0288" w:rsidRPr="00A15790">
        <w:rPr>
          <w:rFonts w:asciiTheme="minorHAnsi" w:hAnsiTheme="minorHAnsi" w:cs="Arial"/>
          <w:spacing w:val="4"/>
        </w:rPr>
        <w:t>,</w:t>
      </w:r>
      <w:r w:rsidR="005D169F" w:rsidRPr="00A15790">
        <w:rPr>
          <w:rFonts w:asciiTheme="minorHAnsi" w:hAnsiTheme="minorHAnsi" w:cs="Arial"/>
          <w:spacing w:val="4"/>
        </w:rPr>
        <w:t xml:space="preserve"> odwołanie wnosi się nie później niż w terminie:</w:t>
      </w:r>
    </w:p>
    <w:p w14:paraId="7168C5F5" w14:textId="774AB4E9" w:rsidR="000F3DEA" w:rsidRPr="00A15790" w:rsidRDefault="00B503F3" w:rsidP="00A15790">
      <w:pPr>
        <w:spacing w:before="120" w:line="276" w:lineRule="auto"/>
        <w:ind w:left="993" w:hanging="295"/>
        <w:jc w:val="both"/>
        <w:rPr>
          <w:rFonts w:asciiTheme="minorHAnsi" w:hAnsiTheme="minorHAnsi" w:cs="Arial"/>
          <w:spacing w:val="4"/>
        </w:rPr>
      </w:pPr>
      <w:r w:rsidRPr="00A15790">
        <w:rPr>
          <w:rFonts w:asciiTheme="minorHAnsi" w:hAnsiTheme="minorHAnsi" w:cs="Arial"/>
          <w:spacing w:val="4"/>
        </w:rPr>
        <w:t>1)</w:t>
      </w:r>
      <w:r w:rsidRPr="00A15790">
        <w:rPr>
          <w:rFonts w:asciiTheme="minorHAnsi" w:hAnsiTheme="minorHAnsi" w:cs="Arial"/>
          <w:spacing w:val="4"/>
        </w:rPr>
        <w:tab/>
        <w:t>15</w:t>
      </w:r>
      <w:r w:rsidR="000F3DEA" w:rsidRPr="00A15790">
        <w:rPr>
          <w:rFonts w:asciiTheme="minorHAnsi" w:hAnsiTheme="minorHAnsi" w:cs="Arial"/>
          <w:spacing w:val="4"/>
        </w:rPr>
        <w:t xml:space="preserve"> dni od dnia publikacji w </w:t>
      </w:r>
      <w:r w:rsidRPr="00A15790">
        <w:rPr>
          <w:rFonts w:asciiTheme="minorHAnsi" w:hAnsiTheme="minorHAnsi" w:cs="Arial"/>
          <w:spacing w:val="4"/>
        </w:rPr>
        <w:t xml:space="preserve">Biuletynie Zamówień Publicznych </w:t>
      </w:r>
      <w:r w:rsidR="000F3DEA" w:rsidRPr="00A15790">
        <w:rPr>
          <w:rFonts w:asciiTheme="minorHAnsi" w:hAnsiTheme="minorHAnsi" w:cs="Arial"/>
          <w:spacing w:val="4"/>
        </w:rPr>
        <w:t xml:space="preserve">ogłoszenia </w:t>
      </w:r>
      <w:r w:rsidR="003E68CE" w:rsidRPr="00A15790">
        <w:rPr>
          <w:rFonts w:asciiTheme="minorHAnsi" w:hAnsiTheme="minorHAnsi" w:cs="Arial"/>
          <w:spacing w:val="4"/>
        </w:rPr>
        <w:br/>
      </w:r>
      <w:r w:rsidR="000F3DEA" w:rsidRPr="00A15790">
        <w:rPr>
          <w:rFonts w:asciiTheme="minorHAnsi" w:hAnsiTheme="minorHAnsi" w:cs="Arial"/>
          <w:spacing w:val="4"/>
        </w:rPr>
        <w:t>o udzieleniu zamówienia;</w:t>
      </w:r>
    </w:p>
    <w:p w14:paraId="5B7F4AE7" w14:textId="77777777" w:rsidR="000F3DEA" w:rsidRPr="00A15790" w:rsidRDefault="00B503F3" w:rsidP="00A15790">
      <w:pPr>
        <w:spacing w:before="120" w:line="276" w:lineRule="auto"/>
        <w:ind w:left="993" w:hanging="295"/>
        <w:jc w:val="both"/>
        <w:rPr>
          <w:rFonts w:asciiTheme="minorHAnsi" w:hAnsiTheme="minorHAnsi" w:cs="Arial"/>
          <w:spacing w:val="4"/>
        </w:rPr>
      </w:pPr>
      <w:r w:rsidRPr="00A15790">
        <w:rPr>
          <w:rFonts w:asciiTheme="minorHAnsi" w:hAnsiTheme="minorHAnsi" w:cs="Arial"/>
          <w:spacing w:val="4"/>
        </w:rPr>
        <w:t>2)</w:t>
      </w:r>
      <w:r w:rsidRPr="00A15790">
        <w:rPr>
          <w:rFonts w:asciiTheme="minorHAnsi" w:hAnsiTheme="minorHAnsi" w:cs="Arial"/>
          <w:spacing w:val="4"/>
        </w:rPr>
        <w:tab/>
        <w:t>1 miesiąca</w:t>
      </w:r>
      <w:r w:rsidR="000F3DEA" w:rsidRPr="00A15790">
        <w:rPr>
          <w:rFonts w:asciiTheme="minorHAnsi" w:hAnsiTheme="minorHAnsi" w:cs="Arial"/>
          <w:spacing w:val="4"/>
        </w:rPr>
        <w:t xml:space="preserve"> od dnia zawarcia umowy, jeże</w:t>
      </w:r>
      <w:r w:rsidR="00594709" w:rsidRPr="00A15790">
        <w:rPr>
          <w:rFonts w:asciiTheme="minorHAnsi" w:hAnsiTheme="minorHAnsi" w:cs="Arial"/>
          <w:spacing w:val="4"/>
        </w:rPr>
        <w:t xml:space="preserve">li Zamawiający nie </w:t>
      </w:r>
      <w:r w:rsidRPr="00A15790">
        <w:rPr>
          <w:rFonts w:asciiTheme="minorHAnsi" w:hAnsiTheme="minorHAnsi" w:cs="Arial"/>
          <w:spacing w:val="4"/>
        </w:rPr>
        <w:t xml:space="preserve">zamieścił w Biuletynie Zamówień Publicznych </w:t>
      </w:r>
      <w:r w:rsidR="000F3DEA" w:rsidRPr="00A15790">
        <w:rPr>
          <w:rFonts w:asciiTheme="minorHAnsi" w:hAnsiTheme="minorHAnsi" w:cs="Arial"/>
          <w:spacing w:val="4"/>
        </w:rPr>
        <w:t>ogłoszenia o udzieleniu zamówienia.</w:t>
      </w:r>
    </w:p>
    <w:p w14:paraId="3D696658" w14:textId="77777777" w:rsidR="005D169F" w:rsidRPr="00A15790" w:rsidRDefault="00173A2B" w:rsidP="00A15790">
      <w:pPr>
        <w:spacing w:before="120" w:line="276" w:lineRule="auto"/>
        <w:ind w:left="720" w:hanging="720"/>
        <w:jc w:val="both"/>
        <w:rPr>
          <w:rFonts w:asciiTheme="minorHAnsi" w:hAnsiTheme="minorHAnsi" w:cs="Arial"/>
          <w:spacing w:val="4"/>
        </w:rPr>
      </w:pPr>
      <w:r w:rsidRPr="00A15790">
        <w:rPr>
          <w:rFonts w:asciiTheme="minorHAnsi" w:hAnsiTheme="minorHAnsi" w:cs="Arial"/>
          <w:spacing w:val="4"/>
        </w:rPr>
        <w:t>21</w:t>
      </w:r>
      <w:r w:rsidR="005D169F" w:rsidRPr="00A15790">
        <w:rPr>
          <w:rFonts w:asciiTheme="minorHAnsi" w:hAnsiTheme="minorHAnsi" w:cs="Arial"/>
          <w:spacing w:val="4"/>
        </w:rPr>
        <w:t>.6.</w:t>
      </w:r>
      <w:r w:rsidR="005D169F" w:rsidRPr="00A15790">
        <w:rPr>
          <w:rFonts w:asciiTheme="minorHAnsi" w:hAnsiTheme="minorHAnsi" w:cs="Arial"/>
          <w:spacing w:val="4"/>
        </w:rPr>
        <w:tab/>
        <w:t>Szczegółowe zasady postępowania po wniesieniu odwołania określają stosowne przepisy Działu VI ustawy Pzp.</w:t>
      </w:r>
    </w:p>
    <w:p w14:paraId="0F88236D" w14:textId="77777777" w:rsidR="005D169F" w:rsidRPr="00A15790" w:rsidRDefault="00173A2B" w:rsidP="00A15790">
      <w:pPr>
        <w:spacing w:before="120" w:line="276" w:lineRule="auto"/>
        <w:ind w:left="720" w:hanging="720"/>
        <w:jc w:val="both"/>
        <w:rPr>
          <w:rFonts w:asciiTheme="minorHAnsi" w:hAnsiTheme="minorHAnsi" w:cs="Arial"/>
          <w:spacing w:val="4"/>
        </w:rPr>
      </w:pPr>
      <w:r w:rsidRPr="00A15790">
        <w:rPr>
          <w:rFonts w:asciiTheme="minorHAnsi" w:hAnsiTheme="minorHAnsi" w:cs="Arial"/>
          <w:spacing w:val="4"/>
        </w:rPr>
        <w:t>21</w:t>
      </w:r>
      <w:r w:rsidR="005D169F" w:rsidRPr="00A15790">
        <w:rPr>
          <w:rFonts w:asciiTheme="minorHAnsi" w:hAnsiTheme="minorHAnsi" w:cs="Arial"/>
          <w:spacing w:val="4"/>
        </w:rPr>
        <w:t>.7.</w:t>
      </w:r>
      <w:r w:rsidR="005D169F" w:rsidRPr="00A15790">
        <w:rPr>
          <w:rFonts w:asciiTheme="minorHAnsi" w:hAnsiTheme="minorHAnsi" w:cs="Arial"/>
          <w:spacing w:val="4"/>
        </w:rPr>
        <w:tab/>
        <w:t>Na orzeczenie Krajowej Izby Odwoławczej stronom oraz uczestnikom postępowania odwoławczego przysługuje skarga do sądu.</w:t>
      </w:r>
    </w:p>
    <w:p w14:paraId="74C3BDD3" w14:textId="77777777" w:rsidR="00F70AFF" w:rsidRPr="00A15790" w:rsidRDefault="00173A2B" w:rsidP="00A15790">
      <w:pPr>
        <w:spacing w:line="276" w:lineRule="auto"/>
        <w:ind w:left="720" w:hanging="720"/>
        <w:jc w:val="both"/>
        <w:rPr>
          <w:rFonts w:asciiTheme="minorHAnsi" w:hAnsiTheme="minorHAnsi" w:cs="Arial"/>
          <w:spacing w:val="4"/>
        </w:rPr>
      </w:pPr>
      <w:r w:rsidRPr="00A15790">
        <w:rPr>
          <w:rFonts w:asciiTheme="minorHAnsi" w:hAnsiTheme="minorHAnsi" w:cs="Arial"/>
          <w:spacing w:val="4"/>
        </w:rPr>
        <w:t>21</w:t>
      </w:r>
      <w:r w:rsidR="005D169F" w:rsidRPr="00A15790">
        <w:rPr>
          <w:rFonts w:asciiTheme="minorHAnsi" w:hAnsiTheme="minorHAnsi" w:cs="Arial"/>
          <w:spacing w:val="4"/>
        </w:rPr>
        <w:t>.8.</w:t>
      </w:r>
      <w:r w:rsidR="005D169F" w:rsidRPr="00A15790">
        <w:rPr>
          <w:rFonts w:asciiTheme="minorHAnsi" w:hAnsiTheme="minorHAnsi" w:cs="Arial"/>
          <w:spacing w:val="4"/>
        </w:rPr>
        <w:tab/>
        <w:t>Skargę wnosi się do sądu okręgowego właści</w:t>
      </w:r>
      <w:r w:rsidR="00364F37" w:rsidRPr="00A15790">
        <w:rPr>
          <w:rFonts w:asciiTheme="minorHAnsi" w:hAnsiTheme="minorHAnsi" w:cs="Arial"/>
          <w:spacing w:val="4"/>
        </w:rPr>
        <w:t xml:space="preserve">wego dla siedziby Zamawiającego </w:t>
      </w:r>
      <w:r w:rsidR="005D169F" w:rsidRPr="00A15790">
        <w:rPr>
          <w:rFonts w:asciiTheme="minorHAnsi" w:hAnsiTheme="minorHAnsi" w:cs="Arial"/>
          <w:spacing w:val="4"/>
        </w:rPr>
        <w:t xml:space="preserve">za pośrednictwem Prezesa Krajowej Izby Odwoławczej w terminie 7 dni od dnia doręczenia orzeczenia Krajowej Izby Odwoławczej, przesyłając jednocześnie jej odpis przeciwnikowi skargi. Złożenie skargi w placówce pocztowej operatora wyznaczonego w rozumieniu ustawy </w:t>
      </w:r>
    </w:p>
    <w:p w14:paraId="16BE02C7" w14:textId="097F4CE1" w:rsidR="00AE0B3D" w:rsidRPr="00A15790" w:rsidRDefault="005D169F" w:rsidP="00A15790">
      <w:pPr>
        <w:spacing w:line="276" w:lineRule="auto"/>
        <w:ind w:left="708"/>
        <w:jc w:val="both"/>
        <w:rPr>
          <w:rFonts w:asciiTheme="minorHAnsi" w:hAnsiTheme="minorHAnsi" w:cs="Arial"/>
          <w:spacing w:val="4"/>
        </w:rPr>
      </w:pPr>
      <w:r w:rsidRPr="00A15790">
        <w:rPr>
          <w:rFonts w:asciiTheme="minorHAnsi" w:hAnsiTheme="minorHAnsi" w:cs="Arial"/>
          <w:spacing w:val="4"/>
        </w:rPr>
        <w:t xml:space="preserve">z 23 listopada 2012 r. </w:t>
      </w:r>
      <w:r w:rsidR="00A06700" w:rsidRPr="00A15790">
        <w:rPr>
          <w:rFonts w:asciiTheme="minorHAnsi" w:hAnsiTheme="minorHAnsi" w:cs="Arial"/>
          <w:spacing w:val="4"/>
        </w:rPr>
        <w:t>–</w:t>
      </w:r>
      <w:r w:rsidRPr="00A15790">
        <w:rPr>
          <w:rFonts w:asciiTheme="minorHAnsi" w:hAnsiTheme="minorHAnsi" w:cs="Arial"/>
          <w:spacing w:val="4"/>
        </w:rPr>
        <w:t xml:space="preserve"> Prawo pocztowe (Dz.U. z 2012 r. poz. 1529) jest równoznaczne z jej wniesieniem.</w:t>
      </w:r>
    </w:p>
    <w:p w14:paraId="6BC785EF" w14:textId="77777777" w:rsidR="00AE0B3D" w:rsidRPr="00A15790" w:rsidRDefault="00AE0B3D" w:rsidP="00A15790">
      <w:pPr>
        <w:spacing w:line="276" w:lineRule="auto"/>
        <w:ind w:left="708"/>
        <w:jc w:val="both"/>
        <w:rPr>
          <w:rFonts w:asciiTheme="minorHAnsi" w:hAnsiTheme="minorHAnsi" w:cs="Arial"/>
          <w:spacing w:val="4"/>
        </w:rPr>
      </w:pPr>
    </w:p>
    <w:p w14:paraId="5CC66DE3" w14:textId="77777777" w:rsidR="00594709" w:rsidRPr="00A15790" w:rsidRDefault="00173A2B" w:rsidP="00A15790">
      <w:pPr>
        <w:suppressAutoHyphens/>
        <w:spacing w:line="276" w:lineRule="auto"/>
        <w:ind w:left="709" w:right="-567" w:hanging="709"/>
        <w:rPr>
          <w:rFonts w:asciiTheme="minorHAnsi" w:hAnsiTheme="minorHAnsi" w:cs="Arial"/>
          <w:b/>
          <w:lang w:eastAsia="ar-SA"/>
        </w:rPr>
      </w:pPr>
      <w:r w:rsidRPr="00A15790">
        <w:rPr>
          <w:rFonts w:asciiTheme="minorHAnsi" w:hAnsiTheme="minorHAnsi" w:cs="Arial"/>
          <w:b/>
          <w:lang w:eastAsia="ar-SA"/>
        </w:rPr>
        <w:t>22</w:t>
      </w:r>
      <w:r w:rsidR="00594709" w:rsidRPr="00A15790">
        <w:rPr>
          <w:rFonts w:asciiTheme="minorHAnsi" w:hAnsiTheme="minorHAnsi" w:cs="Arial"/>
          <w:b/>
          <w:lang w:eastAsia="ar-SA"/>
        </w:rPr>
        <w:t>.</w:t>
      </w:r>
      <w:r w:rsidR="00594709" w:rsidRPr="00A15790">
        <w:rPr>
          <w:rFonts w:asciiTheme="minorHAnsi" w:hAnsiTheme="minorHAnsi" w:cs="Arial"/>
          <w:b/>
          <w:lang w:eastAsia="ar-SA"/>
        </w:rPr>
        <w:tab/>
      </w:r>
      <w:r w:rsidR="00594709" w:rsidRPr="00A15790">
        <w:rPr>
          <w:rFonts w:asciiTheme="minorHAnsi" w:hAnsiTheme="minorHAnsi" w:cs="Arial"/>
          <w:b/>
          <w:bCs/>
          <w:spacing w:val="4"/>
        </w:rPr>
        <w:t>PRZETWARZANIE DANYCH OSOBOWYCH</w:t>
      </w:r>
    </w:p>
    <w:p w14:paraId="43728624" w14:textId="77777777" w:rsidR="00594709" w:rsidRPr="00A15790" w:rsidRDefault="00594709" w:rsidP="00A15790">
      <w:pPr>
        <w:spacing w:line="276" w:lineRule="auto"/>
        <w:ind w:left="705" w:hanging="705"/>
        <w:jc w:val="both"/>
        <w:rPr>
          <w:rFonts w:asciiTheme="minorHAnsi" w:hAnsiTheme="minorHAnsi" w:cs="Arial"/>
        </w:rPr>
      </w:pPr>
    </w:p>
    <w:p w14:paraId="3ADCFDC2" w14:textId="1A836ED4" w:rsidR="00D50158" w:rsidRPr="00A15790" w:rsidRDefault="00D50158" w:rsidP="00A15790">
      <w:pPr>
        <w:shd w:val="clear" w:color="auto" w:fill="FFFFFF" w:themeFill="background1"/>
        <w:spacing w:line="276" w:lineRule="auto"/>
        <w:ind w:left="709" w:hanging="709"/>
        <w:jc w:val="both"/>
        <w:rPr>
          <w:rFonts w:asciiTheme="minorHAnsi" w:hAnsiTheme="minorHAnsi" w:cs="Arial"/>
        </w:rPr>
      </w:pPr>
      <w:r w:rsidRPr="00A15790">
        <w:rPr>
          <w:rFonts w:asciiTheme="minorHAnsi" w:hAnsiTheme="minorHAnsi" w:cs="Arial"/>
          <w:b/>
        </w:rPr>
        <w:t>22.1.</w:t>
      </w:r>
      <w:r w:rsidRPr="00A15790">
        <w:rPr>
          <w:rFonts w:asciiTheme="minorHAnsi" w:hAnsiTheme="minorHAnsi" w:cs="Arial"/>
          <w:b/>
        </w:rPr>
        <w:tab/>
      </w:r>
      <w:r w:rsidRPr="00A15790">
        <w:rPr>
          <w:rFonts w:asciiTheme="minorHAnsi" w:hAnsiTheme="minorHAnsi" w:cs="Arial"/>
          <w:b/>
          <w:u w:val="single"/>
        </w:rPr>
        <w:t>Zamawiający jest administratorem danych osobowych w niniejszym postępowaniu</w:t>
      </w:r>
      <w:r w:rsidRPr="00A15790">
        <w:rPr>
          <w:rFonts w:asciiTheme="minorHAnsi" w:hAnsiTheme="minorHAnsi" w:cs="Arial"/>
        </w:rPr>
        <w:t xml:space="preserve"> względem osób fizycznych, od których dane osobowe będzie bezpośrednio pozyskiwał, </w:t>
      </w:r>
      <w:r w:rsidRPr="00A15790">
        <w:rPr>
          <w:rFonts w:asciiTheme="minorHAnsi" w:hAnsiTheme="minorHAnsi" w:cs="Arial"/>
        </w:rPr>
        <w:br/>
        <w:t>w szczególności:</w:t>
      </w:r>
    </w:p>
    <w:p w14:paraId="4AFFC581" w14:textId="77777777" w:rsidR="00D50158" w:rsidRPr="00A15790" w:rsidRDefault="00D50158" w:rsidP="00A15790">
      <w:pPr>
        <w:pStyle w:val="Akapitzlist"/>
        <w:numPr>
          <w:ilvl w:val="0"/>
          <w:numId w:val="6"/>
        </w:numPr>
        <w:shd w:val="clear" w:color="auto" w:fill="FFFFFF" w:themeFill="background1"/>
        <w:ind w:left="1134" w:hanging="567"/>
        <w:contextualSpacing/>
        <w:jc w:val="both"/>
        <w:rPr>
          <w:rFonts w:asciiTheme="minorHAnsi" w:hAnsiTheme="minorHAnsi"/>
          <w:sz w:val="24"/>
          <w:szCs w:val="24"/>
        </w:rPr>
      </w:pPr>
      <w:r w:rsidRPr="00A15790">
        <w:rPr>
          <w:rFonts w:asciiTheme="minorHAnsi" w:hAnsiTheme="minorHAnsi"/>
          <w:sz w:val="24"/>
          <w:szCs w:val="24"/>
        </w:rPr>
        <w:t>Wykonawcy będącego osobą fizyczną,</w:t>
      </w:r>
    </w:p>
    <w:p w14:paraId="5148D162" w14:textId="77777777" w:rsidR="00D50158" w:rsidRPr="00A15790" w:rsidRDefault="00D50158" w:rsidP="00A15790">
      <w:pPr>
        <w:pStyle w:val="Akapitzlist"/>
        <w:numPr>
          <w:ilvl w:val="0"/>
          <w:numId w:val="6"/>
        </w:numPr>
        <w:shd w:val="clear" w:color="auto" w:fill="FFFFFF" w:themeFill="background1"/>
        <w:ind w:left="1134" w:hanging="567"/>
        <w:contextualSpacing/>
        <w:jc w:val="both"/>
        <w:rPr>
          <w:rFonts w:asciiTheme="minorHAnsi" w:hAnsiTheme="minorHAnsi"/>
          <w:sz w:val="24"/>
          <w:szCs w:val="24"/>
        </w:rPr>
      </w:pPr>
      <w:r w:rsidRPr="00A15790">
        <w:rPr>
          <w:rFonts w:asciiTheme="minorHAnsi" w:hAnsiTheme="minorHAnsi"/>
          <w:sz w:val="24"/>
          <w:szCs w:val="24"/>
        </w:rPr>
        <w:t>Wykonawcy będącego osobą fizyczną, prowadzącą jednoosobową działalność gospodarczą,</w:t>
      </w:r>
    </w:p>
    <w:p w14:paraId="71958F8A" w14:textId="77777777" w:rsidR="00D50158" w:rsidRPr="00A15790" w:rsidRDefault="00D50158" w:rsidP="00A15790">
      <w:pPr>
        <w:pStyle w:val="Akapitzlist"/>
        <w:numPr>
          <w:ilvl w:val="0"/>
          <w:numId w:val="6"/>
        </w:numPr>
        <w:shd w:val="clear" w:color="auto" w:fill="FFFFFF" w:themeFill="background1"/>
        <w:ind w:left="1134" w:hanging="567"/>
        <w:contextualSpacing/>
        <w:jc w:val="both"/>
        <w:rPr>
          <w:rFonts w:asciiTheme="minorHAnsi" w:hAnsiTheme="minorHAnsi"/>
          <w:sz w:val="24"/>
          <w:szCs w:val="24"/>
        </w:rPr>
      </w:pPr>
      <w:r w:rsidRPr="00A15790">
        <w:rPr>
          <w:rFonts w:asciiTheme="minorHAnsi" w:hAnsiTheme="minorHAnsi"/>
          <w:sz w:val="24"/>
          <w:szCs w:val="24"/>
        </w:rPr>
        <w:t>pełnomocnika Wykonawcy będącego osobą fizyczną (np. dane osobowe zamieszczone w pełnomocnictwie),</w:t>
      </w:r>
    </w:p>
    <w:p w14:paraId="11B09367" w14:textId="77777777" w:rsidR="00D50158" w:rsidRPr="00A15790" w:rsidRDefault="00D50158" w:rsidP="00A15790">
      <w:pPr>
        <w:pStyle w:val="Akapitzlist"/>
        <w:numPr>
          <w:ilvl w:val="0"/>
          <w:numId w:val="6"/>
        </w:numPr>
        <w:shd w:val="clear" w:color="auto" w:fill="FFFFFF" w:themeFill="background1"/>
        <w:ind w:left="1134" w:hanging="567"/>
        <w:contextualSpacing/>
        <w:jc w:val="both"/>
        <w:rPr>
          <w:rFonts w:asciiTheme="minorHAnsi" w:hAnsiTheme="minorHAnsi"/>
          <w:sz w:val="24"/>
          <w:szCs w:val="24"/>
        </w:rPr>
      </w:pPr>
      <w:r w:rsidRPr="00A15790">
        <w:rPr>
          <w:rFonts w:asciiTheme="minorHAnsi" w:hAnsiTheme="minorHAnsi"/>
          <w:sz w:val="24"/>
          <w:szCs w:val="24"/>
        </w:rPr>
        <w:t>członka organu zarządzającego Wykonawcy, będącego osobą fizyczną (np. dane osobowe zamieszczone w informacji z KRK),</w:t>
      </w:r>
    </w:p>
    <w:p w14:paraId="3E138A0B" w14:textId="606A0062" w:rsidR="00D50158" w:rsidRPr="00A15790" w:rsidRDefault="00D50158" w:rsidP="00A15790">
      <w:pPr>
        <w:pStyle w:val="Akapitzlist"/>
        <w:numPr>
          <w:ilvl w:val="0"/>
          <w:numId w:val="6"/>
        </w:numPr>
        <w:shd w:val="clear" w:color="auto" w:fill="FFFFFF" w:themeFill="background1"/>
        <w:ind w:left="1134" w:hanging="567"/>
        <w:contextualSpacing/>
        <w:jc w:val="both"/>
        <w:rPr>
          <w:rFonts w:asciiTheme="minorHAnsi" w:hAnsiTheme="minorHAnsi"/>
          <w:i/>
          <w:sz w:val="24"/>
          <w:szCs w:val="24"/>
        </w:rPr>
      </w:pPr>
      <w:r w:rsidRPr="00A15790">
        <w:rPr>
          <w:rFonts w:asciiTheme="minorHAnsi" w:hAnsiTheme="minorHAnsi"/>
          <w:i/>
          <w:sz w:val="24"/>
          <w:szCs w:val="24"/>
        </w:rPr>
        <w:lastRenderedPageBreak/>
        <w:t xml:space="preserve">osoby fizycznej skierowanej do przygotowania i przeprowadzenia postępowania </w:t>
      </w:r>
      <w:r w:rsidR="00AE0B3D" w:rsidRPr="00A15790">
        <w:rPr>
          <w:rFonts w:asciiTheme="minorHAnsi" w:hAnsiTheme="minorHAnsi"/>
          <w:i/>
          <w:sz w:val="24"/>
          <w:szCs w:val="24"/>
        </w:rPr>
        <w:br/>
      </w:r>
      <w:r w:rsidRPr="00A15790">
        <w:rPr>
          <w:rFonts w:asciiTheme="minorHAnsi" w:hAnsiTheme="minorHAnsi"/>
          <w:i/>
          <w:sz w:val="24"/>
          <w:szCs w:val="24"/>
        </w:rPr>
        <w:t>o udzielenie zamówienia publicznego.</w:t>
      </w:r>
    </w:p>
    <w:p w14:paraId="0EA3A79C" w14:textId="77777777" w:rsidR="00D50158" w:rsidRPr="00A15790" w:rsidRDefault="00D50158" w:rsidP="00A15790">
      <w:pPr>
        <w:spacing w:line="276" w:lineRule="auto"/>
        <w:ind w:left="567" w:hanging="567"/>
        <w:jc w:val="both"/>
        <w:rPr>
          <w:rFonts w:asciiTheme="minorHAnsi" w:hAnsiTheme="minorHAnsi" w:cs="Arial"/>
        </w:rPr>
      </w:pPr>
      <w:r w:rsidRPr="00A15790">
        <w:rPr>
          <w:rFonts w:asciiTheme="minorHAnsi" w:hAnsiTheme="minorHAnsi" w:cs="Arial"/>
        </w:rPr>
        <w:t>22.2.</w:t>
      </w:r>
      <w:r w:rsidRPr="00A15790">
        <w:rPr>
          <w:rFonts w:asciiTheme="minorHAnsi" w:hAnsiTheme="minorHAnsi" w:cs="Arial"/>
        </w:rPr>
        <w:tab/>
        <w:t xml:space="preserve">Zamawiający 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04.05.2016, str. 1), dalej „RODO”, informuje, że: </w:t>
      </w:r>
    </w:p>
    <w:p w14:paraId="3761B675" w14:textId="5D9D926E" w:rsidR="00D50158" w:rsidRPr="00A15790" w:rsidRDefault="00D50158" w:rsidP="00A15790">
      <w:pPr>
        <w:pStyle w:val="Akapitzlist"/>
        <w:numPr>
          <w:ilvl w:val="0"/>
          <w:numId w:val="10"/>
        </w:numPr>
        <w:ind w:left="1134" w:hanging="567"/>
        <w:contextualSpacing/>
        <w:jc w:val="both"/>
        <w:rPr>
          <w:rFonts w:asciiTheme="minorHAnsi" w:hAnsiTheme="minorHAnsi"/>
          <w:color w:val="00B0F0"/>
          <w:sz w:val="24"/>
          <w:szCs w:val="24"/>
        </w:rPr>
      </w:pPr>
      <w:r w:rsidRPr="00A15790">
        <w:rPr>
          <w:rFonts w:asciiTheme="minorHAnsi" w:hAnsiTheme="minorHAnsi"/>
          <w:sz w:val="24"/>
          <w:szCs w:val="24"/>
        </w:rPr>
        <w:t>administratorem danych osobowych osób, o których mowa powyżej, jest ZWiK Sp.z.o.o ul. Okrzei 140 , 42-300 Myszków</w:t>
      </w:r>
    </w:p>
    <w:p w14:paraId="3AA1757B" w14:textId="77777777" w:rsidR="00D50158" w:rsidRPr="00A15790" w:rsidRDefault="00D50158" w:rsidP="00A15790">
      <w:pPr>
        <w:pStyle w:val="Akapitzlist"/>
        <w:numPr>
          <w:ilvl w:val="0"/>
          <w:numId w:val="10"/>
        </w:numPr>
        <w:ind w:left="1134" w:hanging="567"/>
        <w:contextualSpacing/>
        <w:jc w:val="both"/>
        <w:rPr>
          <w:rFonts w:asciiTheme="minorHAnsi" w:hAnsiTheme="minorHAnsi"/>
          <w:color w:val="00B0F0"/>
          <w:sz w:val="24"/>
          <w:szCs w:val="24"/>
        </w:rPr>
      </w:pPr>
      <w:r w:rsidRPr="00A15790">
        <w:rPr>
          <w:rFonts w:asciiTheme="minorHAnsi" w:hAnsiTheme="minorHAnsi"/>
          <w:sz w:val="24"/>
          <w:szCs w:val="24"/>
        </w:rPr>
        <w:t xml:space="preserve">inspektorem ochrony danych osobowych – jest Paweł Cygankiewicz kontakt </w:t>
      </w:r>
      <w:r w:rsidRPr="00A15790">
        <w:rPr>
          <w:rFonts w:asciiTheme="minorHAnsi" w:hAnsiTheme="minorHAnsi"/>
          <w:i/>
          <w:sz w:val="24"/>
          <w:szCs w:val="24"/>
        </w:rPr>
        <w:t xml:space="preserve">tel. 034 313 20 11 wew. 34, mail:rodo@zwik-myszkow.pl </w:t>
      </w:r>
    </w:p>
    <w:p w14:paraId="5F24B464" w14:textId="01077635" w:rsidR="00D50158" w:rsidRPr="00A15790" w:rsidRDefault="00D50158" w:rsidP="00A15790">
      <w:pPr>
        <w:pStyle w:val="Akapitzlist"/>
        <w:numPr>
          <w:ilvl w:val="0"/>
          <w:numId w:val="10"/>
        </w:numPr>
        <w:ind w:left="1134" w:hanging="567"/>
        <w:contextualSpacing/>
        <w:jc w:val="both"/>
        <w:rPr>
          <w:rFonts w:asciiTheme="minorHAnsi" w:hAnsiTheme="minorHAnsi"/>
          <w:color w:val="00B0F0"/>
          <w:sz w:val="24"/>
          <w:szCs w:val="24"/>
        </w:rPr>
      </w:pPr>
      <w:r w:rsidRPr="00A15790">
        <w:rPr>
          <w:rFonts w:asciiTheme="minorHAnsi" w:hAnsiTheme="minorHAnsi"/>
          <w:sz w:val="24"/>
          <w:szCs w:val="24"/>
        </w:rPr>
        <w:t>dane osobowe osób fizycznych, o których mowa powyżej, przetwarzane będą na podstawie art. 6 ust. 1 lit. c</w:t>
      </w:r>
      <w:r w:rsidRPr="00A15790">
        <w:rPr>
          <w:rFonts w:asciiTheme="minorHAnsi" w:hAnsiTheme="minorHAnsi"/>
          <w:i/>
          <w:sz w:val="24"/>
          <w:szCs w:val="24"/>
        </w:rPr>
        <w:t xml:space="preserve"> </w:t>
      </w:r>
      <w:r w:rsidRPr="00A15790">
        <w:rPr>
          <w:rFonts w:asciiTheme="minorHAnsi" w:hAnsiTheme="minorHAnsi"/>
          <w:sz w:val="24"/>
          <w:szCs w:val="24"/>
        </w:rPr>
        <w:t xml:space="preserve">RODO w celu związanym z niniejszym postępowaniem </w:t>
      </w:r>
      <w:r w:rsidR="00AE0B3D" w:rsidRPr="00A15790">
        <w:rPr>
          <w:rFonts w:asciiTheme="minorHAnsi" w:hAnsiTheme="minorHAnsi"/>
          <w:sz w:val="24"/>
          <w:szCs w:val="24"/>
        </w:rPr>
        <w:br/>
      </w:r>
      <w:r w:rsidRPr="00A15790">
        <w:rPr>
          <w:rFonts w:asciiTheme="minorHAnsi" w:hAnsiTheme="minorHAnsi"/>
          <w:sz w:val="24"/>
          <w:szCs w:val="24"/>
        </w:rPr>
        <w:t>o udzielenie zamówienia publicznego,</w:t>
      </w:r>
    </w:p>
    <w:p w14:paraId="1E294FD3" w14:textId="164E867B" w:rsidR="00D50158" w:rsidRPr="00A15790" w:rsidRDefault="00D50158" w:rsidP="00A15790">
      <w:pPr>
        <w:pStyle w:val="Akapitzlist"/>
        <w:numPr>
          <w:ilvl w:val="0"/>
          <w:numId w:val="10"/>
        </w:numPr>
        <w:ind w:left="1134" w:hanging="567"/>
        <w:contextualSpacing/>
        <w:jc w:val="both"/>
        <w:rPr>
          <w:rFonts w:asciiTheme="minorHAnsi" w:hAnsiTheme="minorHAnsi"/>
          <w:color w:val="00B0F0"/>
          <w:sz w:val="24"/>
          <w:szCs w:val="24"/>
        </w:rPr>
      </w:pPr>
      <w:r w:rsidRPr="00A15790">
        <w:rPr>
          <w:rFonts w:asciiTheme="minorHAnsi" w:hAnsiTheme="minorHAnsi"/>
          <w:sz w:val="24"/>
          <w:szCs w:val="24"/>
        </w:rPr>
        <w:t xml:space="preserve">odbiorcami danych osobowych osób, o których mowa powyżej, będą osoby lub podmioty, którym udostępniona zostanie dokumentacja postępowania w oparciu </w:t>
      </w:r>
      <w:r w:rsidR="00AE0B3D" w:rsidRPr="00A15790">
        <w:rPr>
          <w:rFonts w:asciiTheme="minorHAnsi" w:hAnsiTheme="minorHAnsi"/>
          <w:sz w:val="24"/>
          <w:szCs w:val="24"/>
        </w:rPr>
        <w:br/>
      </w:r>
      <w:r w:rsidRPr="00A15790">
        <w:rPr>
          <w:rFonts w:asciiTheme="minorHAnsi" w:hAnsiTheme="minorHAnsi"/>
          <w:sz w:val="24"/>
          <w:szCs w:val="24"/>
        </w:rPr>
        <w:t>o art. 8 oraz art. 96 ust. 3 ustawy Pzp,</w:t>
      </w:r>
    </w:p>
    <w:p w14:paraId="31E80FEB" w14:textId="5D89CB24" w:rsidR="00D50158" w:rsidRPr="00A15790" w:rsidRDefault="00D50158" w:rsidP="00A15790">
      <w:pPr>
        <w:pStyle w:val="Akapitzlist"/>
        <w:numPr>
          <w:ilvl w:val="0"/>
          <w:numId w:val="10"/>
        </w:numPr>
        <w:ind w:left="1134" w:hanging="567"/>
        <w:contextualSpacing/>
        <w:jc w:val="both"/>
        <w:rPr>
          <w:rFonts w:asciiTheme="minorHAnsi" w:hAnsiTheme="minorHAnsi"/>
          <w:color w:val="00B0F0"/>
          <w:sz w:val="24"/>
          <w:szCs w:val="24"/>
        </w:rPr>
      </w:pPr>
      <w:r w:rsidRPr="00A15790">
        <w:rPr>
          <w:rFonts w:asciiTheme="minorHAnsi" w:hAnsiTheme="minorHAnsi"/>
          <w:sz w:val="24"/>
          <w:szCs w:val="24"/>
        </w:rPr>
        <w:t xml:space="preserve">dane osobowe osób, o których mowa powyżej, będą przechowywane, zgodnie z art. 97 ust. 1 ustawy Pzp, przez okres 4 lat od dnia zakończenia postępowania </w:t>
      </w:r>
      <w:r w:rsidR="00AE0B3D" w:rsidRPr="00A15790">
        <w:rPr>
          <w:rFonts w:asciiTheme="minorHAnsi" w:hAnsiTheme="minorHAnsi"/>
          <w:sz w:val="24"/>
          <w:szCs w:val="24"/>
        </w:rPr>
        <w:br/>
      </w:r>
      <w:r w:rsidRPr="00A15790">
        <w:rPr>
          <w:rFonts w:asciiTheme="minorHAnsi" w:hAnsiTheme="minorHAnsi"/>
          <w:sz w:val="24"/>
          <w:szCs w:val="24"/>
        </w:rPr>
        <w:t>o udzielenie zamówienia, a jeżeli czas trwania umowy przekracza 4 lata, okres przechowywania obejmuje cały czas trwania umowy,</w:t>
      </w:r>
    </w:p>
    <w:p w14:paraId="2EB7820A" w14:textId="77777777" w:rsidR="00D50158" w:rsidRPr="00A16F53" w:rsidRDefault="00D50158" w:rsidP="00A15790">
      <w:pPr>
        <w:pStyle w:val="Akapitzlist"/>
        <w:numPr>
          <w:ilvl w:val="0"/>
          <w:numId w:val="10"/>
        </w:numPr>
        <w:ind w:left="1134" w:hanging="567"/>
        <w:contextualSpacing/>
        <w:jc w:val="both"/>
        <w:rPr>
          <w:rFonts w:asciiTheme="minorHAnsi" w:hAnsiTheme="minorHAnsi"/>
          <w:b/>
          <w:i/>
          <w:sz w:val="24"/>
          <w:szCs w:val="24"/>
        </w:rPr>
      </w:pPr>
      <w:r w:rsidRPr="00A15790">
        <w:rPr>
          <w:rFonts w:asciiTheme="minorHAnsi" w:hAnsiTheme="minorHAnsi"/>
          <w:sz w:val="24"/>
          <w:szCs w:val="24"/>
        </w:rPr>
        <w:t>obowiązek podania przez osoby, o których mowa powyżej, danych</w:t>
      </w:r>
      <w:r w:rsidRPr="00A16F53">
        <w:rPr>
          <w:rFonts w:asciiTheme="minorHAnsi" w:hAnsiTheme="minorHAnsi"/>
          <w:sz w:val="24"/>
          <w:szCs w:val="24"/>
        </w:rPr>
        <w:t xml:space="preserve"> osobowych bezpośrednio ich dotyczących jest wymogiem ustawowym określonym w przepisach ustawy Pzp, związanym z udziałem w postępowaniu o udzielenie zamówienia publicznego; konsekwencje niepodania określonych danych wynikają z ustawy Pzp,  </w:t>
      </w:r>
    </w:p>
    <w:p w14:paraId="5104810A" w14:textId="77777777" w:rsidR="00D50158" w:rsidRPr="00A16F53" w:rsidRDefault="00D50158" w:rsidP="0052197E">
      <w:pPr>
        <w:pStyle w:val="Akapitzlist"/>
        <w:numPr>
          <w:ilvl w:val="0"/>
          <w:numId w:val="10"/>
        </w:numPr>
        <w:ind w:left="1134" w:hanging="567"/>
        <w:contextualSpacing/>
        <w:jc w:val="both"/>
        <w:rPr>
          <w:rFonts w:asciiTheme="minorHAnsi" w:hAnsiTheme="minorHAnsi"/>
          <w:sz w:val="24"/>
          <w:szCs w:val="24"/>
        </w:rPr>
      </w:pPr>
      <w:r w:rsidRPr="00A16F53">
        <w:rPr>
          <w:rFonts w:asciiTheme="minorHAnsi" w:hAnsiTheme="minorHAnsi"/>
          <w:sz w:val="24"/>
          <w:szCs w:val="24"/>
        </w:rPr>
        <w:t>w odniesieniu do danych osobowych osób, o których mowa powyżej, decyzje nie będą podejmowane w sposób zautomatyzowany, stosownie do art. 22 RODO,</w:t>
      </w:r>
    </w:p>
    <w:p w14:paraId="34D73A72" w14:textId="77777777" w:rsidR="00D50158" w:rsidRPr="00A16F53" w:rsidRDefault="00D50158" w:rsidP="0052197E">
      <w:pPr>
        <w:pStyle w:val="Akapitzlist"/>
        <w:numPr>
          <w:ilvl w:val="0"/>
          <w:numId w:val="10"/>
        </w:numPr>
        <w:ind w:left="1134" w:hanging="567"/>
        <w:contextualSpacing/>
        <w:jc w:val="both"/>
        <w:rPr>
          <w:rFonts w:asciiTheme="minorHAnsi" w:hAnsiTheme="minorHAnsi"/>
          <w:color w:val="00B0F0"/>
          <w:sz w:val="24"/>
          <w:szCs w:val="24"/>
        </w:rPr>
      </w:pPr>
      <w:r w:rsidRPr="00A16F53">
        <w:rPr>
          <w:rFonts w:asciiTheme="minorHAnsi" w:hAnsiTheme="minorHAnsi"/>
          <w:sz w:val="24"/>
          <w:szCs w:val="24"/>
        </w:rPr>
        <w:t>osoby, o których mowa powyżej, posiadają:</w:t>
      </w:r>
    </w:p>
    <w:p w14:paraId="3FE9EAC6" w14:textId="77777777" w:rsidR="00D50158" w:rsidRPr="00A16F53" w:rsidRDefault="00D50158" w:rsidP="0052197E">
      <w:pPr>
        <w:pStyle w:val="Akapitzlist"/>
        <w:numPr>
          <w:ilvl w:val="0"/>
          <w:numId w:val="7"/>
        </w:numPr>
        <w:ind w:left="1701" w:hanging="567"/>
        <w:contextualSpacing/>
        <w:jc w:val="both"/>
        <w:rPr>
          <w:rFonts w:asciiTheme="minorHAnsi" w:hAnsiTheme="minorHAnsi"/>
          <w:color w:val="00B0F0"/>
          <w:sz w:val="24"/>
          <w:szCs w:val="24"/>
        </w:rPr>
      </w:pPr>
      <w:r w:rsidRPr="00A16F53">
        <w:rPr>
          <w:rFonts w:asciiTheme="minorHAnsi" w:hAnsiTheme="minorHAnsi"/>
          <w:sz w:val="24"/>
          <w:szCs w:val="24"/>
        </w:rPr>
        <w:t>na podstawie art. 15 RODO prawo dostępu do danych osobowych ich dotyczących,</w:t>
      </w:r>
    </w:p>
    <w:p w14:paraId="0BE09316" w14:textId="77777777" w:rsidR="00D50158" w:rsidRPr="00A16F53" w:rsidRDefault="00D50158" w:rsidP="0052197E">
      <w:pPr>
        <w:pStyle w:val="Akapitzlist"/>
        <w:numPr>
          <w:ilvl w:val="0"/>
          <w:numId w:val="7"/>
        </w:numPr>
        <w:ind w:left="1701" w:hanging="567"/>
        <w:contextualSpacing/>
        <w:jc w:val="both"/>
        <w:rPr>
          <w:rFonts w:asciiTheme="minorHAnsi" w:hAnsiTheme="minorHAnsi"/>
          <w:sz w:val="24"/>
          <w:szCs w:val="24"/>
        </w:rPr>
      </w:pPr>
      <w:r w:rsidRPr="00A16F53">
        <w:rPr>
          <w:rFonts w:asciiTheme="minorHAnsi" w:hAnsiTheme="minorHAnsi"/>
          <w:sz w:val="24"/>
          <w:szCs w:val="24"/>
        </w:rPr>
        <w:t>na podstawie art. 16 RODO prawo do sprostowania danych osobowych</w:t>
      </w:r>
      <w:r w:rsidRPr="00A16F53">
        <w:rPr>
          <w:rFonts w:asciiTheme="minorHAnsi" w:hAnsiTheme="minorHAnsi"/>
          <w:b/>
          <w:sz w:val="24"/>
          <w:szCs w:val="24"/>
          <w:vertAlign w:val="superscript"/>
        </w:rPr>
        <w:t>**</w:t>
      </w:r>
      <w:r w:rsidRPr="00A16F53">
        <w:rPr>
          <w:rFonts w:asciiTheme="minorHAnsi" w:hAnsiTheme="minorHAnsi"/>
          <w:sz w:val="24"/>
          <w:szCs w:val="24"/>
        </w:rPr>
        <w:t>,</w:t>
      </w:r>
    </w:p>
    <w:p w14:paraId="41776EB6" w14:textId="77777777" w:rsidR="00D50158" w:rsidRPr="00A16F53" w:rsidRDefault="00D50158" w:rsidP="0052197E">
      <w:pPr>
        <w:pStyle w:val="Akapitzlist"/>
        <w:numPr>
          <w:ilvl w:val="0"/>
          <w:numId w:val="7"/>
        </w:numPr>
        <w:ind w:left="1701" w:hanging="567"/>
        <w:contextualSpacing/>
        <w:jc w:val="both"/>
        <w:rPr>
          <w:rFonts w:asciiTheme="minorHAnsi" w:hAnsiTheme="minorHAnsi"/>
          <w:sz w:val="24"/>
          <w:szCs w:val="24"/>
        </w:rPr>
      </w:pPr>
      <w:r w:rsidRPr="00A16F53">
        <w:rPr>
          <w:rFonts w:asciiTheme="minorHAnsi" w:hAnsiTheme="minorHAnsi"/>
          <w:sz w:val="24"/>
          <w:szCs w:val="24"/>
        </w:rPr>
        <w:t xml:space="preserve">na podstawie art. 18 RODO prawo żądania od administratora ograniczenia przetwarzania danych osobowych z zastrzeżeniem przypadków, o których mowa w art. 18 ust. 2 RODO***,  </w:t>
      </w:r>
    </w:p>
    <w:p w14:paraId="1DDF0D0B" w14:textId="77777777" w:rsidR="00D50158" w:rsidRPr="00A16F53" w:rsidRDefault="00D50158" w:rsidP="0052197E">
      <w:pPr>
        <w:pStyle w:val="Akapitzlist"/>
        <w:numPr>
          <w:ilvl w:val="0"/>
          <w:numId w:val="7"/>
        </w:numPr>
        <w:ind w:left="1701" w:hanging="567"/>
        <w:contextualSpacing/>
        <w:jc w:val="both"/>
        <w:rPr>
          <w:rFonts w:asciiTheme="minorHAnsi" w:hAnsiTheme="minorHAnsi"/>
          <w:sz w:val="24"/>
          <w:szCs w:val="24"/>
        </w:rPr>
      </w:pPr>
      <w:r w:rsidRPr="00A16F53">
        <w:rPr>
          <w:rFonts w:asciiTheme="minorHAnsi" w:hAnsiTheme="minorHAnsi"/>
          <w:sz w:val="24"/>
          <w:szCs w:val="24"/>
        </w:rPr>
        <w:t xml:space="preserve">prawo do wniesienia skargi do Prezesa Urzędu Ochrony Danych Osobowych, </w:t>
      </w:r>
    </w:p>
    <w:p w14:paraId="11041912" w14:textId="77777777" w:rsidR="00D50158" w:rsidRPr="00A16F53" w:rsidRDefault="00D50158" w:rsidP="0052197E">
      <w:pPr>
        <w:pStyle w:val="Akapitzlist"/>
        <w:numPr>
          <w:ilvl w:val="0"/>
          <w:numId w:val="7"/>
        </w:numPr>
        <w:ind w:left="1701" w:hanging="567"/>
        <w:contextualSpacing/>
        <w:jc w:val="both"/>
        <w:rPr>
          <w:rFonts w:asciiTheme="minorHAnsi" w:hAnsiTheme="minorHAnsi"/>
          <w:i/>
          <w:color w:val="00B0F0"/>
          <w:sz w:val="24"/>
          <w:szCs w:val="24"/>
        </w:rPr>
      </w:pPr>
      <w:r w:rsidRPr="00A16F53">
        <w:rPr>
          <w:rFonts w:asciiTheme="minorHAnsi" w:hAnsiTheme="minorHAnsi"/>
          <w:sz w:val="24"/>
          <w:szCs w:val="24"/>
        </w:rPr>
        <w:t>w przypadku uznania, że przetwarzanie danych osobowych narusza przepisy RODO,</w:t>
      </w:r>
    </w:p>
    <w:p w14:paraId="6542723F" w14:textId="77777777" w:rsidR="00D50158" w:rsidRPr="00A16F53" w:rsidRDefault="00D50158" w:rsidP="0052197E">
      <w:pPr>
        <w:pStyle w:val="Akapitzlist"/>
        <w:numPr>
          <w:ilvl w:val="0"/>
          <w:numId w:val="11"/>
        </w:numPr>
        <w:ind w:left="1134" w:hanging="567"/>
        <w:contextualSpacing/>
        <w:jc w:val="both"/>
        <w:rPr>
          <w:rFonts w:asciiTheme="minorHAnsi" w:hAnsiTheme="minorHAnsi"/>
          <w:i/>
          <w:color w:val="00B0F0"/>
          <w:sz w:val="24"/>
          <w:szCs w:val="24"/>
        </w:rPr>
      </w:pPr>
      <w:r w:rsidRPr="00A16F53">
        <w:rPr>
          <w:rFonts w:asciiTheme="minorHAnsi" w:hAnsiTheme="minorHAnsi"/>
          <w:sz w:val="24"/>
          <w:szCs w:val="24"/>
        </w:rPr>
        <w:t>osobom, o których mowa powyżej, nie przysługuje:</w:t>
      </w:r>
    </w:p>
    <w:p w14:paraId="4125C942" w14:textId="77777777" w:rsidR="00D50158" w:rsidRPr="00A16F53" w:rsidRDefault="00D50158" w:rsidP="0052197E">
      <w:pPr>
        <w:pStyle w:val="Akapitzlist"/>
        <w:numPr>
          <w:ilvl w:val="0"/>
          <w:numId w:val="8"/>
        </w:numPr>
        <w:ind w:left="1701" w:hanging="567"/>
        <w:contextualSpacing/>
        <w:jc w:val="both"/>
        <w:rPr>
          <w:rFonts w:asciiTheme="minorHAnsi" w:hAnsiTheme="minorHAnsi"/>
          <w:i/>
          <w:color w:val="00B0F0"/>
          <w:sz w:val="24"/>
          <w:szCs w:val="24"/>
        </w:rPr>
      </w:pPr>
      <w:r w:rsidRPr="00A16F53">
        <w:rPr>
          <w:rFonts w:asciiTheme="minorHAnsi" w:hAnsiTheme="minorHAnsi"/>
          <w:sz w:val="24"/>
          <w:szCs w:val="24"/>
        </w:rPr>
        <w:t>w związku z art. 17 ust. 3 lit. b, d lub e RODO prawo do usunięcia danych osobowych;</w:t>
      </w:r>
    </w:p>
    <w:p w14:paraId="61A6B1CE" w14:textId="77777777" w:rsidR="00D50158" w:rsidRPr="00A16F53" w:rsidRDefault="00D50158" w:rsidP="0052197E">
      <w:pPr>
        <w:pStyle w:val="Akapitzlist"/>
        <w:numPr>
          <w:ilvl w:val="0"/>
          <w:numId w:val="8"/>
        </w:numPr>
        <w:ind w:left="1701" w:hanging="567"/>
        <w:contextualSpacing/>
        <w:jc w:val="both"/>
        <w:rPr>
          <w:rFonts w:asciiTheme="minorHAnsi" w:hAnsiTheme="minorHAnsi"/>
          <w:b/>
          <w:i/>
          <w:sz w:val="24"/>
          <w:szCs w:val="24"/>
        </w:rPr>
      </w:pPr>
      <w:r w:rsidRPr="00A16F53">
        <w:rPr>
          <w:rFonts w:asciiTheme="minorHAnsi" w:hAnsiTheme="minorHAnsi"/>
          <w:sz w:val="24"/>
          <w:szCs w:val="24"/>
        </w:rPr>
        <w:t>prawo do przenoszenia danych osobowych, o którym mowa w art. 20 RODO,</w:t>
      </w:r>
    </w:p>
    <w:p w14:paraId="53001AF4" w14:textId="77777777" w:rsidR="00D50158" w:rsidRPr="00A16F53" w:rsidRDefault="00D50158" w:rsidP="0052197E">
      <w:pPr>
        <w:pStyle w:val="Akapitzlist"/>
        <w:numPr>
          <w:ilvl w:val="0"/>
          <w:numId w:val="8"/>
        </w:numPr>
        <w:ind w:left="1701" w:hanging="567"/>
        <w:contextualSpacing/>
        <w:jc w:val="both"/>
        <w:rPr>
          <w:rFonts w:asciiTheme="minorHAnsi" w:hAnsiTheme="minorHAnsi"/>
          <w:i/>
          <w:sz w:val="24"/>
          <w:szCs w:val="24"/>
        </w:rPr>
      </w:pPr>
      <w:r w:rsidRPr="00A16F53">
        <w:rPr>
          <w:rFonts w:asciiTheme="minorHAnsi" w:hAnsiTheme="minorHAnsi"/>
          <w:sz w:val="24"/>
          <w:szCs w:val="24"/>
        </w:rPr>
        <w:lastRenderedPageBreak/>
        <w:t xml:space="preserve">na podstawie art. 21 RODO prawo sprzeciwu, wobec przetwarzania danych osobowych, gdyż podstawą prawną przetwarzania tych danych osobowych jest art. 6 ust. 1 lit. c RODO. </w:t>
      </w:r>
    </w:p>
    <w:p w14:paraId="4616EACA" w14:textId="77777777" w:rsidR="00D50158" w:rsidRPr="00A16F53" w:rsidRDefault="00D50158" w:rsidP="0052197E">
      <w:pPr>
        <w:spacing w:line="276" w:lineRule="auto"/>
        <w:ind w:left="705" w:hanging="705"/>
        <w:jc w:val="both"/>
        <w:rPr>
          <w:rFonts w:asciiTheme="minorHAnsi" w:hAnsiTheme="minorHAnsi" w:cs="Arial"/>
        </w:rPr>
      </w:pPr>
      <w:r w:rsidRPr="00A16F53">
        <w:rPr>
          <w:rFonts w:asciiTheme="minorHAnsi" w:hAnsiTheme="minorHAnsi" w:cs="Arial"/>
        </w:rPr>
        <w:t>6. Zamawiający  przetwarza dane osobowe zebrane w postępowaniu o udzielenie zamówienia publicznego lu</w:t>
      </w:r>
    </w:p>
    <w:p w14:paraId="783A33A7" w14:textId="77777777" w:rsidR="00D50158" w:rsidRPr="00A16F53" w:rsidRDefault="00D50158" w:rsidP="0052197E">
      <w:pPr>
        <w:shd w:val="clear" w:color="auto" w:fill="FFFFFF" w:themeFill="background1"/>
        <w:spacing w:line="276" w:lineRule="auto"/>
        <w:ind w:left="567" w:hanging="567"/>
        <w:jc w:val="both"/>
        <w:rPr>
          <w:rFonts w:asciiTheme="minorHAnsi" w:hAnsiTheme="minorHAnsi" w:cs="Arial"/>
        </w:rPr>
      </w:pPr>
      <w:r w:rsidRPr="00A16F53">
        <w:rPr>
          <w:rFonts w:asciiTheme="minorHAnsi" w:hAnsiTheme="minorHAnsi" w:cs="Arial"/>
          <w:u w:val="single"/>
        </w:rPr>
        <w:t>22.3.</w:t>
      </w:r>
      <w:r w:rsidRPr="00A16F53">
        <w:rPr>
          <w:rFonts w:asciiTheme="minorHAnsi" w:hAnsiTheme="minorHAnsi" w:cs="Arial"/>
          <w:u w:val="single"/>
        </w:rPr>
        <w:tab/>
        <w:t>W myśl przepisów RODO administratorem danych osobowych osób fizycznych jest Wykonawca</w:t>
      </w:r>
      <w:r w:rsidRPr="00A16F53">
        <w:rPr>
          <w:rFonts w:asciiTheme="minorHAnsi" w:hAnsiTheme="minorHAnsi" w:cs="Arial"/>
        </w:rPr>
        <w:t xml:space="preserve"> – względem osób fizycznych, od których dane osobowe bezpośrednio pozyskał, w szczególności:</w:t>
      </w:r>
    </w:p>
    <w:p w14:paraId="6BDC7990" w14:textId="77777777" w:rsidR="00D50158" w:rsidRPr="00A16F53" w:rsidRDefault="00D50158" w:rsidP="0052197E">
      <w:pPr>
        <w:pStyle w:val="Akapitzlist"/>
        <w:numPr>
          <w:ilvl w:val="0"/>
          <w:numId w:val="9"/>
        </w:numPr>
        <w:shd w:val="clear" w:color="auto" w:fill="FFFFFF" w:themeFill="background1"/>
        <w:ind w:left="1134" w:hanging="567"/>
        <w:contextualSpacing/>
        <w:jc w:val="both"/>
        <w:rPr>
          <w:rFonts w:asciiTheme="minorHAnsi" w:hAnsiTheme="minorHAnsi"/>
          <w:sz w:val="24"/>
          <w:szCs w:val="24"/>
        </w:rPr>
      </w:pPr>
      <w:r w:rsidRPr="00A16F53">
        <w:rPr>
          <w:rFonts w:asciiTheme="minorHAnsi" w:hAnsiTheme="minorHAnsi"/>
          <w:sz w:val="24"/>
          <w:szCs w:val="24"/>
        </w:rPr>
        <w:t xml:space="preserve">osoby fizycznej skierowanej do realizacji zamówienia, </w:t>
      </w:r>
    </w:p>
    <w:p w14:paraId="043078BC" w14:textId="77777777" w:rsidR="00D50158" w:rsidRPr="00A16F53" w:rsidRDefault="00D50158" w:rsidP="0052197E">
      <w:pPr>
        <w:pStyle w:val="Akapitzlist"/>
        <w:numPr>
          <w:ilvl w:val="0"/>
          <w:numId w:val="9"/>
        </w:numPr>
        <w:shd w:val="clear" w:color="auto" w:fill="FFFFFF" w:themeFill="background1"/>
        <w:ind w:left="1134" w:hanging="567"/>
        <w:contextualSpacing/>
        <w:jc w:val="both"/>
        <w:rPr>
          <w:rFonts w:asciiTheme="minorHAnsi" w:hAnsiTheme="minorHAnsi"/>
          <w:sz w:val="24"/>
          <w:szCs w:val="24"/>
        </w:rPr>
      </w:pPr>
      <w:r w:rsidRPr="00A16F53">
        <w:rPr>
          <w:rFonts w:asciiTheme="minorHAnsi" w:hAnsiTheme="minorHAnsi"/>
          <w:sz w:val="24"/>
          <w:szCs w:val="24"/>
        </w:rPr>
        <w:t>podwykonawcy/podmiotu trzeciego będącego osobą fizyczną,</w:t>
      </w:r>
    </w:p>
    <w:p w14:paraId="52947BAB" w14:textId="77777777" w:rsidR="00D50158" w:rsidRPr="00A16F53" w:rsidRDefault="00D50158" w:rsidP="0052197E">
      <w:pPr>
        <w:pStyle w:val="Akapitzlist"/>
        <w:numPr>
          <w:ilvl w:val="0"/>
          <w:numId w:val="9"/>
        </w:numPr>
        <w:shd w:val="clear" w:color="auto" w:fill="FFFFFF" w:themeFill="background1"/>
        <w:ind w:left="1134" w:hanging="567"/>
        <w:contextualSpacing/>
        <w:jc w:val="both"/>
        <w:rPr>
          <w:rFonts w:asciiTheme="minorHAnsi" w:hAnsiTheme="minorHAnsi"/>
          <w:sz w:val="24"/>
          <w:szCs w:val="24"/>
        </w:rPr>
      </w:pPr>
      <w:r w:rsidRPr="00A16F53">
        <w:rPr>
          <w:rFonts w:asciiTheme="minorHAnsi" w:hAnsiTheme="minorHAnsi"/>
          <w:sz w:val="24"/>
          <w:szCs w:val="24"/>
        </w:rPr>
        <w:t>podwykonawcy/podmiotu trzeciego będącego osobą fizyczną, prowadzącą jednoosobową działalność gospodarczą,</w:t>
      </w:r>
    </w:p>
    <w:p w14:paraId="255931E1" w14:textId="77777777" w:rsidR="00D50158" w:rsidRPr="00A16F53" w:rsidRDefault="00D50158" w:rsidP="0052197E">
      <w:pPr>
        <w:pStyle w:val="Akapitzlist"/>
        <w:numPr>
          <w:ilvl w:val="0"/>
          <w:numId w:val="9"/>
        </w:numPr>
        <w:shd w:val="clear" w:color="auto" w:fill="FFFFFF" w:themeFill="background1"/>
        <w:ind w:left="1134" w:hanging="567"/>
        <w:contextualSpacing/>
        <w:jc w:val="both"/>
        <w:rPr>
          <w:rFonts w:asciiTheme="minorHAnsi" w:hAnsiTheme="minorHAnsi"/>
          <w:sz w:val="24"/>
          <w:szCs w:val="24"/>
        </w:rPr>
      </w:pPr>
      <w:r w:rsidRPr="00A16F53">
        <w:rPr>
          <w:rFonts w:asciiTheme="minorHAnsi" w:hAnsiTheme="minorHAnsi"/>
          <w:sz w:val="24"/>
          <w:szCs w:val="24"/>
        </w:rPr>
        <w:t>pełnomocnika podwykonawcy/podmiotu trzeciego będącego osobą fizyczną (np. dane osobowe zamieszczone w pełnomocnictwie),</w:t>
      </w:r>
    </w:p>
    <w:p w14:paraId="69DB47A6" w14:textId="77777777" w:rsidR="00D50158" w:rsidRPr="00A16F53" w:rsidRDefault="00D50158" w:rsidP="0052197E">
      <w:pPr>
        <w:pStyle w:val="Akapitzlist"/>
        <w:numPr>
          <w:ilvl w:val="0"/>
          <w:numId w:val="9"/>
        </w:numPr>
        <w:shd w:val="clear" w:color="auto" w:fill="FFFFFF" w:themeFill="background1"/>
        <w:ind w:left="1134" w:hanging="567"/>
        <w:contextualSpacing/>
        <w:jc w:val="both"/>
        <w:rPr>
          <w:rFonts w:asciiTheme="minorHAnsi" w:hAnsiTheme="minorHAnsi"/>
          <w:sz w:val="24"/>
          <w:szCs w:val="24"/>
        </w:rPr>
      </w:pPr>
      <w:r w:rsidRPr="00A16F53">
        <w:rPr>
          <w:rFonts w:asciiTheme="minorHAnsi" w:hAnsiTheme="minorHAnsi"/>
          <w:sz w:val="24"/>
          <w:szCs w:val="24"/>
        </w:rPr>
        <w:t>członka organu zarządzającego podwykonawcy/podmiotu trzeciego, będącego osobą fizyczną (np. dane osobowe zamieszczone w informacji z KRK).</w:t>
      </w:r>
    </w:p>
    <w:p w14:paraId="1C588D04" w14:textId="77777777" w:rsidR="00D50158" w:rsidRPr="00A16F53" w:rsidRDefault="00D50158" w:rsidP="0052197E">
      <w:pPr>
        <w:shd w:val="clear" w:color="auto" w:fill="FFFFFF" w:themeFill="background1"/>
        <w:tabs>
          <w:tab w:val="left" w:pos="567"/>
        </w:tabs>
        <w:spacing w:line="276" w:lineRule="auto"/>
        <w:ind w:left="567" w:hanging="567"/>
        <w:jc w:val="both"/>
        <w:rPr>
          <w:rFonts w:asciiTheme="minorHAnsi" w:hAnsiTheme="minorHAnsi" w:cs="Arial"/>
          <w:b/>
        </w:rPr>
      </w:pPr>
      <w:r w:rsidRPr="00A16F53">
        <w:rPr>
          <w:rFonts w:asciiTheme="minorHAnsi" w:hAnsiTheme="minorHAnsi" w:cs="Arial"/>
        </w:rPr>
        <w:t>22.4.</w:t>
      </w:r>
      <w:r w:rsidRPr="00A16F53">
        <w:rPr>
          <w:rFonts w:asciiTheme="minorHAnsi" w:hAnsiTheme="minorHAnsi" w:cs="Arial"/>
          <w:u w:val="single"/>
        </w:rPr>
        <w:tab/>
        <w:t>W myśl przepisów RODO administratorem danych osobowych osób fizycznych jest Podwykonawca/podmiot trzeci</w:t>
      </w:r>
      <w:r w:rsidRPr="00A16F53">
        <w:rPr>
          <w:rFonts w:asciiTheme="minorHAnsi" w:hAnsiTheme="minorHAnsi" w:cs="Arial"/>
        </w:rPr>
        <w:t xml:space="preserve"> – względem osób fizycznych, od których dane osobowe bezpośrednio pozyskał, w szczególności osoby fizycznej skierowanej do realizacji zamówienia.</w:t>
      </w:r>
    </w:p>
    <w:p w14:paraId="3C1DD672" w14:textId="47F95297" w:rsidR="00D50158" w:rsidRPr="0052197E" w:rsidRDefault="00D50158" w:rsidP="0052197E">
      <w:pPr>
        <w:shd w:val="clear" w:color="auto" w:fill="FFFFFF" w:themeFill="background1"/>
        <w:tabs>
          <w:tab w:val="left" w:pos="567"/>
        </w:tabs>
        <w:spacing w:line="276" w:lineRule="auto"/>
        <w:ind w:left="567" w:hanging="567"/>
        <w:jc w:val="both"/>
        <w:rPr>
          <w:rFonts w:asciiTheme="minorHAnsi" w:hAnsiTheme="minorHAnsi" w:cs="Arial"/>
          <w:i/>
          <w:color w:val="000000"/>
        </w:rPr>
      </w:pPr>
      <w:r w:rsidRPr="00A16F53">
        <w:rPr>
          <w:rFonts w:asciiTheme="minorHAnsi" w:hAnsiTheme="minorHAnsi" w:cs="Arial"/>
          <w:color w:val="000000"/>
        </w:rPr>
        <w:t>22.5.</w:t>
      </w:r>
      <w:r w:rsidRPr="00A16F53">
        <w:rPr>
          <w:rFonts w:asciiTheme="minorHAnsi" w:hAnsiTheme="minorHAnsi" w:cs="Arial"/>
          <w:color w:val="000000"/>
        </w:rPr>
        <w:tab/>
        <w:t xml:space="preserve">Wykonawca obowiązany jest wypełnić obowiązki informacyjne oraz ochrony prawnie uzasadnionych interesów osoby trzeciej, której dane zostały przekazane w związku </w:t>
      </w:r>
      <w:r w:rsidR="00AE0B3D">
        <w:rPr>
          <w:rFonts w:asciiTheme="minorHAnsi" w:hAnsiTheme="minorHAnsi" w:cs="Arial"/>
          <w:color w:val="000000"/>
        </w:rPr>
        <w:br/>
      </w:r>
      <w:r w:rsidRPr="00A16F53">
        <w:rPr>
          <w:rFonts w:asciiTheme="minorHAnsi" w:hAnsiTheme="minorHAnsi" w:cs="Arial"/>
          <w:color w:val="000000"/>
        </w:rPr>
        <w:t>z udziałem Wykonawcy w postępowaniu, zgodnie z art. 13 lub art. 14 RODO</w:t>
      </w:r>
      <w:r w:rsidRPr="00A16F53">
        <w:rPr>
          <w:rFonts w:asciiTheme="minorHAnsi" w:hAnsiTheme="minorHAnsi" w:cs="Arial"/>
          <w:i/>
          <w:color w:val="000000"/>
        </w:rPr>
        <w:t>.</w:t>
      </w:r>
    </w:p>
    <w:p w14:paraId="49433AA6" w14:textId="795B8B3B" w:rsidR="00D50158" w:rsidRPr="00A16F53" w:rsidRDefault="00D50158" w:rsidP="0052197E">
      <w:pPr>
        <w:tabs>
          <w:tab w:val="left" w:pos="567"/>
        </w:tabs>
        <w:spacing w:line="276" w:lineRule="auto"/>
        <w:jc w:val="both"/>
        <w:rPr>
          <w:rFonts w:asciiTheme="minorHAnsi" w:hAnsiTheme="minorHAnsi"/>
          <w:bCs/>
          <w:i/>
          <w:iCs/>
        </w:rPr>
      </w:pPr>
      <w:r w:rsidRPr="00A16F53">
        <w:rPr>
          <w:rFonts w:asciiTheme="minorHAnsi" w:hAnsiTheme="minorHAnsi"/>
          <w:bCs/>
          <w:i/>
          <w:iCs/>
        </w:rPr>
        <w:t>Wystąpienie z żądaniem, o którym mowa w art. 18 ust. 1 rozporządzenia 2016/679, nie ogranicza przetwarzania danych osobowych do czasu zakończenia postępowania o udzielenie zamówienia publicznego.</w:t>
      </w:r>
    </w:p>
    <w:p w14:paraId="332DD570" w14:textId="77777777" w:rsidR="00D50158" w:rsidRPr="00A16F53" w:rsidRDefault="00D50158" w:rsidP="0052197E">
      <w:pPr>
        <w:tabs>
          <w:tab w:val="left" w:pos="0"/>
        </w:tabs>
        <w:spacing w:line="276" w:lineRule="auto"/>
        <w:jc w:val="both"/>
        <w:rPr>
          <w:rFonts w:asciiTheme="minorHAnsi" w:hAnsiTheme="minorHAnsi"/>
          <w:bCs/>
          <w:i/>
          <w:iCs/>
        </w:rPr>
      </w:pPr>
      <w:r w:rsidRPr="00A16F53">
        <w:rPr>
          <w:rFonts w:asciiTheme="minorHAnsi" w:hAnsiTheme="minorHAnsi"/>
          <w:bCs/>
          <w:i/>
          <w:iCs/>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0061E915" w14:textId="77777777" w:rsidR="00D50158" w:rsidRPr="00A16F53" w:rsidRDefault="00D50158" w:rsidP="0052197E">
      <w:pPr>
        <w:spacing w:line="276" w:lineRule="auto"/>
        <w:rPr>
          <w:rFonts w:asciiTheme="minorHAnsi" w:hAnsiTheme="minorHAnsi"/>
        </w:rPr>
      </w:pPr>
      <w:r w:rsidRPr="00A16F53">
        <w:rPr>
          <w:rFonts w:asciiTheme="minorHAnsi" w:hAnsiTheme="minorHAnsi"/>
        </w:rPr>
        <w:tab/>
        <w:t>…”</w:t>
      </w:r>
    </w:p>
    <w:p w14:paraId="58018F79" w14:textId="694D9852" w:rsidR="00AE0B3D" w:rsidRPr="00AE0B3D" w:rsidRDefault="00D50158" w:rsidP="0052197E">
      <w:pPr>
        <w:tabs>
          <w:tab w:val="left" w:pos="567"/>
        </w:tabs>
        <w:spacing w:line="276" w:lineRule="auto"/>
        <w:rPr>
          <w:rFonts w:asciiTheme="minorHAnsi" w:hAnsiTheme="minorHAnsi"/>
        </w:rPr>
      </w:pPr>
      <w:r w:rsidRPr="00A16F53">
        <w:rPr>
          <w:rFonts w:asciiTheme="minorHAnsi" w:hAnsiTheme="minorHAnsi"/>
        </w:rPr>
        <w:t>Wymagania te wynikają z art. 8a ust 5 ustawy pzp.</w:t>
      </w:r>
    </w:p>
    <w:p w14:paraId="1FE668AE" w14:textId="0A42FABC" w:rsidR="000905AF" w:rsidRPr="003E68CE" w:rsidRDefault="00173A2B" w:rsidP="0052197E">
      <w:pPr>
        <w:pStyle w:val="Akapitzlist"/>
        <w:autoSpaceDE w:val="0"/>
        <w:ind w:left="0"/>
        <w:jc w:val="both"/>
        <w:rPr>
          <w:rFonts w:asciiTheme="minorHAnsi" w:hAnsiTheme="minorHAnsi"/>
          <w:sz w:val="24"/>
          <w:szCs w:val="24"/>
          <w:u w:val="single"/>
        </w:rPr>
      </w:pPr>
      <w:r w:rsidRPr="003E68CE">
        <w:rPr>
          <w:rFonts w:asciiTheme="minorHAnsi" w:hAnsiTheme="minorHAnsi"/>
          <w:sz w:val="24"/>
          <w:szCs w:val="24"/>
        </w:rPr>
        <w:t>23</w:t>
      </w:r>
      <w:r w:rsidR="000905AF" w:rsidRPr="003E68CE">
        <w:rPr>
          <w:rFonts w:asciiTheme="minorHAnsi" w:hAnsiTheme="minorHAnsi"/>
          <w:sz w:val="24"/>
          <w:szCs w:val="24"/>
        </w:rPr>
        <w:t xml:space="preserve">. </w:t>
      </w:r>
      <w:r w:rsidR="000905AF" w:rsidRPr="003E68CE">
        <w:rPr>
          <w:rFonts w:asciiTheme="minorHAnsi" w:hAnsiTheme="minorHAnsi"/>
          <w:sz w:val="24"/>
          <w:szCs w:val="24"/>
          <w:u w:val="single"/>
        </w:rPr>
        <w:t>Wzory dokumentów:</w:t>
      </w:r>
    </w:p>
    <w:p w14:paraId="654AAA8F" w14:textId="77777777" w:rsidR="000905AF" w:rsidRPr="003E68CE" w:rsidRDefault="000905AF" w:rsidP="0052197E">
      <w:pPr>
        <w:pStyle w:val="Akapitzlist"/>
        <w:autoSpaceDE w:val="0"/>
        <w:ind w:left="0"/>
        <w:jc w:val="both"/>
        <w:rPr>
          <w:rFonts w:asciiTheme="minorHAnsi" w:hAnsiTheme="minorHAnsi"/>
          <w:sz w:val="24"/>
          <w:szCs w:val="24"/>
        </w:rPr>
      </w:pPr>
      <w:r w:rsidRPr="003E68CE">
        <w:rPr>
          <w:rFonts w:asciiTheme="minorHAnsi" w:hAnsiTheme="minorHAnsi"/>
          <w:sz w:val="24"/>
          <w:szCs w:val="24"/>
        </w:rPr>
        <w:t>Załącznik nr 1 - Wzór formularza ofertowego,</w:t>
      </w:r>
    </w:p>
    <w:p w14:paraId="7C7E177F" w14:textId="77777777" w:rsidR="000905AF" w:rsidRPr="003E68CE" w:rsidRDefault="000905AF" w:rsidP="0052197E">
      <w:pPr>
        <w:pStyle w:val="Akapitzlist"/>
        <w:autoSpaceDE w:val="0"/>
        <w:ind w:left="0"/>
        <w:jc w:val="both"/>
        <w:rPr>
          <w:rFonts w:asciiTheme="minorHAnsi" w:hAnsiTheme="minorHAnsi"/>
          <w:sz w:val="24"/>
          <w:szCs w:val="24"/>
        </w:rPr>
      </w:pPr>
      <w:r w:rsidRPr="003E68CE">
        <w:rPr>
          <w:rFonts w:asciiTheme="minorHAnsi" w:hAnsiTheme="minorHAnsi"/>
          <w:sz w:val="24"/>
          <w:szCs w:val="24"/>
        </w:rPr>
        <w:t>Załącznik nr 2 - Oświadczenie o spełnieniu warunków udziału w postępowaniu</w:t>
      </w:r>
    </w:p>
    <w:p w14:paraId="0C586464" w14:textId="77777777" w:rsidR="000905AF" w:rsidRPr="003E68CE" w:rsidRDefault="000905AF" w:rsidP="0052197E">
      <w:pPr>
        <w:pStyle w:val="Akapitzlist"/>
        <w:autoSpaceDE w:val="0"/>
        <w:ind w:left="0"/>
        <w:rPr>
          <w:rFonts w:asciiTheme="minorHAnsi" w:hAnsiTheme="minorHAnsi"/>
          <w:sz w:val="24"/>
          <w:szCs w:val="24"/>
        </w:rPr>
      </w:pPr>
      <w:r w:rsidRPr="003E68CE">
        <w:rPr>
          <w:rFonts w:asciiTheme="minorHAnsi" w:hAnsiTheme="minorHAnsi"/>
          <w:sz w:val="24"/>
          <w:szCs w:val="24"/>
        </w:rPr>
        <w:t>Załącznik nr 3 - Oświadczenie Wykonawcy dotyczące przesłanek wykluczenia z postępowania,</w:t>
      </w:r>
    </w:p>
    <w:p w14:paraId="3610108B" w14:textId="77777777" w:rsidR="000905AF" w:rsidRPr="003E68CE" w:rsidRDefault="000905AF" w:rsidP="0052197E">
      <w:pPr>
        <w:pStyle w:val="Akapitzlist"/>
        <w:autoSpaceDE w:val="0"/>
        <w:ind w:left="0"/>
        <w:rPr>
          <w:rFonts w:asciiTheme="minorHAnsi" w:hAnsiTheme="minorHAnsi"/>
          <w:sz w:val="24"/>
          <w:szCs w:val="24"/>
          <w:lang w:eastAsia="pl-PL"/>
        </w:rPr>
      </w:pPr>
      <w:r w:rsidRPr="003E68CE">
        <w:rPr>
          <w:rFonts w:asciiTheme="minorHAnsi" w:hAnsiTheme="minorHAnsi"/>
          <w:sz w:val="24"/>
          <w:szCs w:val="24"/>
        </w:rPr>
        <w:t>Załącznik nr 4 - Wzór oświadczenia o przynależności /braku przynależności do gru</w:t>
      </w:r>
      <w:r w:rsidR="0005428C" w:rsidRPr="003E68CE">
        <w:rPr>
          <w:rFonts w:asciiTheme="minorHAnsi" w:hAnsiTheme="minorHAnsi"/>
          <w:sz w:val="24"/>
          <w:szCs w:val="24"/>
        </w:rPr>
        <w:t xml:space="preserve">py </w:t>
      </w:r>
      <w:r w:rsidRPr="003E68CE">
        <w:rPr>
          <w:rFonts w:asciiTheme="minorHAnsi" w:hAnsiTheme="minorHAnsi"/>
          <w:sz w:val="24"/>
          <w:szCs w:val="24"/>
        </w:rPr>
        <w:t>kapitałowej</w:t>
      </w:r>
      <w:r w:rsidRPr="003E68CE">
        <w:rPr>
          <w:rFonts w:asciiTheme="minorHAnsi" w:hAnsiTheme="minorHAnsi"/>
          <w:sz w:val="24"/>
          <w:szCs w:val="24"/>
          <w:lang w:eastAsia="pl-PL"/>
        </w:rPr>
        <w:t>,</w:t>
      </w:r>
    </w:p>
    <w:p w14:paraId="21577186" w14:textId="77777777" w:rsidR="000905AF" w:rsidRPr="003E68CE" w:rsidRDefault="0005428C" w:rsidP="0052197E">
      <w:pPr>
        <w:pStyle w:val="Akapitzlist"/>
        <w:tabs>
          <w:tab w:val="left" w:pos="1276"/>
        </w:tabs>
        <w:autoSpaceDE w:val="0"/>
        <w:ind w:left="0"/>
        <w:rPr>
          <w:rFonts w:asciiTheme="minorHAnsi" w:hAnsiTheme="minorHAnsi"/>
          <w:sz w:val="24"/>
          <w:szCs w:val="24"/>
        </w:rPr>
      </w:pPr>
      <w:r w:rsidRPr="003E68CE">
        <w:rPr>
          <w:rFonts w:asciiTheme="minorHAnsi" w:hAnsiTheme="minorHAnsi"/>
          <w:sz w:val="24"/>
          <w:szCs w:val="24"/>
          <w:lang w:eastAsia="pl-PL"/>
        </w:rPr>
        <w:t xml:space="preserve">Załącznik </w:t>
      </w:r>
      <w:r w:rsidR="0068067B" w:rsidRPr="003E68CE">
        <w:rPr>
          <w:rFonts w:asciiTheme="minorHAnsi" w:hAnsiTheme="minorHAnsi"/>
          <w:sz w:val="24"/>
          <w:szCs w:val="24"/>
          <w:lang w:eastAsia="pl-PL"/>
        </w:rPr>
        <w:t>nr 5</w:t>
      </w:r>
      <w:r w:rsidR="000905AF" w:rsidRPr="003E68CE">
        <w:rPr>
          <w:rFonts w:asciiTheme="minorHAnsi" w:hAnsiTheme="minorHAnsi"/>
          <w:sz w:val="24"/>
          <w:szCs w:val="24"/>
          <w:lang w:eastAsia="pl-PL"/>
        </w:rPr>
        <w:t xml:space="preserve">- </w:t>
      </w:r>
      <w:r w:rsidR="005402F5" w:rsidRPr="003E68CE">
        <w:rPr>
          <w:rFonts w:asciiTheme="minorHAnsi" w:hAnsiTheme="minorHAnsi"/>
          <w:sz w:val="24"/>
          <w:szCs w:val="24"/>
          <w:lang w:eastAsia="pl-PL"/>
        </w:rPr>
        <w:t xml:space="preserve"> Z</w:t>
      </w:r>
      <w:r w:rsidR="000905AF" w:rsidRPr="003E68CE">
        <w:rPr>
          <w:rFonts w:asciiTheme="minorHAnsi" w:hAnsiTheme="minorHAnsi"/>
          <w:sz w:val="24"/>
          <w:szCs w:val="24"/>
          <w:lang w:eastAsia="pl-PL"/>
        </w:rPr>
        <w:t xml:space="preserve">obowiązanie podmiotu </w:t>
      </w:r>
      <w:r w:rsidR="005402F5" w:rsidRPr="003E68CE">
        <w:rPr>
          <w:rFonts w:asciiTheme="minorHAnsi" w:hAnsiTheme="minorHAnsi"/>
          <w:sz w:val="24"/>
          <w:szCs w:val="24"/>
          <w:lang w:eastAsia="pl-PL"/>
        </w:rPr>
        <w:t xml:space="preserve">trzeciego </w:t>
      </w:r>
    </w:p>
    <w:p w14:paraId="32AAF108" w14:textId="77777777" w:rsidR="000905AF" w:rsidRPr="003E68CE" w:rsidRDefault="0068067B" w:rsidP="0052197E">
      <w:pPr>
        <w:pStyle w:val="Akapitzlist"/>
        <w:autoSpaceDE w:val="0"/>
        <w:ind w:left="0"/>
        <w:jc w:val="both"/>
        <w:rPr>
          <w:rFonts w:asciiTheme="minorHAnsi" w:hAnsiTheme="minorHAnsi"/>
          <w:sz w:val="24"/>
          <w:szCs w:val="24"/>
        </w:rPr>
      </w:pPr>
      <w:r w:rsidRPr="003E68CE">
        <w:rPr>
          <w:rFonts w:asciiTheme="minorHAnsi" w:hAnsiTheme="minorHAnsi"/>
          <w:sz w:val="24"/>
          <w:szCs w:val="24"/>
        </w:rPr>
        <w:t>Załącznik nr 6</w:t>
      </w:r>
      <w:r w:rsidR="000905AF" w:rsidRPr="003E68CE">
        <w:rPr>
          <w:rFonts w:asciiTheme="minorHAnsi" w:hAnsiTheme="minorHAnsi"/>
          <w:sz w:val="24"/>
          <w:szCs w:val="24"/>
        </w:rPr>
        <w:t xml:space="preserve"> - Wykaz </w:t>
      </w:r>
      <w:r w:rsidR="000D0365" w:rsidRPr="003E68CE">
        <w:rPr>
          <w:rFonts w:asciiTheme="minorHAnsi" w:hAnsiTheme="minorHAnsi"/>
          <w:sz w:val="24"/>
          <w:szCs w:val="24"/>
        </w:rPr>
        <w:t>usług</w:t>
      </w:r>
    </w:p>
    <w:p w14:paraId="62ED8118" w14:textId="77777777" w:rsidR="000905AF" w:rsidRPr="003E68CE" w:rsidRDefault="0068067B" w:rsidP="0052197E">
      <w:pPr>
        <w:pStyle w:val="Akapitzlist"/>
        <w:autoSpaceDE w:val="0"/>
        <w:ind w:left="0"/>
        <w:jc w:val="both"/>
        <w:rPr>
          <w:rFonts w:asciiTheme="minorHAnsi" w:hAnsiTheme="minorHAnsi"/>
          <w:sz w:val="24"/>
          <w:szCs w:val="24"/>
        </w:rPr>
      </w:pPr>
      <w:r w:rsidRPr="003E68CE">
        <w:rPr>
          <w:rFonts w:asciiTheme="minorHAnsi" w:hAnsiTheme="minorHAnsi"/>
          <w:sz w:val="24"/>
          <w:szCs w:val="24"/>
        </w:rPr>
        <w:t>Załącznik nr 7</w:t>
      </w:r>
      <w:r w:rsidR="000905AF" w:rsidRPr="003E68CE">
        <w:rPr>
          <w:rFonts w:asciiTheme="minorHAnsi" w:hAnsiTheme="minorHAnsi"/>
          <w:sz w:val="24"/>
          <w:szCs w:val="24"/>
        </w:rPr>
        <w:t xml:space="preserve"> - Wykaz osób</w:t>
      </w:r>
    </w:p>
    <w:p w14:paraId="4C7E509B" w14:textId="77777777" w:rsidR="0018244A" w:rsidRPr="003E68CE" w:rsidRDefault="0068067B" w:rsidP="0052197E">
      <w:pPr>
        <w:pStyle w:val="Akapitzlist"/>
        <w:autoSpaceDE w:val="0"/>
        <w:ind w:left="0"/>
        <w:jc w:val="both"/>
        <w:rPr>
          <w:rFonts w:asciiTheme="minorHAnsi" w:hAnsiTheme="minorHAnsi"/>
          <w:sz w:val="24"/>
          <w:szCs w:val="24"/>
        </w:rPr>
      </w:pPr>
      <w:r w:rsidRPr="003E68CE">
        <w:rPr>
          <w:rFonts w:asciiTheme="minorHAnsi" w:hAnsiTheme="minorHAnsi"/>
          <w:sz w:val="24"/>
          <w:szCs w:val="24"/>
        </w:rPr>
        <w:t>Załącznik nr 8</w:t>
      </w:r>
      <w:r w:rsidR="0018244A" w:rsidRPr="003E68CE">
        <w:rPr>
          <w:rFonts w:asciiTheme="minorHAnsi" w:hAnsiTheme="minorHAnsi"/>
          <w:sz w:val="24"/>
          <w:szCs w:val="24"/>
        </w:rPr>
        <w:t xml:space="preserve">- </w:t>
      </w:r>
      <w:r w:rsidRPr="003E68CE">
        <w:rPr>
          <w:rFonts w:asciiTheme="minorHAnsi" w:hAnsiTheme="minorHAnsi"/>
          <w:sz w:val="24"/>
          <w:szCs w:val="24"/>
        </w:rPr>
        <w:t xml:space="preserve"> W</w:t>
      </w:r>
      <w:r w:rsidR="0018244A" w:rsidRPr="003E68CE">
        <w:rPr>
          <w:rFonts w:asciiTheme="minorHAnsi" w:hAnsiTheme="minorHAnsi"/>
          <w:sz w:val="24"/>
          <w:szCs w:val="24"/>
        </w:rPr>
        <w:t>ykaz sprzętu</w:t>
      </w:r>
    </w:p>
    <w:p w14:paraId="5448619F" w14:textId="7F04FF14" w:rsidR="00DC3B71" w:rsidRPr="00AE0B3D" w:rsidRDefault="0068067B" w:rsidP="0052197E">
      <w:pPr>
        <w:pStyle w:val="Akapitzlist"/>
        <w:autoSpaceDE w:val="0"/>
        <w:ind w:left="0"/>
        <w:jc w:val="both"/>
        <w:rPr>
          <w:rFonts w:asciiTheme="minorHAnsi" w:hAnsiTheme="minorHAnsi"/>
          <w:sz w:val="24"/>
          <w:szCs w:val="24"/>
        </w:rPr>
      </w:pPr>
      <w:r w:rsidRPr="003E68CE">
        <w:rPr>
          <w:rFonts w:asciiTheme="minorHAnsi" w:hAnsiTheme="minorHAnsi"/>
          <w:sz w:val="24"/>
          <w:szCs w:val="24"/>
        </w:rPr>
        <w:t>Załącznik nr 9</w:t>
      </w:r>
      <w:r w:rsidR="000905AF" w:rsidRPr="003E68CE">
        <w:rPr>
          <w:rFonts w:asciiTheme="minorHAnsi" w:hAnsiTheme="minorHAnsi"/>
          <w:sz w:val="24"/>
          <w:szCs w:val="24"/>
        </w:rPr>
        <w:t xml:space="preserve"> - Wzór umowy </w:t>
      </w:r>
    </w:p>
    <w:sectPr w:rsidR="00DC3B71" w:rsidRPr="00AE0B3D" w:rsidSect="00707686">
      <w:footerReference w:type="default" r:id="rId9"/>
      <w:pgSz w:w="11906" w:h="16838"/>
      <w:pgMar w:top="1134" w:right="127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DE916" w14:textId="77777777" w:rsidR="005E4C81" w:rsidRDefault="005E4C81" w:rsidP="00BE245A">
      <w:r>
        <w:separator/>
      </w:r>
    </w:p>
  </w:endnote>
  <w:endnote w:type="continuationSeparator" w:id="0">
    <w:p w14:paraId="5F3E562F" w14:textId="77777777" w:rsidR="005E4C81" w:rsidRDefault="005E4C81"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Narrow">
    <w:altName w:val="DejaVu Sans Condensed"/>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DejaVu Sans">
    <w:panose1 w:val="020B0603030804020204"/>
    <w:charset w:val="EE"/>
    <w:family w:val="swiss"/>
    <w:pitch w:val="variable"/>
    <w:sig w:usb0="E7002EFF" w:usb1="D200FDFF" w:usb2="0A246029" w:usb3="00000000" w:csb0="000001FF" w:csb1="00000000"/>
  </w:font>
  <w:font w:name="F">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charset w:val="00"/>
    <w:family w:val="auto"/>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108830"/>
      <w:docPartObj>
        <w:docPartGallery w:val="Page Numbers (Bottom of Page)"/>
        <w:docPartUnique/>
      </w:docPartObj>
    </w:sdtPr>
    <w:sdtEndPr/>
    <w:sdtContent>
      <w:p w14:paraId="634E928F" w14:textId="77777777" w:rsidR="001B6DCF" w:rsidRDefault="001B6DCF">
        <w:pPr>
          <w:pStyle w:val="Stopka"/>
          <w:jc w:val="center"/>
        </w:pPr>
        <w:r w:rsidRPr="00ED0854">
          <w:fldChar w:fldCharType="begin"/>
        </w:r>
        <w:r w:rsidRPr="00ED0854">
          <w:instrText>PAGE   \* MERGEFORMAT</w:instrText>
        </w:r>
        <w:r w:rsidRPr="00ED0854">
          <w:fldChar w:fldCharType="separate"/>
        </w:r>
        <w:r w:rsidR="002026C6">
          <w:rPr>
            <w:noProof/>
          </w:rPr>
          <w:t>10</w:t>
        </w:r>
        <w:r w:rsidRPr="00ED0854">
          <w:fldChar w:fldCharType="end"/>
        </w:r>
      </w:p>
    </w:sdtContent>
  </w:sdt>
  <w:p w14:paraId="58596425" w14:textId="77777777" w:rsidR="001B6DCF" w:rsidRDefault="001B6D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43A39" w14:textId="77777777" w:rsidR="005E4C81" w:rsidRDefault="005E4C81" w:rsidP="00BE245A">
      <w:r>
        <w:separator/>
      </w:r>
    </w:p>
  </w:footnote>
  <w:footnote w:type="continuationSeparator" w:id="0">
    <w:p w14:paraId="4EA4AC9A" w14:textId="77777777" w:rsidR="005E4C81" w:rsidRDefault="005E4C81" w:rsidP="00BE2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E2A7D0E"/>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4"/>
    <w:multiLevelType w:val="singleLevel"/>
    <w:tmpl w:val="00000004"/>
    <w:name w:val="WW8Num7"/>
    <w:lvl w:ilvl="0">
      <w:start w:val="1"/>
      <w:numFmt w:val="bullet"/>
      <w:lvlText w:val=""/>
      <w:lvlJc w:val="left"/>
      <w:pPr>
        <w:tabs>
          <w:tab w:val="num" w:pos="1789"/>
        </w:tabs>
        <w:ind w:left="1789" w:hanging="360"/>
      </w:pPr>
      <w:rPr>
        <w:rFonts w:ascii="Symbol" w:hAnsi="Symbol"/>
      </w:rPr>
    </w:lvl>
  </w:abstractNum>
  <w:abstractNum w:abstractNumId="3" w15:restartNumberingAfterBreak="0">
    <w:nsid w:val="00000005"/>
    <w:multiLevelType w:val="singleLevel"/>
    <w:tmpl w:val="00000005"/>
    <w:name w:val="WW8Num8"/>
    <w:lvl w:ilvl="0">
      <w:start w:val="1"/>
      <w:numFmt w:val="decimal"/>
      <w:lvlText w:val="%1."/>
      <w:lvlJc w:val="left"/>
      <w:pPr>
        <w:tabs>
          <w:tab w:val="num" w:pos="0"/>
        </w:tabs>
        <w:ind w:left="720" w:hanging="360"/>
      </w:pPr>
    </w:lvl>
  </w:abstractNum>
  <w:abstractNum w:abstractNumId="4"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5"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00002D"/>
    <w:multiLevelType w:val="multilevel"/>
    <w:tmpl w:val="17A46FC8"/>
    <w:name w:val="WW8Num45"/>
    <w:lvl w:ilvl="0">
      <w:start w:val="1"/>
      <w:numFmt w:val="decimal"/>
      <w:lvlText w:val="%1."/>
      <w:lvlJc w:val="left"/>
      <w:pPr>
        <w:tabs>
          <w:tab w:val="num" w:pos="0"/>
        </w:tabs>
        <w:ind w:left="390" w:hanging="390"/>
      </w:pPr>
      <w:rPr>
        <w:b/>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9" w15:restartNumberingAfterBreak="0">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10" w15:restartNumberingAfterBreak="0">
    <w:nsid w:val="023A1569"/>
    <w:multiLevelType w:val="hybridMultilevel"/>
    <w:tmpl w:val="2D4C28F8"/>
    <w:lvl w:ilvl="0" w:tplc="054201D4">
      <w:start w:val="1"/>
      <w:numFmt w:val="lowerLetter"/>
      <w:lvlText w:val="%1)"/>
      <w:lvlJc w:val="left"/>
      <w:pPr>
        <w:ind w:left="1440" w:hanging="360"/>
      </w:pPr>
      <w:rPr>
        <w:rFonts w:asciiTheme="minorHAnsi" w:hAnsiTheme="minorHAnsi" w:cs="Arial" w:hint="default"/>
        <w:b w:val="0"/>
        <w:i w:val="0"/>
        <w:sz w:val="22"/>
        <w:szCs w:val="22"/>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4FE3092"/>
    <w:multiLevelType w:val="hybridMultilevel"/>
    <w:tmpl w:val="42504C0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15:restartNumberingAfterBreak="0">
    <w:nsid w:val="0C541C7C"/>
    <w:multiLevelType w:val="hybridMultilevel"/>
    <w:tmpl w:val="DA0CA976"/>
    <w:lvl w:ilvl="0" w:tplc="04150011">
      <w:start w:val="1"/>
      <w:numFmt w:val="decimal"/>
      <w:lvlText w:val="%1)"/>
      <w:lvlJc w:val="left"/>
      <w:pPr>
        <w:ind w:left="1070"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F2D40CE"/>
    <w:multiLevelType w:val="multilevel"/>
    <w:tmpl w:val="DD7A3752"/>
    <w:lvl w:ilvl="0">
      <w:start w:val="4"/>
      <w:numFmt w:val="decimal"/>
      <w:lvlText w:val="%1"/>
      <w:lvlJc w:val="left"/>
      <w:pPr>
        <w:ind w:left="360" w:hanging="360"/>
      </w:pPr>
      <w:rPr>
        <w:rFonts w:asciiTheme="minorHAnsi" w:hAnsiTheme="minorHAnsi" w:cs="Arial" w:hint="default"/>
        <w:color w:val="auto"/>
      </w:rPr>
    </w:lvl>
    <w:lvl w:ilvl="1">
      <w:start w:val="1"/>
      <w:numFmt w:val="decimal"/>
      <w:lvlText w:val="%1.%2"/>
      <w:lvlJc w:val="left"/>
      <w:pPr>
        <w:ind w:left="360" w:hanging="360"/>
      </w:pPr>
      <w:rPr>
        <w:rFonts w:asciiTheme="minorHAnsi" w:hAnsiTheme="minorHAnsi" w:cs="Arial" w:hint="default"/>
        <w:color w:val="auto"/>
      </w:rPr>
    </w:lvl>
    <w:lvl w:ilvl="2">
      <w:start w:val="1"/>
      <w:numFmt w:val="decimal"/>
      <w:lvlText w:val="%1.%2.%3"/>
      <w:lvlJc w:val="left"/>
      <w:pPr>
        <w:ind w:left="720" w:hanging="720"/>
      </w:pPr>
      <w:rPr>
        <w:rFonts w:asciiTheme="minorHAnsi" w:hAnsiTheme="minorHAnsi" w:cs="Arial" w:hint="default"/>
        <w:color w:val="auto"/>
      </w:rPr>
    </w:lvl>
    <w:lvl w:ilvl="3">
      <w:start w:val="1"/>
      <w:numFmt w:val="decimal"/>
      <w:lvlText w:val="%1.%2.%3.%4"/>
      <w:lvlJc w:val="left"/>
      <w:pPr>
        <w:ind w:left="720" w:hanging="720"/>
      </w:pPr>
      <w:rPr>
        <w:rFonts w:asciiTheme="minorHAnsi" w:hAnsiTheme="minorHAnsi" w:cs="Arial" w:hint="default"/>
        <w:color w:val="auto"/>
      </w:rPr>
    </w:lvl>
    <w:lvl w:ilvl="4">
      <w:start w:val="1"/>
      <w:numFmt w:val="decimal"/>
      <w:lvlText w:val="%1.%2.%3.%4.%5"/>
      <w:lvlJc w:val="left"/>
      <w:pPr>
        <w:ind w:left="1080" w:hanging="1080"/>
      </w:pPr>
      <w:rPr>
        <w:rFonts w:asciiTheme="minorHAnsi" w:hAnsiTheme="minorHAnsi" w:cs="Arial" w:hint="default"/>
        <w:color w:val="auto"/>
      </w:rPr>
    </w:lvl>
    <w:lvl w:ilvl="5">
      <w:start w:val="1"/>
      <w:numFmt w:val="decimal"/>
      <w:lvlText w:val="%1.%2.%3.%4.%5.%6"/>
      <w:lvlJc w:val="left"/>
      <w:pPr>
        <w:ind w:left="1080" w:hanging="1080"/>
      </w:pPr>
      <w:rPr>
        <w:rFonts w:asciiTheme="minorHAnsi" w:hAnsiTheme="minorHAnsi" w:cs="Arial" w:hint="default"/>
        <w:color w:val="auto"/>
      </w:rPr>
    </w:lvl>
    <w:lvl w:ilvl="6">
      <w:start w:val="1"/>
      <w:numFmt w:val="decimal"/>
      <w:lvlText w:val="%1.%2.%3.%4.%5.%6.%7"/>
      <w:lvlJc w:val="left"/>
      <w:pPr>
        <w:ind w:left="1440" w:hanging="1440"/>
      </w:pPr>
      <w:rPr>
        <w:rFonts w:asciiTheme="minorHAnsi" w:hAnsiTheme="minorHAnsi" w:cs="Arial" w:hint="default"/>
        <w:color w:val="auto"/>
      </w:rPr>
    </w:lvl>
    <w:lvl w:ilvl="7">
      <w:start w:val="1"/>
      <w:numFmt w:val="decimal"/>
      <w:lvlText w:val="%1.%2.%3.%4.%5.%6.%7.%8"/>
      <w:lvlJc w:val="left"/>
      <w:pPr>
        <w:ind w:left="1440" w:hanging="1440"/>
      </w:pPr>
      <w:rPr>
        <w:rFonts w:asciiTheme="minorHAnsi" w:hAnsiTheme="minorHAnsi" w:cs="Arial" w:hint="default"/>
        <w:color w:val="auto"/>
      </w:rPr>
    </w:lvl>
    <w:lvl w:ilvl="8">
      <w:start w:val="1"/>
      <w:numFmt w:val="decimal"/>
      <w:lvlText w:val="%1.%2.%3.%4.%5.%6.%7.%8.%9"/>
      <w:lvlJc w:val="left"/>
      <w:pPr>
        <w:ind w:left="1440" w:hanging="1440"/>
      </w:pPr>
      <w:rPr>
        <w:rFonts w:asciiTheme="minorHAnsi" w:hAnsiTheme="minorHAnsi" w:cs="Arial" w:hint="default"/>
        <w:color w:val="auto"/>
      </w:rPr>
    </w:lvl>
  </w:abstractNum>
  <w:abstractNum w:abstractNumId="17"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C74296"/>
    <w:multiLevelType w:val="hybridMultilevel"/>
    <w:tmpl w:val="F65811A4"/>
    <w:lvl w:ilvl="0" w:tplc="429E2A04">
      <w:start w:val="1"/>
      <w:numFmt w:val="decimal"/>
      <w:lvlText w:val="%1)"/>
      <w:lvlJc w:val="left"/>
      <w:pPr>
        <w:ind w:left="644" w:hanging="360"/>
      </w:pPr>
      <w:rPr>
        <w:rFonts w:asciiTheme="minorHAnsi" w:eastAsia="Calibri" w:hAnsiTheme="minorHAnsi"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ED5583B"/>
    <w:multiLevelType w:val="hybridMultilevel"/>
    <w:tmpl w:val="06E6004E"/>
    <w:styleLink w:val="WWNum91"/>
    <w:lvl w:ilvl="0" w:tplc="B7581ADC">
      <w:start w:val="1"/>
      <w:numFmt w:val="upperRoman"/>
      <w:lvlText w:val="%1."/>
      <w:lvlJc w:val="right"/>
      <w:pPr>
        <w:ind w:left="283" w:hanging="283"/>
      </w:pPr>
      <w:rPr>
        <w:rFonts w:hint="default"/>
        <w:b/>
      </w:rPr>
    </w:lvl>
    <w:lvl w:ilvl="1" w:tplc="2D50E392">
      <w:start w:val="1"/>
      <w:numFmt w:val="decimal"/>
      <w:lvlText w:val="%2."/>
      <w:lvlJc w:val="left"/>
      <w:pPr>
        <w:ind w:left="360" w:hanging="360"/>
      </w:pPr>
      <w:rPr>
        <w:rFonts w:hint="default"/>
        <w:b w:val="0"/>
      </w:rPr>
    </w:lvl>
    <w:lvl w:ilvl="2" w:tplc="AF9C8B64">
      <w:start w:val="1"/>
      <w:numFmt w:val="decimal"/>
      <w:lvlText w:val="%3."/>
      <w:lvlJc w:val="left"/>
      <w:pPr>
        <w:ind w:left="360" w:hanging="360"/>
      </w:pPr>
      <w:rPr>
        <w:rFonts w:ascii="Arial" w:eastAsia="Calibri" w:hAnsi="Arial" w:cs="Arial"/>
      </w:rPr>
    </w:lvl>
    <w:lvl w:ilvl="3" w:tplc="FFDC2902">
      <w:start w:val="1"/>
      <w:numFmt w:val="decimal"/>
      <w:lvlText w:val="%4."/>
      <w:lvlJc w:val="left"/>
      <w:pPr>
        <w:ind w:left="2749" w:hanging="360"/>
      </w:pPr>
      <w:rPr>
        <w:rFonts w:ascii="Arial" w:eastAsia="Calibri" w:hAnsi="Arial" w:cs="Arial"/>
      </w:rPr>
    </w:lvl>
    <w:lvl w:ilvl="4" w:tplc="F70AF83A">
      <w:start w:val="1"/>
      <w:numFmt w:val="decimal"/>
      <w:lvlText w:val="%5)"/>
      <w:lvlJc w:val="left"/>
      <w:pPr>
        <w:ind w:left="3469" w:hanging="360"/>
      </w:pPr>
      <w:rPr>
        <w:rFonts w:hint="default"/>
      </w:rPr>
    </w:lvl>
    <w:lvl w:ilvl="5" w:tplc="285C973C">
      <w:start w:val="10"/>
      <w:numFmt w:val="decimal"/>
      <w:lvlText w:val="%6"/>
      <w:lvlJc w:val="left"/>
      <w:pPr>
        <w:ind w:left="4369" w:hanging="360"/>
      </w:pPr>
      <w:rPr>
        <w:rFonts w:hint="default"/>
      </w:rPr>
    </w:lvl>
    <w:lvl w:ilvl="6" w:tplc="0415000F" w:tentative="1">
      <w:start w:val="1"/>
      <w:numFmt w:val="decimal"/>
      <w:lvlText w:val="%7."/>
      <w:lvlJc w:val="left"/>
      <w:pPr>
        <w:ind w:left="4909" w:hanging="360"/>
      </w:pPr>
    </w:lvl>
    <w:lvl w:ilvl="7" w:tplc="04150019" w:tentative="1">
      <w:start w:val="1"/>
      <w:numFmt w:val="lowerLetter"/>
      <w:lvlText w:val="%8."/>
      <w:lvlJc w:val="left"/>
      <w:pPr>
        <w:ind w:left="5629" w:hanging="360"/>
      </w:pPr>
    </w:lvl>
    <w:lvl w:ilvl="8" w:tplc="0415001B" w:tentative="1">
      <w:start w:val="1"/>
      <w:numFmt w:val="lowerRoman"/>
      <w:lvlText w:val="%9."/>
      <w:lvlJc w:val="right"/>
      <w:pPr>
        <w:ind w:left="6349"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33707E6"/>
    <w:multiLevelType w:val="hybridMultilevel"/>
    <w:tmpl w:val="86ACE694"/>
    <w:lvl w:ilvl="0" w:tplc="04150001">
      <w:start w:val="1"/>
      <w:numFmt w:val="bullet"/>
      <w:lvlText w:val=""/>
      <w:lvlJc w:val="left"/>
      <w:pPr>
        <w:ind w:left="2137" w:hanging="360"/>
      </w:pPr>
      <w:rPr>
        <w:rFonts w:ascii="Symbol" w:hAnsi="Symbol" w:hint="default"/>
      </w:rPr>
    </w:lvl>
    <w:lvl w:ilvl="1" w:tplc="04150003" w:tentative="1">
      <w:start w:val="1"/>
      <w:numFmt w:val="bullet"/>
      <w:lvlText w:val="o"/>
      <w:lvlJc w:val="left"/>
      <w:pPr>
        <w:ind w:left="2857" w:hanging="360"/>
      </w:pPr>
      <w:rPr>
        <w:rFonts w:ascii="Courier New" w:hAnsi="Courier New" w:cs="Courier New" w:hint="default"/>
      </w:rPr>
    </w:lvl>
    <w:lvl w:ilvl="2" w:tplc="04150005" w:tentative="1">
      <w:start w:val="1"/>
      <w:numFmt w:val="bullet"/>
      <w:lvlText w:val=""/>
      <w:lvlJc w:val="left"/>
      <w:pPr>
        <w:ind w:left="3577" w:hanging="360"/>
      </w:pPr>
      <w:rPr>
        <w:rFonts w:ascii="Wingdings" w:hAnsi="Wingdings" w:hint="default"/>
      </w:rPr>
    </w:lvl>
    <w:lvl w:ilvl="3" w:tplc="04150001" w:tentative="1">
      <w:start w:val="1"/>
      <w:numFmt w:val="bullet"/>
      <w:lvlText w:val=""/>
      <w:lvlJc w:val="left"/>
      <w:pPr>
        <w:ind w:left="4297" w:hanging="360"/>
      </w:pPr>
      <w:rPr>
        <w:rFonts w:ascii="Symbol" w:hAnsi="Symbol" w:hint="default"/>
      </w:rPr>
    </w:lvl>
    <w:lvl w:ilvl="4" w:tplc="04150003" w:tentative="1">
      <w:start w:val="1"/>
      <w:numFmt w:val="bullet"/>
      <w:lvlText w:val="o"/>
      <w:lvlJc w:val="left"/>
      <w:pPr>
        <w:ind w:left="5017" w:hanging="360"/>
      </w:pPr>
      <w:rPr>
        <w:rFonts w:ascii="Courier New" w:hAnsi="Courier New" w:cs="Courier New" w:hint="default"/>
      </w:rPr>
    </w:lvl>
    <w:lvl w:ilvl="5" w:tplc="04150005" w:tentative="1">
      <w:start w:val="1"/>
      <w:numFmt w:val="bullet"/>
      <w:lvlText w:val=""/>
      <w:lvlJc w:val="left"/>
      <w:pPr>
        <w:ind w:left="5737" w:hanging="360"/>
      </w:pPr>
      <w:rPr>
        <w:rFonts w:ascii="Wingdings" w:hAnsi="Wingdings" w:hint="default"/>
      </w:rPr>
    </w:lvl>
    <w:lvl w:ilvl="6" w:tplc="04150001" w:tentative="1">
      <w:start w:val="1"/>
      <w:numFmt w:val="bullet"/>
      <w:lvlText w:val=""/>
      <w:lvlJc w:val="left"/>
      <w:pPr>
        <w:ind w:left="6457" w:hanging="360"/>
      </w:pPr>
      <w:rPr>
        <w:rFonts w:ascii="Symbol" w:hAnsi="Symbol" w:hint="default"/>
      </w:rPr>
    </w:lvl>
    <w:lvl w:ilvl="7" w:tplc="04150003" w:tentative="1">
      <w:start w:val="1"/>
      <w:numFmt w:val="bullet"/>
      <w:lvlText w:val="o"/>
      <w:lvlJc w:val="left"/>
      <w:pPr>
        <w:ind w:left="7177" w:hanging="360"/>
      </w:pPr>
      <w:rPr>
        <w:rFonts w:ascii="Courier New" w:hAnsi="Courier New" w:cs="Courier New" w:hint="default"/>
      </w:rPr>
    </w:lvl>
    <w:lvl w:ilvl="8" w:tplc="04150005" w:tentative="1">
      <w:start w:val="1"/>
      <w:numFmt w:val="bullet"/>
      <w:lvlText w:val=""/>
      <w:lvlJc w:val="left"/>
      <w:pPr>
        <w:ind w:left="7897" w:hanging="360"/>
      </w:pPr>
      <w:rPr>
        <w:rFonts w:ascii="Wingdings" w:hAnsi="Wingdings" w:hint="default"/>
      </w:rPr>
    </w:lvl>
  </w:abstractNum>
  <w:abstractNum w:abstractNumId="22" w15:restartNumberingAfterBreak="0">
    <w:nsid w:val="36592CC8"/>
    <w:multiLevelType w:val="multilevel"/>
    <w:tmpl w:val="68E0CAE6"/>
    <w:styleLink w:val="WWNum13"/>
    <w:lvl w:ilvl="0">
      <w:start w:val="2"/>
      <w:numFmt w:val="decimal"/>
      <w:lvlText w:val="%1."/>
      <w:lvlJc w:val="left"/>
      <w:rPr>
        <w:rFonts w:cs="Times New Roman"/>
        <w:b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41E12033"/>
    <w:multiLevelType w:val="hybridMultilevel"/>
    <w:tmpl w:val="0FE29448"/>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4B500FBF"/>
    <w:multiLevelType w:val="multilevel"/>
    <w:tmpl w:val="C62ACD2C"/>
    <w:styleLink w:val="WWNum14"/>
    <w:lvl w:ilvl="0">
      <w:start w:val="1"/>
      <w:numFmt w:val="decimal"/>
      <w:lvlText w:val="%1."/>
      <w:lvlJc w:val="left"/>
      <w:rPr>
        <w:b w:val="0"/>
        <w:i w:val="0"/>
        <w:color w:val="000000"/>
      </w:rPr>
    </w:lvl>
    <w:lvl w:ilvl="1">
      <w:start w:val="1"/>
      <w:numFmt w:val="decimal"/>
      <w:lvlText w:val="%2)"/>
      <w:lvlJc w:val="left"/>
      <w:rPr>
        <w:rFonts w:cs="Times New Roman"/>
        <w:b w:val="0"/>
        <w:i w:val="0"/>
        <w:strike w:val="0"/>
        <w:dstrike w:val="0"/>
        <w:color w:val="000000"/>
        <w:sz w:val="22"/>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53484AFA"/>
    <w:multiLevelType w:val="multilevel"/>
    <w:tmpl w:val="2A96164C"/>
    <w:lvl w:ilvl="0">
      <w:start w:val="4"/>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53535445"/>
    <w:multiLevelType w:val="hybridMultilevel"/>
    <w:tmpl w:val="9FD4F0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055C9E"/>
    <w:multiLevelType w:val="hybridMultilevel"/>
    <w:tmpl w:val="CFDCD812"/>
    <w:lvl w:ilvl="0" w:tplc="0415000D">
      <w:start w:val="1"/>
      <w:numFmt w:val="bullet"/>
      <w:lvlText w:val=""/>
      <w:lvlJc w:val="left"/>
      <w:pPr>
        <w:ind w:left="766" w:hanging="360"/>
      </w:pPr>
      <w:rPr>
        <w:rFonts w:ascii="Wingdings" w:hAnsi="Wingdings"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28" w15:restartNumberingAfterBreak="0">
    <w:nsid w:val="55085608"/>
    <w:multiLevelType w:val="hybridMultilevel"/>
    <w:tmpl w:val="A29A966A"/>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595F62EA"/>
    <w:multiLevelType w:val="hybridMultilevel"/>
    <w:tmpl w:val="4CB40168"/>
    <w:lvl w:ilvl="0" w:tplc="5B54290C">
      <w:start w:val="1"/>
      <w:numFmt w:val="bullet"/>
      <w:lvlText w:val=""/>
      <w:lvlJc w:val="left"/>
      <w:pPr>
        <w:ind w:left="1141" w:hanging="360"/>
      </w:pPr>
      <w:rPr>
        <w:rFonts w:ascii="Wingdings" w:hAnsi="Wingdings" w:hint="default"/>
        <w:color w:val="auto"/>
      </w:rPr>
    </w:lvl>
    <w:lvl w:ilvl="1" w:tplc="04150003" w:tentative="1">
      <w:start w:val="1"/>
      <w:numFmt w:val="bullet"/>
      <w:lvlText w:val="o"/>
      <w:lvlJc w:val="left"/>
      <w:pPr>
        <w:ind w:left="1861" w:hanging="360"/>
      </w:pPr>
      <w:rPr>
        <w:rFonts w:ascii="Courier New" w:hAnsi="Courier New" w:cs="Courier New" w:hint="default"/>
      </w:rPr>
    </w:lvl>
    <w:lvl w:ilvl="2" w:tplc="04150005" w:tentative="1">
      <w:start w:val="1"/>
      <w:numFmt w:val="bullet"/>
      <w:lvlText w:val=""/>
      <w:lvlJc w:val="left"/>
      <w:pPr>
        <w:ind w:left="2581" w:hanging="360"/>
      </w:pPr>
      <w:rPr>
        <w:rFonts w:ascii="Wingdings" w:hAnsi="Wingdings" w:hint="default"/>
      </w:rPr>
    </w:lvl>
    <w:lvl w:ilvl="3" w:tplc="04150001" w:tentative="1">
      <w:start w:val="1"/>
      <w:numFmt w:val="bullet"/>
      <w:lvlText w:val=""/>
      <w:lvlJc w:val="left"/>
      <w:pPr>
        <w:ind w:left="3301" w:hanging="360"/>
      </w:pPr>
      <w:rPr>
        <w:rFonts w:ascii="Symbol" w:hAnsi="Symbol" w:hint="default"/>
      </w:rPr>
    </w:lvl>
    <w:lvl w:ilvl="4" w:tplc="04150003" w:tentative="1">
      <w:start w:val="1"/>
      <w:numFmt w:val="bullet"/>
      <w:lvlText w:val="o"/>
      <w:lvlJc w:val="left"/>
      <w:pPr>
        <w:ind w:left="4021" w:hanging="360"/>
      </w:pPr>
      <w:rPr>
        <w:rFonts w:ascii="Courier New" w:hAnsi="Courier New" w:cs="Courier New" w:hint="default"/>
      </w:rPr>
    </w:lvl>
    <w:lvl w:ilvl="5" w:tplc="04150005" w:tentative="1">
      <w:start w:val="1"/>
      <w:numFmt w:val="bullet"/>
      <w:lvlText w:val=""/>
      <w:lvlJc w:val="left"/>
      <w:pPr>
        <w:ind w:left="4741" w:hanging="360"/>
      </w:pPr>
      <w:rPr>
        <w:rFonts w:ascii="Wingdings" w:hAnsi="Wingdings" w:hint="default"/>
      </w:rPr>
    </w:lvl>
    <w:lvl w:ilvl="6" w:tplc="04150001" w:tentative="1">
      <w:start w:val="1"/>
      <w:numFmt w:val="bullet"/>
      <w:lvlText w:val=""/>
      <w:lvlJc w:val="left"/>
      <w:pPr>
        <w:ind w:left="5461" w:hanging="360"/>
      </w:pPr>
      <w:rPr>
        <w:rFonts w:ascii="Symbol" w:hAnsi="Symbol" w:hint="default"/>
      </w:rPr>
    </w:lvl>
    <w:lvl w:ilvl="7" w:tplc="04150003" w:tentative="1">
      <w:start w:val="1"/>
      <w:numFmt w:val="bullet"/>
      <w:lvlText w:val="o"/>
      <w:lvlJc w:val="left"/>
      <w:pPr>
        <w:ind w:left="6181" w:hanging="360"/>
      </w:pPr>
      <w:rPr>
        <w:rFonts w:ascii="Courier New" w:hAnsi="Courier New" w:cs="Courier New" w:hint="default"/>
      </w:rPr>
    </w:lvl>
    <w:lvl w:ilvl="8" w:tplc="04150005" w:tentative="1">
      <w:start w:val="1"/>
      <w:numFmt w:val="bullet"/>
      <w:lvlText w:val=""/>
      <w:lvlJc w:val="left"/>
      <w:pPr>
        <w:ind w:left="6901" w:hanging="360"/>
      </w:pPr>
      <w:rPr>
        <w:rFonts w:ascii="Wingdings" w:hAnsi="Wingdings" w:hint="default"/>
      </w:rPr>
    </w:lvl>
  </w:abstractNum>
  <w:abstractNum w:abstractNumId="30" w15:restartNumberingAfterBreak="0">
    <w:nsid w:val="5A715DA0"/>
    <w:multiLevelType w:val="hybridMultilevel"/>
    <w:tmpl w:val="5504D394"/>
    <w:name w:val="WW8Num82"/>
    <w:lvl w:ilvl="0" w:tplc="04150017">
      <w:start w:val="1"/>
      <w:numFmt w:val="upperRoman"/>
      <w:lvlText w:val="%1."/>
      <w:lvlJc w:val="right"/>
      <w:pPr>
        <w:ind w:left="283" w:hanging="283"/>
      </w:pPr>
      <w:rPr>
        <w:rFonts w:hint="default"/>
        <w:b/>
      </w:rPr>
    </w:lvl>
    <w:lvl w:ilvl="1" w:tplc="79505E56">
      <w:start w:val="1"/>
      <w:numFmt w:val="decimal"/>
      <w:lvlText w:val="%2)"/>
      <w:lvlJc w:val="left"/>
      <w:pPr>
        <w:ind w:left="644" w:hanging="360"/>
      </w:pPr>
      <w:rPr>
        <w:rFonts w:hint="default"/>
        <w:b w:val="0"/>
        <w:sz w:val="22"/>
        <w:szCs w:val="22"/>
      </w:rPr>
    </w:lvl>
    <w:lvl w:ilvl="2" w:tplc="0415001B">
      <w:start w:val="1"/>
      <w:numFmt w:val="lowerRoman"/>
      <w:lvlText w:val="%3."/>
      <w:lvlJc w:val="right"/>
      <w:pPr>
        <w:ind w:left="2029" w:hanging="180"/>
      </w:pPr>
    </w:lvl>
    <w:lvl w:ilvl="3" w:tplc="6874BD94">
      <w:start w:val="1"/>
      <w:numFmt w:val="decimal"/>
      <w:lvlText w:val="%4."/>
      <w:lvlJc w:val="left"/>
      <w:pPr>
        <w:ind w:left="360" w:hanging="360"/>
      </w:pPr>
      <w:rPr>
        <w:rFonts w:hint="default"/>
      </w:rPr>
    </w:lvl>
    <w:lvl w:ilvl="4" w:tplc="04150019" w:tentative="1">
      <w:start w:val="1"/>
      <w:numFmt w:val="lowerLetter"/>
      <w:lvlText w:val="%5."/>
      <w:lvlJc w:val="left"/>
      <w:pPr>
        <w:ind w:left="3469" w:hanging="360"/>
      </w:pPr>
    </w:lvl>
    <w:lvl w:ilvl="5" w:tplc="0415001B" w:tentative="1">
      <w:start w:val="1"/>
      <w:numFmt w:val="lowerRoman"/>
      <w:lvlText w:val="%6."/>
      <w:lvlJc w:val="right"/>
      <w:pPr>
        <w:ind w:left="4189" w:hanging="180"/>
      </w:pPr>
    </w:lvl>
    <w:lvl w:ilvl="6" w:tplc="0415000F" w:tentative="1">
      <w:start w:val="1"/>
      <w:numFmt w:val="decimal"/>
      <w:lvlText w:val="%7."/>
      <w:lvlJc w:val="left"/>
      <w:pPr>
        <w:ind w:left="4909" w:hanging="360"/>
      </w:pPr>
    </w:lvl>
    <w:lvl w:ilvl="7" w:tplc="04150019" w:tentative="1">
      <w:start w:val="1"/>
      <w:numFmt w:val="lowerLetter"/>
      <w:lvlText w:val="%8."/>
      <w:lvlJc w:val="left"/>
      <w:pPr>
        <w:ind w:left="5629" w:hanging="360"/>
      </w:pPr>
    </w:lvl>
    <w:lvl w:ilvl="8" w:tplc="0415001B" w:tentative="1">
      <w:start w:val="1"/>
      <w:numFmt w:val="lowerRoman"/>
      <w:lvlText w:val="%9."/>
      <w:lvlJc w:val="right"/>
      <w:pPr>
        <w:ind w:left="6349" w:hanging="180"/>
      </w:pPr>
    </w:lvl>
  </w:abstractNum>
  <w:abstractNum w:abstractNumId="31" w15:restartNumberingAfterBreak="0">
    <w:nsid w:val="5B0636BA"/>
    <w:multiLevelType w:val="multilevel"/>
    <w:tmpl w:val="BF1C4286"/>
    <w:lvl w:ilvl="0">
      <w:start w:val="1"/>
      <w:numFmt w:val="lowerLetter"/>
      <w:lvlText w:val="%1)"/>
      <w:lvlJc w:val="left"/>
      <w:pPr>
        <w:ind w:left="720" w:hanging="360"/>
      </w:pPr>
      <w:rPr>
        <w:rFonts w:ascii="Calibri" w:eastAsia="Times New Roman" w:hAnsi="Calibri" w:cs="Times New Roman" w:hint="default"/>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00E321C"/>
    <w:multiLevelType w:val="hybridMultilevel"/>
    <w:tmpl w:val="18AA95F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41A12C2"/>
    <w:multiLevelType w:val="hybridMultilevel"/>
    <w:tmpl w:val="1D2ECDD0"/>
    <w:lvl w:ilvl="0" w:tplc="F454DD16">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429372A"/>
    <w:multiLevelType w:val="multilevel"/>
    <w:tmpl w:val="FC3AF8E2"/>
    <w:lvl w:ilvl="0">
      <w:start w:val="4"/>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5" w15:restartNumberingAfterBreak="0">
    <w:nsid w:val="650C42B3"/>
    <w:multiLevelType w:val="hybridMultilevel"/>
    <w:tmpl w:val="42AAF33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8C75E2"/>
    <w:multiLevelType w:val="multilevel"/>
    <w:tmpl w:val="357430F2"/>
    <w:styleLink w:val="WWNum2"/>
    <w:lvl w:ilvl="0">
      <w:start w:val="1"/>
      <w:numFmt w:val="upperRoman"/>
      <w:lvlText w:val="%1."/>
      <w:lvlJc w:val="left"/>
      <w:rPr>
        <w:b/>
        <w:color w:val="00000A"/>
        <w:sz w:val="22"/>
      </w:rPr>
    </w:lvl>
    <w:lvl w:ilvl="1">
      <w:start w:val="1"/>
      <w:numFmt w:val="decimal"/>
      <w:lvlText w:val="%2."/>
      <w:lvlJc w:val="left"/>
      <w:rPr>
        <w:rFonts w:eastAsia="Times New Roman" w:cs="Times New Roman"/>
        <w:b w:val="0"/>
        <w:color w:val="00000A"/>
        <w:sz w:val="22"/>
        <w:szCs w:val="22"/>
      </w:rPr>
    </w:lvl>
    <w:lvl w:ilvl="2">
      <w:start w:val="1"/>
      <w:numFmt w:val="lowerLetter"/>
      <w:lvlText w:val="%3)"/>
      <w:lvlJc w:val="left"/>
      <w:rPr>
        <w:rFonts w:eastAsia="Times New Roman" w:cs="Times New Roman"/>
        <w:b w:val="0"/>
        <w:i w:val="0"/>
        <w:color w:val="00000A"/>
      </w:rPr>
    </w:lvl>
    <w:lvl w:ilvl="3">
      <w:start w:val="1"/>
      <w:numFmt w:val="decimal"/>
      <w:lvlText w:val="%4)"/>
      <w:lvlJc w:val="left"/>
      <w:rPr>
        <w:rFonts w:ascii="Times New Roman" w:eastAsia="Times New Roman" w:hAnsi="Times New Roman" w:cs="Times New Roman"/>
        <w:b w:val="0"/>
        <w:sz w:val="22"/>
      </w:rPr>
    </w:lvl>
    <w:lvl w:ilvl="4">
      <w:start w:val="1"/>
      <w:numFmt w:val="lowerLetter"/>
      <w:lvlText w:val="%5."/>
      <w:lvlJc w:val="left"/>
    </w:lvl>
    <w:lvl w:ilvl="5">
      <w:start w:val="1"/>
      <w:numFmt w:val="decimal"/>
      <w:lvlText w:val="%6)"/>
      <w:lvlJc w:val="right"/>
      <w:rPr>
        <w:rFonts w:ascii="Times New Roman" w:eastAsia="Times New Roman" w:hAnsi="Times New Roman" w:cs="Times New Roman"/>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75685FD2"/>
    <w:multiLevelType w:val="multilevel"/>
    <w:tmpl w:val="E9586CF2"/>
    <w:styleLink w:val="WWNum11"/>
    <w:lvl w:ilvl="0">
      <w:start w:val="1"/>
      <w:numFmt w:val="decimal"/>
      <w:lvlText w:val="%1."/>
      <w:lvlJc w:val="left"/>
      <w:rPr>
        <w:rFonts w:ascii="Times New Roman" w:hAnsi="Times New Roman"/>
        <w:b/>
        <w:sz w:val="22"/>
      </w:rPr>
    </w:lvl>
    <w:lvl w:ilvl="1">
      <w:start w:val="1"/>
      <w:numFmt w:val="decimal"/>
      <w:lvlText w:val="%2."/>
      <w:lvlJc w:val="left"/>
      <w:rPr>
        <w:rFonts w:eastAsia="Times New Roman" w:cs="Times New Roman"/>
        <w:b w:val="0"/>
        <w:sz w:val="22"/>
        <w:szCs w:val="22"/>
      </w:rPr>
    </w:lvl>
    <w:lvl w:ilvl="2">
      <w:start w:val="1"/>
      <w:numFmt w:val="lowerLetter"/>
      <w:lvlText w:val="%3)"/>
      <w:lvlJc w:val="left"/>
      <w:rPr>
        <w:rFonts w:eastAsia="Times New Roman" w:cs="Times New Roman"/>
        <w:b w:val="0"/>
        <w:i w:val="0"/>
        <w:color w:val="00000A"/>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773E5D88"/>
    <w:multiLevelType w:val="hybridMultilevel"/>
    <w:tmpl w:val="DADCBD62"/>
    <w:lvl w:ilvl="0" w:tplc="E52A141A">
      <w:start w:val="1"/>
      <w:numFmt w:val="lowerLetter"/>
      <w:lvlText w:val="%1)"/>
      <w:lvlJc w:val="left"/>
      <w:pPr>
        <w:ind w:left="1353" w:hanging="360"/>
      </w:pPr>
      <w:rPr>
        <w:rFonts w:ascii="Calibri" w:hAnsi="Calibri" w:hint="default"/>
        <w:color w:val="auto"/>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4"/>
  </w:num>
  <w:num w:numId="2">
    <w:abstractNumId w:val="40"/>
  </w:num>
  <w:num w:numId="3">
    <w:abstractNumId w:val="9"/>
  </w:num>
  <w:num w:numId="4">
    <w:abstractNumId w:val="10"/>
  </w:num>
  <w:num w:numId="5">
    <w:abstractNumId w:val="12"/>
  </w:num>
  <w:num w:numId="6">
    <w:abstractNumId w:val="17"/>
  </w:num>
  <w:num w:numId="7">
    <w:abstractNumId w:val="15"/>
  </w:num>
  <w:num w:numId="8">
    <w:abstractNumId w:val="20"/>
  </w:num>
  <w:num w:numId="9">
    <w:abstractNumId w:val="13"/>
  </w:num>
  <w:num w:numId="10">
    <w:abstractNumId w:val="35"/>
  </w:num>
  <w:num w:numId="11">
    <w:abstractNumId w:val="32"/>
  </w:num>
  <w:num w:numId="12">
    <w:abstractNumId w:val="19"/>
  </w:num>
  <w:num w:numId="13">
    <w:abstractNumId w:val="18"/>
  </w:num>
  <w:num w:numId="14">
    <w:abstractNumId w:val="0"/>
  </w:num>
  <w:num w:numId="15">
    <w:abstractNumId w:val="22"/>
  </w:num>
  <w:num w:numId="16">
    <w:abstractNumId w:val="24"/>
  </w:num>
  <w:num w:numId="17">
    <w:abstractNumId w:val="37"/>
    <w:lvlOverride w:ilvl="0">
      <w:lvl w:ilvl="0">
        <w:start w:val="1"/>
        <w:numFmt w:val="upperRoman"/>
        <w:lvlText w:val="%1."/>
        <w:lvlJc w:val="left"/>
        <w:rPr>
          <w:b/>
          <w:color w:val="00000A"/>
          <w:sz w:val="22"/>
        </w:rPr>
      </w:lvl>
    </w:lvlOverride>
    <w:lvlOverride w:ilvl="1">
      <w:lvl w:ilvl="1">
        <w:start w:val="1"/>
        <w:numFmt w:val="decimal"/>
        <w:lvlText w:val="%2."/>
        <w:lvlJc w:val="left"/>
        <w:rPr>
          <w:rFonts w:eastAsia="Times New Roman" w:cs="Times New Roman"/>
          <w:b w:val="0"/>
          <w:color w:val="00000A"/>
          <w:sz w:val="22"/>
          <w:szCs w:val="22"/>
        </w:rPr>
      </w:lvl>
    </w:lvlOverride>
    <w:lvlOverride w:ilvl="2">
      <w:lvl w:ilvl="2">
        <w:start w:val="1"/>
        <w:numFmt w:val="lowerLetter"/>
        <w:lvlText w:val="%3)"/>
        <w:lvlJc w:val="left"/>
        <w:rPr>
          <w:rFonts w:eastAsia="Times New Roman" w:cs="Times New Roman"/>
          <w:b w:val="0"/>
          <w:i w:val="0"/>
          <w:color w:val="00000A"/>
        </w:rPr>
      </w:lvl>
    </w:lvlOverride>
    <w:lvlOverride w:ilvl="3">
      <w:lvl w:ilvl="3">
        <w:start w:val="1"/>
        <w:numFmt w:val="decimal"/>
        <w:lvlText w:val="%4)"/>
        <w:lvlJc w:val="left"/>
        <w:rPr>
          <w:rFonts w:ascii="Calibri" w:eastAsia="Times New Roman" w:hAnsi="Calibri" w:cs="Times New Roman" w:hint="default"/>
          <w:b w:val="0"/>
          <w:sz w:val="22"/>
        </w:rPr>
      </w:lvl>
    </w:lvlOverride>
    <w:lvlOverride w:ilvl="4">
      <w:lvl w:ilvl="4">
        <w:start w:val="1"/>
        <w:numFmt w:val="lowerLetter"/>
        <w:lvlText w:val="%5."/>
        <w:lvlJc w:val="left"/>
      </w:lvl>
    </w:lvlOverride>
    <w:lvlOverride w:ilvl="5">
      <w:lvl w:ilvl="5">
        <w:start w:val="1"/>
        <w:numFmt w:val="decimal"/>
        <w:lvlText w:val="%6)"/>
        <w:lvlJc w:val="right"/>
        <w:rPr>
          <w:rFonts w:ascii="Times New Roman" w:eastAsia="Times New Roman" w:hAnsi="Times New Roman" w:cs="Times New Roman"/>
          <w:sz w:val="22"/>
          <w:szCs w:val="22"/>
        </w:rPr>
      </w:lvl>
    </w:lvlOverride>
    <w:lvlOverride w:ilvl="6">
      <w:lvl w:ilvl="6">
        <w:start w:val="1"/>
        <w:numFmt w:val="decimal"/>
        <w:lvlText w:val="%7."/>
        <w:lvlJc w:val="left"/>
        <w:rPr>
          <w:sz w:val="22"/>
          <w:szCs w:val="22"/>
        </w:rPr>
      </w:lvl>
    </w:lvlOverride>
    <w:lvlOverride w:ilvl="7">
      <w:lvl w:ilvl="7">
        <w:start w:val="1"/>
        <w:numFmt w:val="lowerLetter"/>
        <w:lvlText w:val="%8."/>
        <w:lvlJc w:val="left"/>
      </w:lvl>
    </w:lvlOverride>
    <w:lvlOverride w:ilvl="8">
      <w:lvl w:ilvl="8">
        <w:start w:val="1"/>
        <w:numFmt w:val="lowerRoman"/>
        <w:lvlText w:val="%9."/>
        <w:lvlJc w:val="right"/>
      </w:lvl>
    </w:lvlOverride>
  </w:num>
  <w:num w:numId="18">
    <w:abstractNumId w:val="21"/>
  </w:num>
  <w:num w:numId="19">
    <w:abstractNumId w:val="11"/>
  </w:num>
  <w:num w:numId="20">
    <w:abstractNumId w:val="39"/>
  </w:num>
  <w:num w:numId="21">
    <w:abstractNumId w:val="37"/>
  </w:num>
  <w:num w:numId="22">
    <w:abstractNumId w:val="31"/>
  </w:num>
  <w:num w:numId="23">
    <w:abstractNumId w:val="34"/>
  </w:num>
  <w:num w:numId="24">
    <w:abstractNumId w:val="38"/>
  </w:num>
  <w:num w:numId="25">
    <w:abstractNumId w:val="16"/>
  </w:num>
  <w:num w:numId="26">
    <w:abstractNumId w:val="29"/>
  </w:num>
  <w:num w:numId="27">
    <w:abstractNumId w:val="25"/>
  </w:num>
  <w:num w:numId="28">
    <w:abstractNumId w:val="26"/>
  </w:num>
  <w:num w:numId="29">
    <w:abstractNumId w:val="33"/>
  </w:num>
  <w:num w:numId="30">
    <w:abstractNumId w:val="27"/>
  </w:num>
  <w:num w:numId="31">
    <w:abstractNumId w:val="30"/>
  </w:num>
  <w:num w:numId="32">
    <w:abstractNumId w:val="23"/>
  </w:num>
  <w:num w:numId="33">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45A"/>
    <w:rsid w:val="000001C6"/>
    <w:rsid w:val="0000041A"/>
    <w:rsid w:val="00001F7F"/>
    <w:rsid w:val="00002132"/>
    <w:rsid w:val="0000784D"/>
    <w:rsid w:val="000124F7"/>
    <w:rsid w:val="0001747E"/>
    <w:rsid w:val="00017DCA"/>
    <w:rsid w:val="000205FB"/>
    <w:rsid w:val="00021E34"/>
    <w:rsid w:val="00021F99"/>
    <w:rsid w:val="00022120"/>
    <w:rsid w:val="0002317A"/>
    <w:rsid w:val="00023A67"/>
    <w:rsid w:val="00023DC2"/>
    <w:rsid w:val="0002401A"/>
    <w:rsid w:val="00024518"/>
    <w:rsid w:val="000247D0"/>
    <w:rsid w:val="00024EEA"/>
    <w:rsid w:val="000366F3"/>
    <w:rsid w:val="000421C7"/>
    <w:rsid w:val="00043C9B"/>
    <w:rsid w:val="00045067"/>
    <w:rsid w:val="00045A39"/>
    <w:rsid w:val="00050A06"/>
    <w:rsid w:val="00051233"/>
    <w:rsid w:val="00052177"/>
    <w:rsid w:val="00053466"/>
    <w:rsid w:val="0005428C"/>
    <w:rsid w:val="000543CD"/>
    <w:rsid w:val="00055FCE"/>
    <w:rsid w:val="000562DD"/>
    <w:rsid w:val="00057622"/>
    <w:rsid w:val="00060CB7"/>
    <w:rsid w:val="00061AF5"/>
    <w:rsid w:val="00061E69"/>
    <w:rsid w:val="00064816"/>
    <w:rsid w:val="00064B49"/>
    <w:rsid w:val="000666FE"/>
    <w:rsid w:val="00071C75"/>
    <w:rsid w:val="00072FE1"/>
    <w:rsid w:val="00076E63"/>
    <w:rsid w:val="0008148F"/>
    <w:rsid w:val="00081837"/>
    <w:rsid w:val="00081C1D"/>
    <w:rsid w:val="000854D8"/>
    <w:rsid w:val="000858AF"/>
    <w:rsid w:val="0008597B"/>
    <w:rsid w:val="00085A3F"/>
    <w:rsid w:val="0009056C"/>
    <w:rsid w:val="000905AF"/>
    <w:rsid w:val="000908F1"/>
    <w:rsid w:val="00091B94"/>
    <w:rsid w:val="00093699"/>
    <w:rsid w:val="00093A46"/>
    <w:rsid w:val="000940ED"/>
    <w:rsid w:val="00094748"/>
    <w:rsid w:val="000A00DF"/>
    <w:rsid w:val="000A0E25"/>
    <w:rsid w:val="000A2C7E"/>
    <w:rsid w:val="000A38CC"/>
    <w:rsid w:val="000B3452"/>
    <w:rsid w:val="000B4139"/>
    <w:rsid w:val="000B5291"/>
    <w:rsid w:val="000B5BB4"/>
    <w:rsid w:val="000B78EE"/>
    <w:rsid w:val="000C133A"/>
    <w:rsid w:val="000C16FC"/>
    <w:rsid w:val="000C2BB7"/>
    <w:rsid w:val="000C451B"/>
    <w:rsid w:val="000C55EA"/>
    <w:rsid w:val="000C5F68"/>
    <w:rsid w:val="000D00A3"/>
    <w:rsid w:val="000D0365"/>
    <w:rsid w:val="000D0F01"/>
    <w:rsid w:val="000D21DC"/>
    <w:rsid w:val="000D532F"/>
    <w:rsid w:val="000D60CE"/>
    <w:rsid w:val="000E18AC"/>
    <w:rsid w:val="000E3B4B"/>
    <w:rsid w:val="000E40E6"/>
    <w:rsid w:val="000E49BF"/>
    <w:rsid w:val="000E7311"/>
    <w:rsid w:val="000F1CDD"/>
    <w:rsid w:val="000F2308"/>
    <w:rsid w:val="000F3DEA"/>
    <w:rsid w:val="000F4072"/>
    <w:rsid w:val="000F4762"/>
    <w:rsid w:val="000F51F7"/>
    <w:rsid w:val="000F5C37"/>
    <w:rsid w:val="000F7398"/>
    <w:rsid w:val="000F7BE5"/>
    <w:rsid w:val="000F7ECD"/>
    <w:rsid w:val="0010069B"/>
    <w:rsid w:val="00100E5E"/>
    <w:rsid w:val="001011F3"/>
    <w:rsid w:val="00101431"/>
    <w:rsid w:val="001038FE"/>
    <w:rsid w:val="00104308"/>
    <w:rsid w:val="00104620"/>
    <w:rsid w:val="001050E7"/>
    <w:rsid w:val="0010516A"/>
    <w:rsid w:val="00105C85"/>
    <w:rsid w:val="00107F3A"/>
    <w:rsid w:val="00110F3A"/>
    <w:rsid w:val="00111613"/>
    <w:rsid w:val="0011270A"/>
    <w:rsid w:val="00112F0A"/>
    <w:rsid w:val="001131FE"/>
    <w:rsid w:val="00113561"/>
    <w:rsid w:val="00113821"/>
    <w:rsid w:val="001178AC"/>
    <w:rsid w:val="00117CD4"/>
    <w:rsid w:val="001247AA"/>
    <w:rsid w:val="0012574D"/>
    <w:rsid w:val="00127CFD"/>
    <w:rsid w:val="00130D84"/>
    <w:rsid w:val="00132E33"/>
    <w:rsid w:val="00132F8E"/>
    <w:rsid w:val="0013562E"/>
    <w:rsid w:val="00140EC8"/>
    <w:rsid w:val="00141FEA"/>
    <w:rsid w:val="001427D1"/>
    <w:rsid w:val="001428C5"/>
    <w:rsid w:val="00143992"/>
    <w:rsid w:val="00143BEB"/>
    <w:rsid w:val="00144663"/>
    <w:rsid w:val="00144AD2"/>
    <w:rsid w:val="00144FCB"/>
    <w:rsid w:val="00145AEA"/>
    <w:rsid w:val="00151198"/>
    <w:rsid w:val="0015228B"/>
    <w:rsid w:val="00152E7E"/>
    <w:rsid w:val="00156294"/>
    <w:rsid w:val="0016140A"/>
    <w:rsid w:val="0016252D"/>
    <w:rsid w:val="0016357F"/>
    <w:rsid w:val="001639B4"/>
    <w:rsid w:val="00170701"/>
    <w:rsid w:val="001716DF"/>
    <w:rsid w:val="00173934"/>
    <w:rsid w:val="00173A2B"/>
    <w:rsid w:val="00174E51"/>
    <w:rsid w:val="001755D1"/>
    <w:rsid w:val="0017705D"/>
    <w:rsid w:val="001809A5"/>
    <w:rsid w:val="0018244A"/>
    <w:rsid w:val="00183878"/>
    <w:rsid w:val="00183F3F"/>
    <w:rsid w:val="001843E1"/>
    <w:rsid w:val="00185311"/>
    <w:rsid w:val="00186143"/>
    <w:rsid w:val="00186871"/>
    <w:rsid w:val="00191622"/>
    <w:rsid w:val="00191757"/>
    <w:rsid w:val="001937B7"/>
    <w:rsid w:val="00195039"/>
    <w:rsid w:val="001953D3"/>
    <w:rsid w:val="00197791"/>
    <w:rsid w:val="00197B58"/>
    <w:rsid w:val="001A0633"/>
    <w:rsid w:val="001A0D1E"/>
    <w:rsid w:val="001A2E45"/>
    <w:rsid w:val="001A3C31"/>
    <w:rsid w:val="001A3E0D"/>
    <w:rsid w:val="001A448F"/>
    <w:rsid w:val="001A4E88"/>
    <w:rsid w:val="001A7064"/>
    <w:rsid w:val="001A7436"/>
    <w:rsid w:val="001B0D97"/>
    <w:rsid w:val="001B1D84"/>
    <w:rsid w:val="001B3704"/>
    <w:rsid w:val="001B421E"/>
    <w:rsid w:val="001B635F"/>
    <w:rsid w:val="001B6DCF"/>
    <w:rsid w:val="001C1195"/>
    <w:rsid w:val="001C132B"/>
    <w:rsid w:val="001C43BC"/>
    <w:rsid w:val="001C47CE"/>
    <w:rsid w:val="001C52AA"/>
    <w:rsid w:val="001C564F"/>
    <w:rsid w:val="001D1385"/>
    <w:rsid w:val="001D3C87"/>
    <w:rsid w:val="001D4054"/>
    <w:rsid w:val="001D5CB4"/>
    <w:rsid w:val="001E004D"/>
    <w:rsid w:val="001E0155"/>
    <w:rsid w:val="001E105B"/>
    <w:rsid w:val="001F0215"/>
    <w:rsid w:val="001F0931"/>
    <w:rsid w:val="001F2A06"/>
    <w:rsid w:val="001F3FCE"/>
    <w:rsid w:val="001F5F89"/>
    <w:rsid w:val="001F78AA"/>
    <w:rsid w:val="00200061"/>
    <w:rsid w:val="002019ED"/>
    <w:rsid w:val="002026C6"/>
    <w:rsid w:val="002043EF"/>
    <w:rsid w:val="00204922"/>
    <w:rsid w:val="00204F21"/>
    <w:rsid w:val="00211BB3"/>
    <w:rsid w:val="00212237"/>
    <w:rsid w:val="0021252F"/>
    <w:rsid w:val="00213FB2"/>
    <w:rsid w:val="00214EF7"/>
    <w:rsid w:val="00215B58"/>
    <w:rsid w:val="00221935"/>
    <w:rsid w:val="002224FB"/>
    <w:rsid w:val="00222650"/>
    <w:rsid w:val="00227270"/>
    <w:rsid w:val="00227290"/>
    <w:rsid w:val="00227EEE"/>
    <w:rsid w:val="00230A21"/>
    <w:rsid w:val="00230CD7"/>
    <w:rsid w:val="0023112A"/>
    <w:rsid w:val="002314C1"/>
    <w:rsid w:val="0023243C"/>
    <w:rsid w:val="00232DB7"/>
    <w:rsid w:val="002339AA"/>
    <w:rsid w:val="002340F9"/>
    <w:rsid w:val="0023427B"/>
    <w:rsid w:val="00234455"/>
    <w:rsid w:val="002345E0"/>
    <w:rsid w:val="00241992"/>
    <w:rsid w:val="0024347A"/>
    <w:rsid w:val="002437C3"/>
    <w:rsid w:val="0024565D"/>
    <w:rsid w:val="00246A57"/>
    <w:rsid w:val="0024717B"/>
    <w:rsid w:val="00250258"/>
    <w:rsid w:val="00251C28"/>
    <w:rsid w:val="0025223D"/>
    <w:rsid w:val="00252431"/>
    <w:rsid w:val="00252A06"/>
    <w:rsid w:val="002570D4"/>
    <w:rsid w:val="00257621"/>
    <w:rsid w:val="00260911"/>
    <w:rsid w:val="002628C1"/>
    <w:rsid w:val="0026332F"/>
    <w:rsid w:val="002678A2"/>
    <w:rsid w:val="00271D16"/>
    <w:rsid w:val="0027248A"/>
    <w:rsid w:val="00272F7B"/>
    <w:rsid w:val="002738CB"/>
    <w:rsid w:val="00274133"/>
    <w:rsid w:val="00277F6B"/>
    <w:rsid w:val="002807A7"/>
    <w:rsid w:val="00281881"/>
    <w:rsid w:val="002847BC"/>
    <w:rsid w:val="00296554"/>
    <w:rsid w:val="002A0B75"/>
    <w:rsid w:val="002A157C"/>
    <w:rsid w:val="002A2491"/>
    <w:rsid w:val="002A4179"/>
    <w:rsid w:val="002A4BCE"/>
    <w:rsid w:val="002A5C31"/>
    <w:rsid w:val="002A6424"/>
    <w:rsid w:val="002B15FF"/>
    <w:rsid w:val="002B180D"/>
    <w:rsid w:val="002B1A97"/>
    <w:rsid w:val="002B1EEB"/>
    <w:rsid w:val="002B2E5B"/>
    <w:rsid w:val="002B3A06"/>
    <w:rsid w:val="002B5A07"/>
    <w:rsid w:val="002B7C64"/>
    <w:rsid w:val="002C143B"/>
    <w:rsid w:val="002C405B"/>
    <w:rsid w:val="002C42E6"/>
    <w:rsid w:val="002C454A"/>
    <w:rsid w:val="002C5906"/>
    <w:rsid w:val="002C754E"/>
    <w:rsid w:val="002C7898"/>
    <w:rsid w:val="002D173A"/>
    <w:rsid w:val="002D1B31"/>
    <w:rsid w:val="002D217C"/>
    <w:rsid w:val="002D2364"/>
    <w:rsid w:val="002D3BEE"/>
    <w:rsid w:val="002D3C09"/>
    <w:rsid w:val="002D45B8"/>
    <w:rsid w:val="002D7E21"/>
    <w:rsid w:val="002E07EF"/>
    <w:rsid w:val="002E0B98"/>
    <w:rsid w:val="002E29E7"/>
    <w:rsid w:val="002E2ACB"/>
    <w:rsid w:val="002E3036"/>
    <w:rsid w:val="002E33A1"/>
    <w:rsid w:val="002E6BA0"/>
    <w:rsid w:val="002E6DAA"/>
    <w:rsid w:val="002E7E33"/>
    <w:rsid w:val="002F2853"/>
    <w:rsid w:val="002F40AB"/>
    <w:rsid w:val="002F7A0D"/>
    <w:rsid w:val="002F7E86"/>
    <w:rsid w:val="003015C4"/>
    <w:rsid w:val="003023B0"/>
    <w:rsid w:val="00304DA7"/>
    <w:rsid w:val="00305BDC"/>
    <w:rsid w:val="00311565"/>
    <w:rsid w:val="003117DE"/>
    <w:rsid w:val="00313DB1"/>
    <w:rsid w:val="003145A0"/>
    <w:rsid w:val="0031719D"/>
    <w:rsid w:val="00317D83"/>
    <w:rsid w:val="00320C44"/>
    <w:rsid w:val="00324E47"/>
    <w:rsid w:val="00325686"/>
    <w:rsid w:val="00325887"/>
    <w:rsid w:val="00326C68"/>
    <w:rsid w:val="00327499"/>
    <w:rsid w:val="003277D5"/>
    <w:rsid w:val="00327F08"/>
    <w:rsid w:val="00331F01"/>
    <w:rsid w:val="003339CC"/>
    <w:rsid w:val="00335187"/>
    <w:rsid w:val="00341041"/>
    <w:rsid w:val="00343C60"/>
    <w:rsid w:val="003446B7"/>
    <w:rsid w:val="003464E4"/>
    <w:rsid w:val="00346CC5"/>
    <w:rsid w:val="003471AA"/>
    <w:rsid w:val="00347509"/>
    <w:rsid w:val="00347DBA"/>
    <w:rsid w:val="0035342F"/>
    <w:rsid w:val="00353C39"/>
    <w:rsid w:val="00354769"/>
    <w:rsid w:val="0035621D"/>
    <w:rsid w:val="0035695D"/>
    <w:rsid w:val="00356F21"/>
    <w:rsid w:val="00361253"/>
    <w:rsid w:val="00361953"/>
    <w:rsid w:val="00361E3C"/>
    <w:rsid w:val="00364C44"/>
    <w:rsid w:val="00364F37"/>
    <w:rsid w:val="003667BA"/>
    <w:rsid w:val="00367754"/>
    <w:rsid w:val="003721D6"/>
    <w:rsid w:val="0037590F"/>
    <w:rsid w:val="00376170"/>
    <w:rsid w:val="003761A4"/>
    <w:rsid w:val="0037650D"/>
    <w:rsid w:val="0037663E"/>
    <w:rsid w:val="00376662"/>
    <w:rsid w:val="003801C9"/>
    <w:rsid w:val="00381222"/>
    <w:rsid w:val="003823CB"/>
    <w:rsid w:val="00386EE1"/>
    <w:rsid w:val="00390075"/>
    <w:rsid w:val="00392473"/>
    <w:rsid w:val="00392552"/>
    <w:rsid w:val="00393446"/>
    <w:rsid w:val="00394C43"/>
    <w:rsid w:val="00395ECA"/>
    <w:rsid w:val="00397136"/>
    <w:rsid w:val="003979B5"/>
    <w:rsid w:val="003A0C62"/>
    <w:rsid w:val="003A1864"/>
    <w:rsid w:val="003A579D"/>
    <w:rsid w:val="003A66F7"/>
    <w:rsid w:val="003A6D6C"/>
    <w:rsid w:val="003B0129"/>
    <w:rsid w:val="003B0131"/>
    <w:rsid w:val="003B046D"/>
    <w:rsid w:val="003B2015"/>
    <w:rsid w:val="003B2CAB"/>
    <w:rsid w:val="003B2F2A"/>
    <w:rsid w:val="003B3058"/>
    <w:rsid w:val="003C0645"/>
    <w:rsid w:val="003C0D1D"/>
    <w:rsid w:val="003C15B3"/>
    <w:rsid w:val="003C165C"/>
    <w:rsid w:val="003C303D"/>
    <w:rsid w:val="003C464C"/>
    <w:rsid w:val="003C46D6"/>
    <w:rsid w:val="003C4CBD"/>
    <w:rsid w:val="003C6FCC"/>
    <w:rsid w:val="003D0564"/>
    <w:rsid w:val="003D1D9E"/>
    <w:rsid w:val="003D3D0B"/>
    <w:rsid w:val="003E5CBB"/>
    <w:rsid w:val="003E68CE"/>
    <w:rsid w:val="003F0E25"/>
    <w:rsid w:val="003F18F6"/>
    <w:rsid w:val="003F2936"/>
    <w:rsid w:val="003F513F"/>
    <w:rsid w:val="003F538A"/>
    <w:rsid w:val="003F6A02"/>
    <w:rsid w:val="003F7764"/>
    <w:rsid w:val="00401E6D"/>
    <w:rsid w:val="004026E4"/>
    <w:rsid w:val="00402A1B"/>
    <w:rsid w:val="00403600"/>
    <w:rsid w:val="00403C7D"/>
    <w:rsid w:val="0040431A"/>
    <w:rsid w:val="004049E6"/>
    <w:rsid w:val="00404DE4"/>
    <w:rsid w:val="004102D7"/>
    <w:rsid w:val="004123C4"/>
    <w:rsid w:val="0041539A"/>
    <w:rsid w:val="004159FD"/>
    <w:rsid w:val="00416BB0"/>
    <w:rsid w:val="00416C91"/>
    <w:rsid w:val="00416F96"/>
    <w:rsid w:val="00417730"/>
    <w:rsid w:val="004217FD"/>
    <w:rsid w:val="00423DF2"/>
    <w:rsid w:val="00424180"/>
    <w:rsid w:val="00424E43"/>
    <w:rsid w:val="00426451"/>
    <w:rsid w:val="004302FE"/>
    <w:rsid w:val="00431213"/>
    <w:rsid w:val="004339E3"/>
    <w:rsid w:val="004358BA"/>
    <w:rsid w:val="00436B41"/>
    <w:rsid w:val="00441408"/>
    <w:rsid w:val="00445733"/>
    <w:rsid w:val="00445E84"/>
    <w:rsid w:val="0044635E"/>
    <w:rsid w:val="00446BFB"/>
    <w:rsid w:val="00447E9E"/>
    <w:rsid w:val="004501D3"/>
    <w:rsid w:val="00450237"/>
    <w:rsid w:val="00452654"/>
    <w:rsid w:val="00452FD0"/>
    <w:rsid w:val="0045388B"/>
    <w:rsid w:val="00455222"/>
    <w:rsid w:val="004555D8"/>
    <w:rsid w:val="0046354A"/>
    <w:rsid w:val="004636D3"/>
    <w:rsid w:val="00463DB5"/>
    <w:rsid w:val="00465553"/>
    <w:rsid w:val="00465576"/>
    <w:rsid w:val="00467CAC"/>
    <w:rsid w:val="0047083B"/>
    <w:rsid w:val="00471C4F"/>
    <w:rsid w:val="00475CD6"/>
    <w:rsid w:val="00475FEF"/>
    <w:rsid w:val="004803A8"/>
    <w:rsid w:val="00480CE9"/>
    <w:rsid w:val="00484685"/>
    <w:rsid w:val="004849A7"/>
    <w:rsid w:val="00487429"/>
    <w:rsid w:val="0049072B"/>
    <w:rsid w:val="0049152A"/>
    <w:rsid w:val="004927D9"/>
    <w:rsid w:val="00496150"/>
    <w:rsid w:val="004A0E19"/>
    <w:rsid w:val="004A504D"/>
    <w:rsid w:val="004A7E03"/>
    <w:rsid w:val="004A7F65"/>
    <w:rsid w:val="004B0FF3"/>
    <w:rsid w:val="004B102E"/>
    <w:rsid w:val="004B1293"/>
    <w:rsid w:val="004B2CCB"/>
    <w:rsid w:val="004B3B58"/>
    <w:rsid w:val="004B57EC"/>
    <w:rsid w:val="004B5E4B"/>
    <w:rsid w:val="004B6638"/>
    <w:rsid w:val="004B6AF8"/>
    <w:rsid w:val="004B6B6C"/>
    <w:rsid w:val="004C04D6"/>
    <w:rsid w:val="004C1126"/>
    <w:rsid w:val="004C35DA"/>
    <w:rsid w:val="004C3CCE"/>
    <w:rsid w:val="004C4DF5"/>
    <w:rsid w:val="004C756B"/>
    <w:rsid w:val="004D0864"/>
    <w:rsid w:val="004D3B9A"/>
    <w:rsid w:val="004D67BC"/>
    <w:rsid w:val="004D6E53"/>
    <w:rsid w:val="004D72FB"/>
    <w:rsid w:val="004E01A2"/>
    <w:rsid w:val="004E08DD"/>
    <w:rsid w:val="004E155B"/>
    <w:rsid w:val="004E1AB6"/>
    <w:rsid w:val="004E2F39"/>
    <w:rsid w:val="004E427C"/>
    <w:rsid w:val="004E47BA"/>
    <w:rsid w:val="004E5450"/>
    <w:rsid w:val="004E55CB"/>
    <w:rsid w:val="004E625D"/>
    <w:rsid w:val="004F1C66"/>
    <w:rsid w:val="004F58F1"/>
    <w:rsid w:val="005004F0"/>
    <w:rsid w:val="00501455"/>
    <w:rsid w:val="00503B5C"/>
    <w:rsid w:val="00503D9A"/>
    <w:rsid w:val="0050582A"/>
    <w:rsid w:val="005061ED"/>
    <w:rsid w:val="005102F7"/>
    <w:rsid w:val="00511C64"/>
    <w:rsid w:val="005128E2"/>
    <w:rsid w:val="005134D7"/>
    <w:rsid w:val="00514AAB"/>
    <w:rsid w:val="0052197E"/>
    <w:rsid w:val="005238EF"/>
    <w:rsid w:val="00523B85"/>
    <w:rsid w:val="00523D41"/>
    <w:rsid w:val="0052503C"/>
    <w:rsid w:val="00530BCC"/>
    <w:rsid w:val="00530F00"/>
    <w:rsid w:val="00536E8F"/>
    <w:rsid w:val="005402F5"/>
    <w:rsid w:val="005404D6"/>
    <w:rsid w:val="0054413A"/>
    <w:rsid w:val="00544BBC"/>
    <w:rsid w:val="00545DA7"/>
    <w:rsid w:val="00546B16"/>
    <w:rsid w:val="00551464"/>
    <w:rsid w:val="00552235"/>
    <w:rsid w:val="00553F78"/>
    <w:rsid w:val="00553FA0"/>
    <w:rsid w:val="005560BA"/>
    <w:rsid w:val="005566EA"/>
    <w:rsid w:val="005567B0"/>
    <w:rsid w:val="00556F32"/>
    <w:rsid w:val="00557C77"/>
    <w:rsid w:val="0056441E"/>
    <w:rsid w:val="005648C1"/>
    <w:rsid w:val="00565E80"/>
    <w:rsid w:val="005673D4"/>
    <w:rsid w:val="00567E11"/>
    <w:rsid w:val="0057090E"/>
    <w:rsid w:val="005716A7"/>
    <w:rsid w:val="00571990"/>
    <w:rsid w:val="00573E84"/>
    <w:rsid w:val="00576E00"/>
    <w:rsid w:val="00580B5A"/>
    <w:rsid w:val="005812AD"/>
    <w:rsid w:val="005816E4"/>
    <w:rsid w:val="00584A5B"/>
    <w:rsid w:val="005874E2"/>
    <w:rsid w:val="0059311C"/>
    <w:rsid w:val="00593F25"/>
    <w:rsid w:val="005945C3"/>
    <w:rsid w:val="00594709"/>
    <w:rsid w:val="00594902"/>
    <w:rsid w:val="005949B5"/>
    <w:rsid w:val="00596C55"/>
    <w:rsid w:val="005A1856"/>
    <w:rsid w:val="005A197C"/>
    <w:rsid w:val="005A278E"/>
    <w:rsid w:val="005A2B51"/>
    <w:rsid w:val="005A3414"/>
    <w:rsid w:val="005A6F0C"/>
    <w:rsid w:val="005B05FC"/>
    <w:rsid w:val="005B0E3A"/>
    <w:rsid w:val="005B14C5"/>
    <w:rsid w:val="005B33CB"/>
    <w:rsid w:val="005B3505"/>
    <w:rsid w:val="005B57D8"/>
    <w:rsid w:val="005B7A2C"/>
    <w:rsid w:val="005C164B"/>
    <w:rsid w:val="005C257F"/>
    <w:rsid w:val="005C366A"/>
    <w:rsid w:val="005C444F"/>
    <w:rsid w:val="005C6538"/>
    <w:rsid w:val="005C7882"/>
    <w:rsid w:val="005D1559"/>
    <w:rsid w:val="005D169F"/>
    <w:rsid w:val="005D307E"/>
    <w:rsid w:val="005D4296"/>
    <w:rsid w:val="005D5953"/>
    <w:rsid w:val="005D6CB7"/>
    <w:rsid w:val="005D7569"/>
    <w:rsid w:val="005E4C81"/>
    <w:rsid w:val="005E57B8"/>
    <w:rsid w:val="005E59D1"/>
    <w:rsid w:val="005E67E8"/>
    <w:rsid w:val="005E6D74"/>
    <w:rsid w:val="005E732F"/>
    <w:rsid w:val="005E73C8"/>
    <w:rsid w:val="005F072F"/>
    <w:rsid w:val="005F1148"/>
    <w:rsid w:val="005F2282"/>
    <w:rsid w:val="005F3597"/>
    <w:rsid w:val="005F489F"/>
    <w:rsid w:val="005F5EE0"/>
    <w:rsid w:val="005F6938"/>
    <w:rsid w:val="005F6EEB"/>
    <w:rsid w:val="005F76D4"/>
    <w:rsid w:val="005F7905"/>
    <w:rsid w:val="005F7B23"/>
    <w:rsid w:val="005F7D6E"/>
    <w:rsid w:val="00600811"/>
    <w:rsid w:val="006011A7"/>
    <w:rsid w:val="006014DC"/>
    <w:rsid w:val="00602555"/>
    <w:rsid w:val="00607196"/>
    <w:rsid w:val="00607B2B"/>
    <w:rsid w:val="00607B6E"/>
    <w:rsid w:val="006110C1"/>
    <w:rsid w:val="0061169B"/>
    <w:rsid w:val="00611AF2"/>
    <w:rsid w:val="00611B8F"/>
    <w:rsid w:val="00612FB7"/>
    <w:rsid w:val="006132D4"/>
    <w:rsid w:val="006146BC"/>
    <w:rsid w:val="00622201"/>
    <w:rsid w:val="00622B8B"/>
    <w:rsid w:val="00624154"/>
    <w:rsid w:val="00625D91"/>
    <w:rsid w:val="00625E27"/>
    <w:rsid w:val="006301AF"/>
    <w:rsid w:val="0063065D"/>
    <w:rsid w:val="00632D76"/>
    <w:rsid w:val="00633DCF"/>
    <w:rsid w:val="00633EF5"/>
    <w:rsid w:val="0063499A"/>
    <w:rsid w:val="00637E14"/>
    <w:rsid w:val="006403F5"/>
    <w:rsid w:val="006420F3"/>
    <w:rsid w:val="00643A1D"/>
    <w:rsid w:val="0064652C"/>
    <w:rsid w:val="006469AA"/>
    <w:rsid w:val="00650981"/>
    <w:rsid w:val="00650E7D"/>
    <w:rsid w:val="006546C2"/>
    <w:rsid w:val="00654AC9"/>
    <w:rsid w:val="00655522"/>
    <w:rsid w:val="006562C3"/>
    <w:rsid w:val="006565B5"/>
    <w:rsid w:val="00660043"/>
    <w:rsid w:val="006600E7"/>
    <w:rsid w:val="00660749"/>
    <w:rsid w:val="00660A2A"/>
    <w:rsid w:val="00660AC0"/>
    <w:rsid w:val="00662DD3"/>
    <w:rsid w:val="00663236"/>
    <w:rsid w:val="00663514"/>
    <w:rsid w:val="00671374"/>
    <w:rsid w:val="00672C5C"/>
    <w:rsid w:val="0067449E"/>
    <w:rsid w:val="00674DBF"/>
    <w:rsid w:val="00675194"/>
    <w:rsid w:val="00675793"/>
    <w:rsid w:val="00675BF4"/>
    <w:rsid w:val="006774D0"/>
    <w:rsid w:val="006802F7"/>
    <w:rsid w:val="0068067B"/>
    <w:rsid w:val="00682147"/>
    <w:rsid w:val="006834D8"/>
    <w:rsid w:val="00683AC9"/>
    <w:rsid w:val="00683D17"/>
    <w:rsid w:val="00685419"/>
    <w:rsid w:val="00685B7C"/>
    <w:rsid w:val="00687372"/>
    <w:rsid w:val="00690100"/>
    <w:rsid w:val="00690C57"/>
    <w:rsid w:val="00690E63"/>
    <w:rsid w:val="006911BB"/>
    <w:rsid w:val="00691ED9"/>
    <w:rsid w:val="006924D5"/>
    <w:rsid w:val="00696259"/>
    <w:rsid w:val="00697302"/>
    <w:rsid w:val="00697325"/>
    <w:rsid w:val="00697C71"/>
    <w:rsid w:val="006A0A91"/>
    <w:rsid w:val="006A2B3E"/>
    <w:rsid w:val="006A3EDA"/>
    <w:rsid w:val="006A3F8D"/>
    <w:rsid w:val="006A564D"/>
    <w:rsid w:val="006A7450"/>
    <w:rsid w:val="006A7820"/>
    <w:rsid w:val="006A7828"/>
    <w:rsid w:val="006B0FC0"/>
    <w:rsid w:val="006B2993"/>
    <w:rsid w:val="006B6980"/>
    <w:rsid w:val="006C0151"/>
    <w:rsid w:val="006C12AF"/>
    <w:rsid w:val="006C2254"/>
    <w:rsid w:val="006C2B78"/>
    <w:rsid w:val="006C3986"/>
    <w:rsid w:val="006C3D50"/>
    <w:rsid w:val="006C4206"/>
    <w:rsid w:val="006C46D2"/>
    <w:rsid w:val="006C5833"/>
    <w:rsid w:val="006C5B23"/>
    <w:rsid w:val="006C6420"/>
    <w:rsid w:val="006C7CDA"/>
    <w:rsid w:val="006D07DF"/>
    <w:rsid w:val="006D1585"/>
    <w:rsid w:val="006D4030"/>
    <w:rsid w:val="006D7213"/>
    <w:rsid w:val="006E1871"/>
    <w:rsid w:val="006E1CFF"/>
    <w:rsid w:val="006E418B"/>
    <w:rsid w:val="006E49C6"/>
    <w:rsid w:val="006E5A2A"/>
    <w:rsid w:val="006E5DC9"/>
    <w:rsid w:val="006F0632"/>
    <w:rsid w:val="006F24A2"/>
    <w:rsid w:val="006F29C4"/>
    <w:rsid w:val="006F326C"/>
    <w:rsid w:val="006F4A21"/>
    <w:rsid w:val="006F4B8B"/>
    <w:rsid w:val="006F505D"/>
    <w:rsid w:val="006F53F6"/>
    <w:rsid w:val="006F73E7"/>
    <w:rsid w:val="006F7FE6"/>
    <w:rsid w:val="007017F7"/>
    <w:rsid w:val="00701C8E"/>
    <w:rsid w:val="007040AD"/>
    <w:rsid w:val="00707686"/>
    <w:rsid w:val="00711570"/>
    <w:rsid w:val="0071425D"/>
    <w:rsid w:val="00714B34"/>
    <w:rsid w:val="00714FF0"/>
    <w:rsid w:val="00715019"/>
    <w:rsid w:val="00716CA5"/>
    <w:rsid w:val="0071785A"/>
    <w:rsid w:val="00720CB9"/>
    <w:rsid w:val="0072103D"/>
    <w:rsid w:val="007213E2"/>
    <w:rsid w:val="0072187C"/>
    <w:rsid w:val="0072704D"/>
    <w:rsid w:val="0073006A"/>
    <w:rsid w:val="00731280"/>
    <w:rsid w:val="0073360D"/>
    <w:rsid w:val="00735863"/>
    <w:rsid w:val="00736A56"/>
    <w:rsid w:val="00737156"/>
    <w:rsid w:val="007378D0"/>
    <w:rsid w:val="00742440"/>
    <w:rsid w:val="00744B4A"/>
    <w:rsid w:val="007451AA"/>
    <w:rsid w:val="00746743"/>
    <w:rsid w:val="00746A96"/>
    <w:rsid w:val="00746ED8"/>
    <w:rsid w:val="00747209"/>
    <w:rsid w:val="00750641"/>
    <w:rsid w:val="00752368"/>
    <w:rsid w:val="0075282F"/>
    <w:rsid w:val="0075408F"/>
    <w:rsid w:val="0075446F"/>
    <w:rsid w:val="00754969"/>
    <w:rsid w:val="00754A6F"/>
    <w:rsid w:val="00756FDE"/>
    <w:rsid w:val="00760B30"/>
    <w:rsid w:val="00760D7E"/>
    <w:rsid w:val="007621D5"/>
    <w:rsid w:val="007628A1"/>
    <w:rsid w:val="00763C6A"/>
    <w:rsid w:val="00767933"/>
    <w:rsid w:val="00770B6E"/>
    <w:rsid w:val="00770D53"/>
    <w:rsid w:val="007719A7"/>
    <w:rsid w:val="007808AE"/>
    <w:rsid w:val="00780C59"/>
    <w:rsid w:val="00781070"/>
    <w:rsid w:val="00781248"/>
    <w:rsid w:val="007821BF"/>
    <w:rsid w:val="00782CDF"/>
    <w:rsid w:val="007844EF"/>
    <w:rsid w:val="0078482C"/>
    <w:rsid w:val="00785431"/>
    <w:rsid w:val="00785776"/>
    <w:rsid w:val="007861AA"/>
    <w:rsid w:val="00786A20"/>
    <w:rsid w:val="00786DCD"/>
    <w:rsid w:val="00790039"/>
    <w:rsid w:val="007923D6"/>
    <w:rsid w:val="00793E7A"/>
    <w:rsid w:val="007942C2"/>
    <w:rsid w:val="0079449C"/>
    <w:rsid w:val="0079624D"/>
    <w:rsid w:val="007969C3"/>
    <w:rsid w:val="00796B32"/>
    <w:rsid w:val="00796F7A"/>
    <w:rsid w:val="007A105A"/>
    <w:rsid w:val="007A2F26"/>
    <w:rsid w:val="007A3391"/>
    <w:rsid w:val="007A4A08"/>
    <w:rsid w:val="007A519D"/>
    <w:rsid w:val="007A59C9"/>
    <w:rsid w:val="007A7A41"/>
    <w:rsid w:val="007B1A38"/>
    <w:rsid w:val="007B2328"/>
    <w:rsid w:val="007B4004"/>
    <w:rsid w:val="007B5155"/>
    <w:rsid w:val="007B6EF5"/>
    <w:rsid w:val="007B70A4"/>
    <w:rsid w:val="007B78B6"/>
    <w:rsid w:val="007C1417"/>
    <w:rsid w:val="007C6906"/>
    <w:rsid w:val="007C7578"/>
    <w:rsid w:val="007C7F4E"/>
    <w:rsid w:val="007D0596"/>
    <w:rsid w:val="007D22E3"/>
    <w:rsid w:val="007D6028"/>
    <w:rsid w:val="007D7244"/>
    <w:rsid w:val="007E056B"/>
    <w:rsid w:val="007E0790"/>
    <w:rsid w:val="007E0B9D"/>
    <w:rsid w:val="007E3750"/>
    <w:rsid w:val="007E5817"/>
    <w:rsid w:val="007E6445"/>
    <w:rsid w:val="007E70F5"/>
    <w:rsid w:val="007E7923"/>
    <w:rsid w:val="007E7CDC"/>
    <w:rsid w:val="007F0288"/>
    <w:rsid w:val="007F1517"/>
    <w:rsid w:val="007F192A"/>
    <w:rsid w:val="007F1AAA"/>
    <w:rsid w:val="007F1EEC"/>
    <w:rsid w:val="007F58C3"/>
    <w:rsid w:val="007F6A1A"/>
    <w:rsid w:val="007F6E98"/>
    <w:rsid w:val="007F7363"/>
    <w:rsid w:val="00802754"/>
    <w:rsid w:val="008034A6"/>
    <w:rsid w:val="0080355F"/>
    <w:rsid w:val="00803D04"/>
    <w:rsid w:val="008043E3"/>
    <w:rsid w:val="008078A4"/>
    <w:rsid w:val="00811BB6"/>
    <w:rsid w:val="00812D4F"/>
    <w:rsid w:val="00814155"/>
    <w:rsid w:val="0081641B"/>
    <w:rsid w:val="00816A94"/>
    <w:rsid w:val="0081729D"/>
    <w:rsid w:val="0081778E"/>
    <w:rsid w:val="0082084E"/>
    <w:rsid w:val="00821E9F"/>
    <w:rsid w:val="00822F3B"/>
    <w:rsid w:val="00823271"/>
    <w:rsid w:val="008232D2"/>
    <w:rsid w:val="00824393"/>
    <w:rsid w:val="00825208"/>
    <w:rsid w:val="00825F64"/>
    <w:rsid w:val="00826A8B"/>
    <w:rsid w:val="00830B8C"/>
    <w:rsid w:val="00831E12"/>
    <w:rsid w:val="00831F80"/>
    <w:rsid w:val="008352FD"/>
    <w:rsid w:val="008422CC"/>
    <w:rsid w:val="008436C7"/>
    <w:rsid w:val="00845939"/>
    <w:rsid w:val="00846018"/>
    <w:rsid w:val="008460F6"/>
    <w:rsid w:val="00847CE5"/>
    <w:rsid w:val="0085136F"/>
    <w:rsid w:val="00851856"/>
    <w:rsid w:val="00854122"/>
    <w:rsid w:val="00856345"/>
    <w:rsid w:val="00861828"/>
    <w:rsid w:val="00862576"/>
    <w:rsid w:val="00862B14"/>
    <w:rsid w:val="00862C32"/>
    <w:rsid w:val="00863A51"/>
    <w:rsid w:val="0086664D"/>
    <w:rsid w:val="00867FA8"/>
    <w:rsid w:val="00870BD0"/>
    <w:rsid w:val="00872F96"/>
    <w:rsid w:val="00874EC9"/>
    <w:rsid w:val="00875885"/>
    <w:rsid w:val="00875DC6"/>
    <w:rsid w:val="00877DE5"/>
    <w:rsid w:val="00880185"/>
    <w:rsid w:val="00880E7C"/>
    <w:rsid w:val="00883872"/>
    <w:rsid w:val="00884015"/>
    <w:rsid w:val="00884276"/>
    <w:rsid w:val="00884FCE"/>
    <w:rsid w:val="0088636B"/>
    <w:rsid w:val="00886954"/>
    <w:rsid w:val="00887C2C"/>
    <w:rsid w:val="00890E1C"/>
    <w:rsid w:val="008915E6"/>
    <w:rsid w:val="00891858"/>
    <w:rsid w:val="00895CD5"/>
    <w:rsid w:val="00897A86"/>
    <w:rsid w:val="008A158E"/>
    <w:rsid w:val="008A2BA6"/>
    <w:rsid w:val="008A35D7"/>
    <w:rsid w:val="008A4A54"/>
    <w:rsid w:val="008A5227"/>
    <w:rsid w:val="008A56D7"/>
    <w:rsid w:val="008A69D4"/>
    <w:rsid w:val="008A6B89"/>
    <w:rsid w:val="008B0FC1"/>
    <w:rsid w:val="008B5B57"/>
    <w:rsid w:val="008B788F"/>
    <w:rsid w:val="008C1F07"/>
    <w:rsid w:val="008C406E"/>
    <w:rsid w:val="008D0D27"/>
    <w:rsid w:val="008D16A6"/>
    <w:rsid w:val="008D39DA"/>
    <w:rsid w:val="008D690E"/>
    <w:rsid w:val="008D6B30"/>
    <w:rsid w:val="008D7888"/>
    <w:rsid w:val="008E0364"/>
    <w:rsid w:val="008E0B06"/>
    <w:rsid w:val="008E3C4F"/>
    <w:rsid w:val="008E4FCB"/>
    <w:rsid w:val="008E5485"/>
    <w:rsid w:val="008E7E13"/>
    <w:rsid w:val="008F19E2"/>
    <w:rsid w:val="008F30D3"/>
    <w:rsid w:val="008F481A"/>
    <w:rsid w:val="008F50E2"/>
    <w:rsid w:val="00900367"/>
    <w:rsid w:val="009006C2"/>
    <w:rsid w:val="00900F5C"/>
    <w:rsid w:val="00901723"/>
    <w:rsid w:val="00901A29"/>
    <w:rsid w:val="00901D70"/>
    <w:rsid w:val="009027C5"/>
    <w:rsid w:val="009039DB"/>
    <w:rsid w:val="0090401F"/>
    <w:rsid w:val="00905ACA"/>
    <w:rsid w:val="00905BB4"/>
    <w:rsid w:val="0090659F"/>
    <w:rsid w:val="00910E2A"/>
    <w:rsid w:val="009110B9"/>
    <w:rsid w:val="00911A1E"/>
    <w:rsid w:val="00911DA5"/>
    <w:rsid w:val="00912F01"/>
    <w:rsid w:val="009138AF"/>
    <w:rsid w:val="009139AD"/>
    <w:rsid w:val="00913DB8"/>
    <w:rsid w:val="00914F05"/>
    <w:rsid w:val="00917D38"/>
    <w:rsid w:val="00920FA3"/>
    <w:rsid w:val="00922054"/>
    <w:rsid w:val="00925F1C"/>
    <w:rsid w:val="009270F1"/>
    <w:rsid w:val="00927907"/>
    <w:rsid w:val="0093162B"/>
    <w:rsid w:val="009347EF"/>
    <w:rsid w:val="00935480"/>
    <w:rsid w:val="009378A6"/>
    <w:rsid w:val="00940666"/>
    <w:rsid w:val="00940C88"/>
    <w:rsid w:val="00941139"/>
    <w:rsid w:val="00941620"/>
    <w:rsid w:val="0094183B"/>
    <w:rsid w:val="00942C42"/>
    <w:rsid w:val="009431B5"/>
    <w:rsid w:val="00944D25"/>
    <w:rsid w:val="00950D58"/>
    <w:rsid w:val="00951BB0"/>
    <w:rsid w:val="009536E5"/>
    <w:rsid w:val="0095376E"/>
    <w:rsid w:val="009557FD"/>
    <w:rsid w:val="00955C2A"/>
    <w:rsid w:val="009561C5"/>
    <w:rsid w:val="009576C7"/>
    <w:rsid w:val="009604BB"/>
    <w:rsid w:val="0096109B"/>
    <w:rsid w:val="00962789"/>
    <w:rsid w:val="00965942"/>
    <w:rsid w:val="00973ECE"/>
    <w:rsid w:val="009750F4"/>
    <w:rsid w:val="00976DF2"/>
    <w:rsid w:val="00977978"/>
    <w:rsid w:val="009806C3"/>
    <w:rsid w:val="009809C5"/>
    <w:rsid w:val="00981356"/>
    <w:rsid w:val="00981619"/>
    <w:rsid w:val="0098618F"/>
    <w:rsid w:val="00987CF8"/>
    <w:rsid w:val="00990E61"/>
    <w:rsid w:val="0099435A"/>
    <w:rsid w:val="00994AA1"/>
    <w:rsid w:val="009968C0"/>
    <w:rsid w:val="00996B4F"/>
    <w:rsid w:val="0099709B"/>
    <w:rsid w:val="00997480"/>
    <w:rsid w:val="00997930"/>
    <w:rsid w:val="00997E07"/>
    <w:rsid w:val="009A0196"/>
    <w:rsid w:val="009A1AA3"/>
    <w:rsid w:val="009A7F38"/>
    <w:rsid w:val="009B0370"/>
    <w:rsid w:val="009B0EDE"/>
    <w:rsid w:val="009B3238"/>
    <w:rsid w:val="009B74DE"/>
    <w:rsid w:val="009B74F6"/>
    <w:rsid w:val="009C101B"/>
    <w:rsid w:val="009C1305"/>
    <w:rsid w:val="009C2AEA"/>
    <w:rsid w:val="009C45BD"/>
    <w:rsid w:val="009C48D8"/>
    <w:rsid w:val="009C4F1E"/>
    <w:rsid w:val="009C6478"/>
    <w:rsid w:val="009C6995"/>
    <w:rsid w:val="009C70A7"/>
    <w:rsid w:val="009C7A53"/>
    <w:rsid w:val="009C7B5B"/>
    <w:rsid w:val="009D1378"/>
    <w:rsid w:val="009D23E9"/>
    <w:rsid w:val="009D3257"/>
    <w:rsid w:val="009D437F"/>
    <w:rsid w:val="009D45D8"/>
    <w:rsid w:val="009D7C26"/>
    <w:rsid w:val="009E012C"/>
    <w:rsid w:val="009E0A4F"/>
    <w:rsid w:val="009E12B2"/>
    <w:rsid w:val="009E1F65"/>
    <w:rsid w:val="009E2072"/>
    <w:rsid w:val="009E243E"/>
    <w:rsid w:val="009E2883"/>
    <w:rsid w:val="009E4635"/>
    <w:rsid w:val="009E6FC0"/>
    <w:rsid w:val="009E7928"/>
    <w:rsid w:val="009E7A97"/>
    <w:rsid w:val="009F02F8"/>
    <w:rsid w:val="009F0836"/>
    <w:rsid w:val="009F2444"/>
    <w:rsid w:val="009F26BC"/>
    <w:rsid w:val="009F6B15"/>
    <w:rsid w:val="009F7695"/>
    <w:rsid w:val="00A00F46"/>
    <w:rsid w:val="00A015DC"/>
    <w:rsid w:val="00A01F10"/>
    <w:rsid w:val="00A06700"/>
    <w:rsid w:val="00A1010B"/>
    <w:rsid w:val="00A106B0"/>
    <w:rsid w:val="00A14AC6"/>
    <w:rsid w:val="00A151DC"/>
    <w:rsid w:val="00A15790"/>
    <w:rsid w:val="00A16968"/>
    <w:rsid w:val="00A16E3B"/>
    <w:rsid w:val="00A1721C"/>
    <w:rsid w:val="00A1724C"/>
    <w:rsid w:val="00A21114"/>
    <w:rsid w:val="00A27326"/>
    <w:rsid w:val="00A2741C"/>
    <w:rsid w:val="00A3026A"/>
    <w:rsid w:val="00A30316"/>
    <w:rsid w:val="00A31014"/>
    <w:rsid w:val="00A313D2"/>
    <w:rsid w:val="00A3285C"/>
    <w:rsid w:val="00A32C16"/>
    <w:rsid w:val="00A33040"/>
    <w:rsid w:val="00A34C9C"/>
    <w:rsid w:val="00A35467"/>
    <w:rsid w:val="00A375C1"/>
    <w:rsid w:val="00A40C10"/>
    <w:rsid w:val="00A40D62"/>
    <w:rsid w:val="00A41ED8"/>
    <w:rsid w:val="00A44903"/>
    <w:rsid w:val="00A453A6"/>
    <w:rsid w:val="00A51B34"/>
    <w:rsid w:val="00A5505A"/>
    <w:rsid w:val="00A551B8"/>
    <w:rsid w:val="00A5576F"/>
    <w:rsid w:val="00A55779"/>
    <w:rsid w:val="00A557BC"/>
    <w:rsid w:val="00A55C28"/>
    <w:rsid w:val="00A56577"/>
    <w:rsid w:val="00A60AF1"/>
    <w:rsid w:val="00A617B5"/>
    <w:rsid w:val="00A626C2"/>
    <w:rsid w:val="00A62D6E"/>
    <w:rsid w:val="00A63A2E"/>
    <w:rsid w:val="00A63AF4"/>
    <w:rsid w:val="00A70D47"/>
    <w:rsid w:val="00A70D67"/>
    <w:rsid w:val="00A71933"/>
    <w:rsid w:val="00A74868"/>
    <w:rsid w:val="00A77167"/>
    <w:rsid w:val="00A81181"/>
    <w:rsid w:val="00A81D02"/>
    <w:rsid w:val="00A82F0E"/>
    <w:rsid w:val="00A87BAF"/>
    <w:rsid w:val="00A90DAA"/>
    <w:rsid w:val="00A90FFD"/>
    <w:rsid w:val="00A91E62"/>
    <w:rsid w:val="00A9363A"/>
    <w:rsid w:val="00A9588D"/>
    <w:rsid w:val="00A96D60"/>
    <w:rsid w:val="00AA1E9C"/>
    <w:rsid w:val="00AA716C"/>
    <w:rsid w:val="00AB132A"/>
    <w:rsid w:val="00AB4FD8"/>
    <w:rsid w:val="00AC0C02"/>
    <w:rsid w:val="00AC44AF"/>
    <w:rsid w:val="00AD08C1"/>
    <w:rsid w:val="00AD1489"/>
    <w:rsid w:val="00AD21CF"/>
    <w:rsid w:val="00AD3AEB"/>
    <w:rsid w:val="00AD3BBA"/>
    <w:rsid w:val="00AD43AB"/>
    <w:rsid w:val="00AD5DF9"/>
    <w:rsid w:val="00AE0B3D"/>
    <w:rsid w:val="00AE2348"/>
    <w:rsid w:val="00AE2391"/>
    <w:rsid w:val="00AE5167"/>
    <w:rsid w:val="00AE555A"/>
    <w:rsid w:val="00AE7E6C"/>
    <w:rsid w:val="00AF031B"/>
    <w:rsid w:val="00AF0676"/>
    <w:rsid w:val="00AF1575"/>
    <w:rsid w:val="00AF21D9"/>
    <w:rsid w:val="00AF5510"/>
    <w:rsid w:val="00AF57DA"/>
    <w:rsid w:val="00AF626A"/>
    <w:rsid w:val="00AF7058"/>
    <w:rsid w:val="00B0025F"/>
    <w:rsid w:val="00B01748"/>
    <w:rsid w:val="00B01A37"/>
    <w:rsid w:val="00B01DEA"/>
    <w:rsid w:val="00B0202F"/>
    <w:rsid w:val="00B04CFE"/>
    <w:rsid w:val="00B04F7C"/>
    <w:rsid w:val="00B07175"/>
    <w:rsid w:val="00B074F1"/>
    <w:rsid w:val="00B07865"/>
    <w:rsid w:val="00B12567"/>
    <w:rsid w:val="00B12725"/>
    <w:rsid w:val="00B177B7"/>
    <w:rsid w:val="00B214AA"/>
    <w:rsid w:val="00B21EAC"/>
    <w:rsid w:val="00B23B16"/>
    <w:rsid w:val="00B30C9D"/>
    <w:rsid w:val="00B31138"/>
    <w:rsid w:val="00B31D02"/>
    <w:rsid w:val="00B32C49"/>
    <w:rsid w:val="00B34F76"/>
    <w:rsid w:val="00B35301"/>
    <w:rsid w:val="00B35A86"/>
    <w:rsid w:val="00B36AC1"/>
    <w:rsid w:val="00B36C62"/>
    <w:rsid w:val="00B36F7B"/>
    <w:rsid w:val="00B373B8"/>
    <w:rsid w:val="00B376DF"/>
    <w:rsid w:val="00B40800"/>
    <w:rsid w:val="00B408B7"/>
    <w:rsid w:val="00B4264D"/>
    <w:rsid w:val="00B44EEB"/>
    <w:rsid w:val="00B476D3"/>
    <w:rsid w:val="00B500F2"/>
    <w:rsid w:val="00B503F3"/>
    <w:rsid w:val="00B52378"/>
    <w:rsid w:val="00B535C2"/>
    <w:rsid w:val="00B53E6C"/>
    <w:rsid w:val="00B5521B"/>
    <w:rsid w:val="00B6013E"/>
    <w:rsid w:val="00B60896"/>
    <w:rsid w:val="00B60ADD"/>
    <w:rsid w:val="00B61264"/>
    <w:rsid w:val="00B62471"/>
    <w:rsid w:val="00B6279C"/>
    <w:rsid w:val="00B644DB"/>
    <w:rsid w:val="00B64B2C"/>
    <w:rsid w:val="00B64B2D"/>
    <w:rsid w:val="00B67064"/>
    <w:rsid w:val="00B72611"/>
    <w:rsid w:val="00B73CBD"/>
    <w:rsid w:val="00B743D6"/>
    <w:rsid w:val="00B74D1D"/>
    <w:rsid w:val="00B75242"/>
    <w:rsid w:val="00B75383"/>
    <w:rsid w:val="00B80815"/>
    <w:rsid w:val="00B8100F"/>
    <w:rsid w:val="00B818D7"/>
    <w:rsid w:val="00B82A59"/>
    <w:rsid w:val="00B82F52"/>
    <w:rsid w:val="00B8439F"/>
    <w:rsid w:val="00B848F0"/>
    <w:rsid w:val="00B85DE1"/>
    <w:rsid w:val="00B8648C"/>
    <w:rsid w:val="00B86B28"/>
    <w:rsid w:val="00B875B9"/>
    <w:rsid w:val="00B9152B"/>
    <w:rsid w:val="00B93CFD"/>
    <w:rsid w:val="00B9414F"/>
    <w:rsid w:val="00B942D9"/>
    <w:rsid w:val="00B95AD5"/>
    <w:rsid w:val="00B962C9"/>
    <w:rsid w:val="00B974A9"/>
    <w:rsid w:val="00B97CBD"/>
    <w:rsid w:val="00BA04BE"/>
    <w:rsid w:val="00BA10C1"/>
    <w:rsid w:val="00BA111B"/>
    <w:rsid w:val="00BA2440"/>
    <w:rsid w:val="00BA27E4"/>
    <w:rsid w:val="00BA2AF0"/>
    <w:rsid w:val="00BA4069"/>
    <w:rsid w:val="00BA7DF5"/>
    <w:rsid w:val="00BB0D0C"/>
    <w:rsid w:val="00BB10CA"/>
    <w:rsid w:val="00BB3629"/>
    <w:rsid w:val="00BB5380"/>
    <w:rsid w:val="00BB5CDD"/>
    <w:rsid w:val="00BB7780"/>
    <w:rsid w:val="00BB7ACF"/>
    <w:rsid w:val="00BC0619"/>
    <w:rsid w:val="00BC1DB1"/>
    <w:rsid w:val="00BC24AC"/>
    <w:rsid w:val="00BC2758"/>
    <w:rsid w:val="00BC2BDC"/>
    <w:rsid w:val="00BC47ED"/>
    <w:rsid w:val="00BC5DAE"/>
    <w:rsid w:val="00BC608B"/>
    <w:rsid w:val="00BC679E"/>
    <w:rsid w:val="00BC7252"/>
    <w:rsid w:val="00BC73C4"/>
    <w:rsid w:val="00BD04E6"/>
    <w:rsid w:val="00BD06E2"/>
    <w:rsid w:val="00BD224E"/>
    <w:rsid w:val="00BD2FD1"/>
    <w:rsid w:val="00BD4BCF"/>
    <w:rsid w:val="00BD7CEE"/>
    <w:rsid w:val="00BE0CA3"/>
    <w:rsid w:val="00BE245A"/>
    <w:rsid w:val="00BE25E3"/>
    <w:rsid w:val="00BE36F9"/>
    <w:rsid w:val="00BE3913"/>
    <w:rsid w:val="00BE3FB0"/>
    <w:rsid w:val="00BE6BB8"/>
    <w:rsid w:val="00BF0382"/>
    <w:rsid w:val="00BF18E2"/>
    <w:rsid w:val="00BF20C2"/>
    <w:rsid w:val="00BF28D8"/>
    <w:rsid w:val="00BF2B1F"/>
    <w:rsid w:val="00BF2E79"/>
    <w:rsid w:val="00BF3356"/>
    <w:rsid w:val="00BF7BED"/>
    <w:rsid w:val="00C00A00"/>
    <w:rsid w:val="00C00F3B"/>
    <w:rsid w:val="00C0323A"/>
    <w:rsid w:val="00C03321"/>
    <w:rsid w:val="00C05ACF"/>
    <w:rsid w:val="00C10FE2"/>
    <w:rsid w:val="00C111AD"/>
    <w:rsid w:val="00C1692F"/>
    <w:rsid w:val="00C17E96"/>
    <w:rsid w:val="00C221CD"/>
    <w:rsid w:val="00C222D1"/>
    <w:rsid w:val="00C24231"/>
    <w:rsid w:val="00C302A8"/>
    <w:rsid w:val="00C32100"/>
    <w:rsid w:val="00C33DB1"/>
    <w:rsid w:val="00C33F13"/>
    <w:rsid w:val="00C34753"/>
    <w:rsid w:val="00C41B76"/>
    <w:rsid w:val="00C426E6"/>
    <w:rsid w:val="00C42E81"/>
    <w:rsid w:val="00C441F6"/>
    <w:rsid w:val="00C46EB0"/>
    <w:rsid w:val="00C50F3F"/>
    <w:rsid w:val="00C53E66"/>
    <w:rsid w:val="00C54DF9"/>
    <w:rsid w:val="00C564BF"/>
    <w:rsid w:val="00C6168C"/>
    <w:rsid w:val="00C64376"/>
    <w:rsid w:val="00C648EA"/>
    <w:rsid w:val="00C64F36"/>
    <w:rsid w:val="00C64F58"/>
    <w:rsid w:val="00C6606E"/>
    <w:rsid w:val="00C67CB3"/>
    <w:rsid w:val="00C67FD7"/>
    <w:rsid w:val="00C70778"/>
    <w:rsid w:val="00C755FE"/>
    <w:rsid w:val="00C7569A"/>
    <w:rsid w:val="00C763C8"/>
    <w:rsid w:val="00C765EB"/>
    <w:rsid w:val="00C769C5"/>
    <w:rsid w:val="00C76BA0"/>
    <w:rsid w:val="00C770EB"/>
    <w:rsid w:val="00C818E0"/>
    <w:rsid w:val="00C82313"/>
    <w:rsid w:val="00C832AC"/>
    <w:rsid w:val="00C846C6"/>
    <w:rsid w:val="00C848FC"/>
    <w:rsid w:val="00C86A96"/>
    <w:rsid w:val="00C90F4C"/>
    <w:rsid w:val="00C916B2"/>
    <w:rsid w:val="00C91F74"/>
    <w:rsid w:val="00C93C58"/>
    <w:rsid w:val="00C94560"/>
    <w:rsid w:val="00C95A21"/>
    <w:rsid w:val="00CA1624"/>
    <w:rsid w:val="00CA4C0C"/>
    <w:rsid w:val="00CA5358"/>
    <w:rsid w:val="00CA7C4B"/>
    <w:rsid w:val="00CB0A1E"/>
    <w:rsid w:val="00CB1622"/>
    <w:rsid w:val="00CB5552"/>
    <w:rsid w:val="00CB61F8"/>
    <w:rsid w:val="00CC0964"/>
    <w:rsid w:val="00CC1A2C"/>
    <w:rsid w:val="00CC3427"/>
    <w:rsid w:val="00CC4ECA"/>
    <w:rsid w:val="00CC6BD7"/>
    <w:rsid w:val="00CC78A3"/>
    <w:rsid w:val="00CD145C"/>
    <w:rsid w:val="00CD1F93"/>
    <w:rsid w:val="00CD4C42"/>
    <w:rsid w:val="00CD571B"/>
    <w:rsid w:val="00CD6812"/>
    <w:rsid w:val="00CD7508"/>
    <w:rsid w:val="00CE0575"/>
    <w:rsid w:val="00CE1D10"/>
    <w:rsid w:val="00CE2965"/>
    <w:rsid w:val="00CE34EB"/>
    <w:rsid w:val="00CE4493"/>
    <w:rsid w:val="00CE52D4"/>
    <w:rsid w:val="00CE5539"/>
    <w:rsid w:val="00CE5751"/>
    <w:rsid w:val="00CE59EF"/>
    <w:rsid w:val="00CE7830"/>
    <w:rsid w:val="00CF16A5"/>
    <w:rsid w:val="00CF1991"/>
    <w:rsid w:val="00CF1AB7"/>
    <w:rsid w:val="00CF1E63"/>
    <w:rsid w:val="00CF1E67"/>
    <w:rsid w:val="00CF1E6F"/>
    <w:rsid w:val="00CF37B5"/>
    <w:rsid w:val="00CF39A8"/>
    <w:rsid w:val="00CF6853"/>
    <w:rsid w:val="00CF6B86"/>
    <w:rsid w:val="00CF70A2"/>
    <w:rsid w:val="00CF7216"/>
    <w:rsid w:val="00CF7306"/>
    <w:rsid w:val="00CF7FEB"/>
    <w:rsid w:val="00D00F5C"/>
    <w:rsid w:val="00D04238"/>
    <w:rsid w:val="00D06C65"/>
    <w:rsid w:val="00D1118D"/>
    <w:rsid w:val="00D11F49"/>
    <w:rsid w:val="00D14E6A"/>
    <w:rsid w:val="00D14FE6"/>
    <w:rsid w:val="00D16A7C"/>
    <w:rsid w:val="00D21303"/>
    <w:rsid w:val="00D22CC4"/>
    <w:rsid w:val="00D236DD"/>
    <w:rsid w:val="00D2383D"/>
    <w:rsid w:val="00D2393A"/>
    <w:rsid w:val="00D23C66"/>
    <w:rsid w:val="00D24AD7"/>
    <w:rsid w:val="00D24BFA"/>
    <w:rsid w:val="00D253BB"/>
    <w:rsid w:val="00D27F53"/>
    <w:rsid w:val="00D3142E"/>
    <w:rsid w:val="00D326FD"/>
    <w:rsid w:val="00D35AE1"/>
    <w:rsid w:val="00D3635D"/>
    <w:rsid w:val="00D36E19"/>
    <w:rsid w:val="00D4176C"/>
    <w:rsid w:val="00D41DBA"/>
    <w:rsid w:val="00D4256B"/>
    <w:rsid w:val="00D42ADA"/>
    <w:rsid w:val="00D42CD4"/>
    <w:rsid w:val="00D5005F"/>
    <w:rsid w:val="00D50158"/>
    <w:rsid w:val="00D5136B"/>
    <w:rsid w:val="00D522EB"/>
    <w:rsid w:val="00D53D10"/>
    <w:rsid w:val="00D55C03"/>
    <w:rsid w:val="00D5613F"/>
    <w:rsid w:val="00D60171"/>
    <w:rsid w:val="00D60695"/>
    <w:rsid w:val="00D609CD"/>
    <w:rsid w:val="00D62031"/>
    <w:rsid w:val="00D6367B"/>
    <w:rsid w:val="00D65156"/>
    <w:rsid w:val="00D657F5"/>
    <w:rsid w:val="00D65833"/>
    <w:rsid w:val="00D65C5D"/>
    <w:rsid w:val="00D672D0"/>
    <w:rsid w:val="00D7468C"/>
    <w:rsid w:val="00D77773"/>
    <w:rsid w:val="00D81703"/>
    <w:rsid w:val="00D83749"/>
    <w:rsid w:val="00D83BB8"/>
    <w:rsid w:val="00D83E1D"/>
    <w:rsid w:val="00D84FCD"/>
    <w:rsid w:val="00D85638"/>
    <w:rsid w:val="00D8592E"/>
    <w:rsid w:val="00D85D63"/>
    <w:rsid w:val="00D877BE"/>
    <w:rsid w:val="00D92BDA"/>
    <w:rsid w:val="00D9304B"/>
    <w:rsid w:val="00D95CC9"/>
    <w:rsid w:val="00D96606"/>
    <w:rsid w:val="00D97D03"/>
    <w:rsid w:val="00DA1866"/>
    <w:rsid w:val="00DA2122"/>
    <w:rsid w:val="00DA2BAA"/>
    <w:rsid w:val="00DA2E26"/>
    <w:rsid w:val="00DA32A6"/>
    <w:rsid w:val="00DA48EF"/>
    <w:rsid w:val="00DA4AA9"/>
    <w:rsid w:val="00DA6084"/>
    <w:rsid w:val="00DA746A"/>
    <w:rsid w:val="00DA7F72"/>
    <w:rsid w:val="00DB2C4A"/>
    <w:rsid w:val="00DB2DB0"/>
    <w:rsid w:val="00DB2DE5"/>
    <w:rsid w:val="00DB428B"/>
    <w:rsid w:val="00DB4839"/>
    <w:rsid w:val="00DB4AE5"/>
    <w:rsid w:val="00DB7F37"/>
    <w:rsid w:val="00DC1262"/>
    <w:rsid w:val="00DC217C"/>
    <w:rsid w:val="00DC344E"/>
    <w:rsid w:val="00DC345B"/>
    <w:rsid w:val="00DC3B71"/>
    <w:rsid w:val="00DC4C5D"/>
    <w:rsid w:val="00DC556D"/>
    <w:rsid w:val="00DC59CD"/>
    <w:rsid w:val="00DD1093"/>
    <w:rsid w:val="00DD3E78"/>
    <w:rsid w:val="00DD47E3"/>
    <w:rsid w:val="00DD63CE"/>
    <w:rsid w:val="00DD7D91"/>
    <w:rsid w:val="00DE0168"/>
    <w:rsid w:val="00DE0B16"/>
    <w:rsid w:val="00DE0F15"/>
    <w:rsid w:val="00DE4975"/>
    <w:rsid w:val="00DE5A88"/>
    <w:rsid w:val="00DE6D35"/>
    <w:rsid w:val="00DE7E8C"/>
    <w:rsid w:val="00DF14BD"/>
    <w:rsid w:val="00DF4022"/>
    <w:rsid w:val="00DF59E4"/>
    <w:rsid w:val="00DF688A"/>
    <w:rsid w:val="00E01C0B"/>
    <w:rsid w:val="00E0219D"/>
    <w:rsid w:val="00E0220A"/>
    <w:rsid w:val="00E029DA"/>
    <w:rsid w:val="00E03546"/>
    <w:rsid w:val="00E059C4"/>
    <w:rsid w:val="00E069C8"/>
    <w:rsid w:val="00E12407"/>
    <w:rsid w:val="00E1521A"/>
    <w:rsid w:val="00E158BC"/>
    <w:rsid w:val="00E169D4"/>
    <w:rsid w:val="00E17531"/>
    <w:rsid w:val="00E176E3"/>
    <w:rsid w:val="00E21D75"/>
    <w:rsid w:val="00E221D5"/>
    <w:rsid w:val="00E22F76"/>
    <w:rsid w:val="00E23DCB"/>
    <w:rsid w:val="00E24F16"/>
    <w:rsid w:val="00E25A56"/>
    <w:rsid w:val="00E25D37"/>
    <w:rsid w:val="00E26D1F"/>
    <w:rsid w:val="00E312BC"/>
    <w:rsid w:val="00E329F2"/>
    <w:rsid w:val="00E32FAF"/>
    <w:rsid w:val="00E34192"/>
    <w:rsid w:val="00E35075"/>
    <w:rsid w:val="00E37D3A"/>
    <w:rsid w:val="00E41219"/>
    <w:rsid w:val="00E4148B"/>
    <w:rsid w:val="00E41ACF"/>
    <w:rsid w:val="00E430DF"/>
    <w:rsid w:val="00E43223"/>
    <w:rsid w:val="00E4503A"/>
    <w:rsid w:val="00E510E0"/>
    <w:rsid w:val="00E5118B"/>
    <w:rsid w:val="00E52017"/>
    <w:rsid w:val="00E52607"/>
    <w:rsid w:val="00E531C3"/>
    <w:rsid w:val="00E5389D"/>
    <w:rsid w:val="00E5569A"/>
    <w:rsid w:val="00E56313"/>
    <w:rsid w:val="00E5717E"/>
    <w:rsid w:val="00E61D55"/>
    <w:rsid w:val="00E65B44"/>
    <w:rsid w:val="00E6717A"/>
    <w:rsid w:val="00E671C1"/>
    <w:rsid w:val="00E67E12"/>
    <w:rsid w:val="00E713B8"/>
    <w:rsid w:val="00E7227A"/>
    <w:rsid w:val="00E725CA"/>
    <w:rsid w:val="00E7267A"/>
    <w:rsid w:val="00E73159"/>
    <w:rsid w:val="00E73440"/>
    <w:rsid w:val="00E73FF5"/>
    <w:rsid w:val="00E740C3"/>
    <w:rsid w:val="00E7459C"/>
    <w:rsid w:val="00E74B43"/>
    <w:rsid w:val="00E74DC6"/>
    <w:rsid w:val="00E7517D"/>
    <w:rsid w:val="00E757C5"/>
    <w:rsid w:val="00E771E9"/>
    <w:rsid w:val="00E803C3"/>
    <w:rsid w:val="00E81700"/>
    <w:rsid w:val="00E8182E"/>
    <w:rsid w:val="00E83426"/>
    <w:rsid w:val="00E85543"/>
    <w:rsid w:val="00E86FE0"/>
    <w:rsid w:val="00E87117"/>
    <w:rsid w:val="00E87276"/>
    <w:rsid w:val="00E87364"/>
    <w:rsid w:val="00E902B0"/>
    <w:rsid w:val="00E9064C"/>
    <w:rsid w:val="00E91120"/>
    <w:rsid w:val="00E92167"/>
    <w:rsid w:val="00E93552"/>
    <w:rsid w:val="00E94A81"/>
    <w:rsid w:val="00E9538E"/>
    <w:rsid w:val="00E9666F"/>
    <w:rsid w:val="00E96C26"/>
    <w:rsid w:val="00E97DC4"/>
    <w:rsid w:val="00EA0642"/>
    <w:rsid w:val="00EA2AB6"/>
    <w:rsid w:val="00EA555E"/>
    <w:rsid w:val="00EA572C"/>
    <w:rsid w:val="00EA660A"/>
    <w:rsid w:val="00EA6A4A"/>
    <w:rsid w:val="00EB37FB"/>
    <w:rsid w:val="00EB44D0"/>
    <w:rsid w:val="00EB481E"/>
    <w:rsid w:val="00EB56B4"/>
    <w:rsid w:val="00EB68F3"/>
    <w:rsid w:val="00EB7577"/>
    <w:rsid w:val="00EC1951"/>
    <w:rsid w:val="00EC3756"/>
    <w:rsid w:val="00EC4721"/>
    <w:rsid w:val="00EC4FBC"/>
    <w:rsid w:val="00EC5269"/>
    <w:rsid w:val="00EC5382"/>
    <w:rsid w:val="00EC5F98"/>
    <w:rsid w:val="00EC7BA7"/>
    <w:rsid w:val="00ED0854"/>
    <w:rsid w:val="00ED1C13"/>
    <w:rsid w:val="00ED52A1"/>
    <w:rsid w:val="00ED5C94"/>
    <w:rsid w:val="00ED5D97"/>
    <w:rsid w:val="00ED5DFB"/>
    <w:rsid w:val="00ED7180"/>
    <w:rsid w:val="00ED74A3"/>
    <w:rsid w:val="00EE1A38"/>
    <w:rsid w:val="00EE2B25"/>
    <w:rsid w:val="00EE3410"/>
    <w:rsid w:val="00EE47F1"/>
    <w:rsid w:val="00EE5892"/>
    <w:rsid w:val="00EF07C8"/>
    <w:rsid w:val="00EF1970"/>
    <w:rsid w:val="00EF41F8"/>
    <w:rsid w:val="00EF5756"/>
    <w:rsid w:val="00F018BA"/>
    <w:rsid w:val="00F02F71"/>
    <w:rsid w:val="00F046E1"/>
    <w:rsid w:val="00F0590C"/>
    <w:rsid w:val="00F06186"/>
    <w:rsid w:val="00F06830"/>
    <w:rsid w:val="00F11248"/>
    <w:rsid w:val="00F13191"/>
    <w:rsid w:val="00F14A41"/>
    <w:rsid w:val="00F16384"/>
    <w:rsid w:val="00F16F36"/>
    <w:rsid w:val="00F20581"/>
    <w:rsid w:val="00F20CF3"/>
    <w:rsid w:val="00F21909"/>
    <w:rsid w:val="00F224C7"/>
    <w:rsid w:val="00F230CE"/>
    <w:rsid w:val="00F23B29"/>
    <w:rsid w:val="00F23E6A"/>
    <w:rsid w:val="00F23EB6"/>
    <w:rsid w:val="00F2454F"/>
    <w:rsid w:val="00F246BC"/>
    <w:rsid w:val="00F30BAB"/>
    <w:rsid w:val="00F316B6"/>
    <w:rsid w:val="00F3271F"/>
    <w:rsid w:val="00F32E3D"/>
    <w:rsid w:val="00F33933"/>
    <w:rsid w:val="00F344E3"/>
    <w:rsid w:val="00F348F3"/>
    <w:rsid w:val="00F35934"/>
    <w:rsid w:val="00F36072"/>
    <w:rsid w:val="00F36593"/>
    <w:rsid w:val="00F372FF"/>
    <w:rsid w:val="00F373BE"/>
    <w:rsid w:val="00F4034F"/>
    <w:rsid w:val="00F460B1"/>
    <w:rsid w:val="00F46F63"/>
    <w:rsid w:val="00F5254C"/>
    <w:rsid w:val="00F528FD"/>
    <w:rsid w:val="00F535D5"/>
    <w:rsid w:val="00F551CC"/>
    <w:rsid w:val="00F55836"/>
    <w:rsid w:val="00F5583F"/>
    <w:rsid w:val="00F605DE"/>
    <w:rsid w:val="00F60CFC"/>
    <w:rsid w:val="00F615A4"/>
    <w:rsid w:val="00F623C4"/>
    <w:rsid w:val="00F6387C"/>
    <w:rsid w:val="00F647BB"/>
    <w:rsid w:val="00F65B98"/>
    <w:rsid w:val="00F66011"/>
    <w:rsid w:val="00F66286"/>
    <w:rsid w:val="00F670FF"/>
    <w:rsid w:val="00F70AFF"/>
    <w:rsid w:val="00F70BDA"/>
    <w:rsid w:val="00F72300"/>
    <w:rsid w:val="00F74517"/>
    <w:rsid w:val="00F75EBB"/>
    <w:rsid w:val="00F76E18"/>
    <w:rsid w:val="00F80202"/>
    <w:rsid w:val="00F80FBE"/>
    <w:rsid w:val="00F817E2"/>
    <w:rsid w:val="00F82D26"/>
    <w:rsid w:val="00F84077"/>
    <w:rsid w:val="00F84128"/>
    <w:rsid w:val="00F8424C"/>
    <w:rsid w:val="00F8485C"/>
    <w:rsid w:val="00F84C77"/>
    <w:rsid w:val="00F854B6"/>
    <w:rsid w:val="00F8557E"/>
    <w:rsid w:val="00F85874"/>
    <w:rsid w:val="00F86FAD"/>
    <w:rsid w:val="00F87D6E"/>
    <w:rsid w:val="00F87F4B"/>
    <w:rsid w:val="00F900BB"/>
    <w:rsid w:val="00F90131"/>
    <w:rsid w:val="00F911EB"/>
    <w:rsid w:val="00F916AB"/>
    <w:rsid w:val="00F920CB"/>
    <w:rsid w:val="00F92AE6"/>
    <w:rsid w:val="00F93D46"/>
    <w:rsid w:val="00F955D0"/>
    <w:rsid w:val="00F95661"/>
    <w:rsid w:val="00FA2503"/>
    <w:rsid w:val="00FA3797"/>
    <w:rsid w:val="00FA3DC8"/>
    <w:rsid w:val="00FA45A3"/>
    <w:rsid w:val="00FA4F90"/>
    <w:rsid w:val="00FA5237"/>
    <w:rsid w:val="00FA6A07"/>
    <w:rsid w:val="00FA6AC9"/>
    <w:rsid w:val="00FA710E"/>
    <w:rsid w:val="00FA71D9"/>
    <w:rsid w:val="00FB1A79"/>
    <w:rsid w:val="00FB2706"/>
    <w:rsid w:val="00FB3CE3"/>
    <w:rsid w:val="00FB4C82"/>
    <w:rsid w:val="00FC2057"/>
    <w:rsid w:val="00FC3233"/>
    <w:rsid w:val="00FC3510"/>
    <w:rsid w:val="00FD10A3"/>
    <w:rsid w:val="00FD1B32"/>
    <w:rsid w:val="00FD2342"/>
    <w:rsid w:val="00FD2681"/>
    <w:rsid w:val="00FD2D32"/>
    <w:rsid w:val="00FD357A"/>
    <w:rsid w:val="00FD4245"/>
    <w:rsid w:val="00FD5B64"/>
    <w:rsid w:val="00FD5D94"/>
    <w:rsid w:val="00FD5E20"/>
    <w:rsid w:val="00FE076E"/>
    <w:rsid w:val="00FE08DE"/>
    <w:rsid w:val="00FE1345"/>
    <w:rsid w:val="00FE2BD3"/>
    <w:rsid w:val="00FE405C"/>
    <w:rsid w:val="00FE5123"/>
    <w:rsid w:val="00FE7B98"/>
    <w:rsid w:val="00FE7BD8"/>
    <w:rsid w:val="00FF10C6"/>
    <w:rsid w:val="00FF38D9"/>
    <w:rsid w:val="00FF3DF1"/>
    <w:rsid w:val="00FF402F"/>
    <w:rsid w:val="00FF4416"/>
    <w:rsid w:val="00FF469F"/>
    <w:rsid w:val="00FF55FB"/>
    <w:rsid w:val="00FF5DF6"/>
    <w:rsid w:val="00FF65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C37C3"/>
  <w15:docId w15:val="{B4290FF3-2092-4720-A6D0-DF3F4452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271D1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uiPriority w:val="99"/>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LOAN,body text,Tekst podstawow.(F2),(F2),Tekst podstawowy1"/>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LOAN Znak1,body text Znak1,Tekst podstawow.(F2) Znak,(F2) Znak,Tekst podstawowy1 Znak"/>
    <w:basedOn w:val="Domylnaczcionkaakapitu"/>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LOAN Znak,body text Znak,Tekst podstawow.(F2) Znak1,(F2) Znak1"/>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basedOn w:val="Domylnaczcionkaakapitu"/>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basedOn w:val="Domylnaczcionkaakapitu"/>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basedOn w:val="Domylnaczcionkaakapitu"/>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FA3797"/>
    <w:pPr>
      <w:spacing w:line="276" w:lineRule="auto"/>
      <w:ind w:left="3402" w:hanging="1"/>
      <w:jc w:val="center"/>
    </w:pPr>
    <w:rPr>
      <w:rFonts w:ascii="Arial Narrow" w:hAnsi="Arial Narrow" w:cs="Verdana"/>
      <w:b/>
      <w:bCs/>
      <w:color w:val="000000"/>
      <w:spacing w:val="4"/>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basedOn w:val="Domylnaczcionkaakapitu"/>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10">
    <w:name w:val="Znak Znak110"/>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Podrozdział,Footnote"/>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Podrozdział Znak,Footnote Znak"/>
    <w:basedOn w:val="Domylnaczcionkaakapitu"/>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1">
    <w:name w:val="Znak Znak41"/>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23">
    <w:name w:val="Znak Znak23"/>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Podsis rysunku,Akapit z listą numerowaną,L1,Numerowanie,Akapit z listą5,T_SZ_List Paragraph,normalny tekst,Akapit z listą BS"/>
    <w:basedOn w:val="Normalny"/>
    <w:link w:val="AkapitzlistZnak"/>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uiPriority w:val="99"/>
    <w:rsid w:val="00BE245A"/>
    <w:pPr>
      <w:suppressAutoHyphens/>
      <w:jc w:val="both"/>
    </w:pPr>
    <w:rPr>
      <w:lang w:eastAsia="ar-SA"/>
    </w:rPr>
  </w:style>
  <w:style w:type="table" w:styleId="Tabela-Siatka">
    <w:name w:val="Table Grid"/>
    <w:basedOn w:val="Standardowy"/>
    <w:uiPriority w:val="3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Podsis rysunku Znak,Akapit z listą numerowaną Znak,L1 Znak,Numerowanie Znak,Akapit z listą5 Znak,T_SZ_List Paragraph Znak,normalny tekst Znak,Akapit z listą BS Znak"/>
    <w:link w:val="Akapitzlist"/>
    <w:uiPriority w:val="34"/>
    <w:qFormat/>
    <w:rsid w:val="00BE245A"/>
    <w:rPr>
      <w:rFonts w:ascii="Arial" w:eastAsia="Times New Roman" w:hAnsi="Arial" w:cs="Arial"/>
    </w:rPr>
  </w:style>
  <w:style w:type="paragraph" w:customStyle="1" w:styleId="Tekstpodstawowy21">
    <w:name w:val="Tekst podstawowy 21"/>
    <w:basedOn w:val="Normalny"/>
    <w:uiPriority w:val="99"/>
    <w:rsid w:val="005E6D74"/>
    <w:pPr>
      <w:suppressAutoHyphens/>
      <w:spacing w:before="120"/>
      <w:jc w:val="both"/>
    </w:pPr>
    <w:rPr>
      <w:b/>
      <w:bCs/>
      <w:sz w:val="25"/>
      <w:lang w:eastAsia="ar-SA"/>
    </w:rPr>
  </w:style>
  <w:style w:type="paragraph" w:customStyle="1" w:styleId="tekstost">
    <w:name w:val="tekst ost"/>
    <w:basedOn w:val="Normalny"/>
    <w:uiPriority w:val="99"/>
    <w:rsid w:val="00A557BC"/>
    <w:pPr>
      <w:overflowPunct w:val="0"/>
      <w:autoSpaceDE w:val="0"/>
      <w:autoSpaceDN w:val="0"/>
      <w:adjustRightInd w:val="0"/>
      <w:jc w:val="both"/>
      <w:textAlignment w:val="baseline"/>
    </w:pPr>
    <w:rPr>
      <w:sz w:val="20"/>
      <w:szCs w:val="20"/>
    </w:rPr>
  </w:style>
  <w:style w:type="paragraph" w:customStyle="1" w:styleId="Blockquote">
    <w:name w:val="Blockquote"/>
    <w:basedOn w:val="Normalny"/>
    <w:uiPriority w:val="99"/>
    <w:rsid w:val="00A5576F"/>
    <w:pPr>
      <w:snapToGrid w:val="0"/>
      <w:spacing w:before="100" w:after="100"/>
      <w:ind w:left="360" w:right="360"/>
    </w:pPr>
    <w:rPr>
      <w:szCs w:val="20"/>
    </w:rPr>
  </w:style>
  <w:style w:type="paragraph" w:styleId="Bezodstpw">
    <w:name w:val="No Spacing"/>
    <w:qFormat/>
    <w:rsid w:val="00B535C2"/>
    <w:pPr>
      <w:spacing w:after="0" w:line="240" w:lineRule="auto"/>
    </w:pPr>
  </w:style>
  <w:style w:type="paragraph" w:customStyle="1" w:styleId="Bezodstpw1">
    <w:name w:val="Bez odstępów1"/>
    <w:uiPriority w:val="99"/>
    <w:qFormat/>
    <w:rsid w:val="00FA3DC8"/>
    <w:pPr>
      <w:spacing w:after="0" w:line="240" w:lineRule="auto"/>
    </w:pPr>
    <w:rPr>
      <w:rFonts w:ascii="Calibri" w:eastAsia="Calibri" w:hAnsi="Calibri" w:cs="Calibri"/>
    </w:rPr>
  </w:style>
  <w:style w:type="paragraph" w:customStyle="1" w:styleId="Standard">
    <w:name w:val="Standard"/>
    <w:rsid w:val="00EF5756"/>
    <w:pPr>
      <w:suppressAutoHyphens/>
      <w:autoSpaceDN w:val="0"/>
      <w:spacing w:after="0" w:line="276" w:lineRule="auto"/>
      <w:ind w:left="357" w:hanging="357"/>
      <w:textAlignment w:val="baseline"/>
    </w:pPr>
    <w:rPr>
      <w:rFonts w:ascii="Calibri" w:eastAsia="Calibri" w:hAnsi="Calibri" w:cs="F"/>
      <w:kern w:val="3"/>
    </w:rPr>
  </w:style>
  <w:style w:type="character" w:styleId="Wyrnieniedelikatne">
    <w:name w:val="Subtle Emphasis"/>
    <w:uiPriority w:val="19"/>
    <w:qFormat/>
    <w:rsid w:val="002B1EEB"/>
    <w:rPr>
      <w:i/>
      <w:iCs/>
      <w:color w:val="808080"/>
    </w:rPr>
  </w:style>
  <w:style w:type="paragraph" w:customStyle="1" w:styleId="P251">
    <w:name w:val="P251"/>
    <w:basedOn w:val="Standard"/>
    <w:uiPriority w:val="99"/>
    <w:rsid w:val="00072FE1"/>
    <w:pPr>
      <w:widowControl w:val="0"/>
      <w:autoSpaceDN/>
      <w:spacing w:line="240" w:lineRule="auto"/>
      <w:ind w:left="0" w:firstLine="0"/>
      <w:jc w:val="center"/>
      <w:textAlignment w:val="auto"/>
    </w:pPr>
    <w:rPr>
      <w:rFonts w:ascii="Times New Roman" w:eastAsia="Arial Unicode MS" w:hAnsi="Times New Roman" w:cs="Tahoma"/>
      <w:kern w:val="0"/>
      <w:sz w:val="24"/>
      <w:szCs w:val="20"/>
      <w:lang w:val="en-US" w:eastAsia="ar-SA"/>
    </w:rPr>
  </w:style>
  <w:style w:type="paragraph" w:customStyle="1" w:styleId="P268">
    <w:name w:val="P268"/>
    <w:basedOn w:val="Standard"/>
    <w:uiPriority w:val="99"/>
    <w:rsid w:val="00072FE1"/>
    <w:pPr>
      <w:widowControl w:val="0"/>
      <w:autoSpaceDN/>
      <w:spacing w:line="240" w:lineRule="auto"/>
      <w:ind w:left="0" w:firstLine="0"/>
      <w:jc w:val="center"/>
      <w:textAlignment w:val="auto"/>
    </w:pPr>
    <w:rPr>
      <w:rFonts w:ascii="Times New Roman" w:eastAsia="Arial Unicode MS" w:hAnsi="Times New Roman" w:cs="Tahoma"/>
      <w:kern w:val="0"/>
      <w:sz w:val="24"/>
      <w:szCs w:val="20"/>
      <w:lang w:val="en-US" w:eastAsia="ar-SA"/>
    </w:rPr>
  </w:style>
  <w:style w:type="paragraph" w:customStyle="1" w:styleId="Stopka1">
    <w:name w:val="Stopka1"/>
    <w:uiPriority w:val="99"/>
    <w:rsid w:val="002C5906"/>
    <w:pPr>
      <w:spacing w:after="0" w:line="240" w:lineRule="auto"/>
    </w:pPr>
    <w:rPr>
      <w:rFonts w:ascii="Times New Roman" w:eastAsia="Times New Roman" w:hAnsi="Times New Roman" w:cs="Times New Roman"/>
      <w:color w:val="000000"/>
      <w:sz w:val="24"/>
      <w:szCs w:val="24"/>
      <w:lang w:eastAsia="pl-PL"/>
    </w:rPr>
  </w:style>
  <w:style w:type="paragraph" w:styleId="Lista5">
    <w:name w:val="List 5"/>
    <w:basedOn w:val="Normalny"/>
    <w:uiPriority w:val="99"/>
    <w:semiHidden/>
    <w:unhideWhenUsed/>
    <w:rsid w:val="0021252F"/>
    <w:pPr>
      <w:ind w:left="1415" w:hanging="283"/>
      <w:contextualSpacing/>
    </w:pPr>
  </w:style>
  <w:style w:type="character" w:customStyle="1" w:styleId="apple-converted-space">
    <w:name w:val="apple-converted-space"/>
    <w:basedOn w:val="Domylnaczcionkaakapitu"/>
    <w:rsid w:val="00914F05"/>
  </w:style>
  <w:style w:type="character" w:customStyle="1" w:styleId="Teksttreci">
    <w:name w:val="Tekst treści_"/>
    <w:link w:val="Teksttreci0"/>
    <w:uiPriority w:val="99"/>
    <w:rsid w:val="00170701"/>
    <w:rPr>
      <w:rFonts w:cs="Calibri"/>
      <w:sz w:val="19"/>
      <w:szCs w:val="19"/>
      <w:shd w:val="clear" w:color="auto" w:fill="FFFFFF"/>
    </w:rPr>
  </w:style>
  <w:style w:type="paragraph" w:customStyle="1" w:styleId="Teksttreci0">
    <w:name w:val="Tekst treści"/>
    <w:basedOn w:val="Normalny"/>
    <w:link w:val="Teksttreci"/>
    <w:rsid w:val="00170701"/>
    <w:pPr>
      <w:widowControl w:val="0"/>
      <w:shd w:val="clear" w:color="auto" w:fill="FFFFFF"/>
      <w:spacing w:before="120" w:line="312" w:lineRule="exact"/>
      <w:ind w:hanging="1200"/>
    </w:pPr>
    <w:rPr>
      <w:rFonts w:asciiTheme="minorHAnsi" w:eastAsiaTheme="minorHAnsi" w:hAnsiTheme="minorHAnsi" w:cs="Calibri"/>
      <w:sz w:val="19"/>
      <w:szCs w:val="19"/>
      <w:lang w:eastAsia="en-US"/>
    </w:rPr>
  </w:style>
  <w:style w:type="paragraph" w:customStyle="1" w:styleId="Default">
    <w:name w:val="Default"/>
    <w:rsid w:val="00AA1E9C"/>
    <w:pPr>
      <w:suppressAutoHyphens/>
      <w:autoSpaceDE w:val="0"/>
      <w:spacing w:after="0" w:line="240" w:lineRule="auto"/>
    </w:pPr>
    <w:rPr>
      <w:rFonts w:ascii="Times New Roman" w:eastAsia="Calibri" w:hAnsi="Times New Roman" w:cs="Calibri"/>
      <w:color w:val="000000"/>
      <w:sz w:val="24"/>
      <w:szCs w:val="24"/>
      <w:lang w:eastAsia="ar-SA"/>
    </w:rPr>
  </w:style>
  <w:style w:type="numbering" w:customStyle="1" w:styleId="WWNum91">
    <w:name w:val="WWNum91"/>
    <w:basedOn w:val="Bezlisty"/>
    <w:rsid w:val="002E07EF"/>
    <w:pPr>
      <w:numPr>
        <w:numId w:val="12"/>
      </w:numPr>
    </w:pPr>
  </w:style>
  <w:style w:type="paragraph" w:customStyle="1" w:styleId="BodyText21">
    <w:name w:val="Body Text 21"/>
    <w:basedOn w:val="Normalny"/>
    <w:rsid w:val="0045388B"/>
    <w:pPr>
      <w:tabs>
        <w:tab w:val="left" w:pos="0"/>
      </w:tabs>
      <w:suppressAutoHyphens/>
      <w:jc w:val="both"/>
    </w:pPr>
    <w:rPr>
      <w:szCs w:val="20"/>
      <w:lang w:eastAsia="ar-SA"/>
    </w:rPr>
  </w:style>
  <w:style w:type="paragraph" w:customStyle="1" w:styleId="Teksttreci1">
    <w:name w:val="Tekst treści1"/>
    <w:basedOn w:val="Normalny"/>
    <w:uiPriority w:val="99"/>
    <w:rsid w:val="00AD3BBA"/>
    <w:pPr>
      <w:shd w:val="clear" w:color="auto" w:fill="FFFFFF"/>
      <w:spacing w:before="240" w:after="120" w:line="240" w:lineRule="atLeast"/>
      <w:ind w:hanging="1340"/>
      <w:jc w:val="center"/>
    </w:pPr>
    <w:rPr>
      <w:sz w:val="19"/>
      <w:szCs w:val="19"/>
    </w:rPr>
  </w:style>
  <w:style w:type="paragraph" w:styleId="Listanumerowana2">
    <w:name w:val="List Number 2"/>
    <w:basedOn w:val="Normalny"/>
    <w:unhideWhenUsed/>
    <w:rsid w:val="00AD3AEB"/>
    <w:pPr>
      <w:numPr>
        <w:numId w:val="14"/>
      </w:numPr>
      <w:suppressAutoHyphens/>
      <w:spacing w:after="200" w:line="276" w:lineRule="auto"/>
      <w:contextualSpacing/>
    </w:pPr>
    <w:rPr>
      <w:rFonts w:ascii="Calibri" w:eastAsia="Calibri" w:hAnsi="Calibri" w:cs="Calibri"/>
      <w:sz w:val="22"/>
      <w:szCs w:val="22"/>
      <w:lang w:eastAsia="ar-SA"/>
    </w:rPr>
  </w:style>
  <w:style w:type="numbering" w:customStyle="1" w:styleId="WWNum14">
    <w:name w:val="WWNum14"/>
    <w:basedOn w:val="Bezlisty"/>
    <w:rsid w:val="0063065D"/>
    <w:pPr>
      <w:numPr>
        <w:numId w:val="16"/>
      </w:numPr>
    </w:pPr>
  </w:style>
  <w:style w:type="paragraph" w:customStyle="1" w:styleId="Style1">
    <w:name w:val="Style1"/>
    <w:basedOn w:val="Normalny"/>
    <w:rsid w:val="00191622"/>
    <w:pPr>
      <w:widowControl w:val="0"/>
      <w:autoSpaceDE w:val="0"/>
      <w:autoSpaceDN w:val="0"/>
      <w:adjustRightInd w:val="0"/>
      <w:spacing w:line="353" w:lineRule="exact"/>
      <w:ind w:hanging="259"/>
    </w:pPr>
    <w:rPr>
      <w:rFonts w:ascii="Arial" w:hAnsi="Arial"/>
    </w:rPr>
  </w:style>
  <w:style w:type="paragraph" w:customStyle="1" w:styleId="Style2">
    <w:name w:val="Style2"/>
    <w:basedOn w:val="Normalny"/>
    <w:rsid w:val="00191622"/>
    <w:pPr>
      <w:widowControl w:val="0"/>
      <w:autoSpaceDE w:val="0"/>
      <w:autoSpaceDN w:val="0"/>
      <w:adjustRightInd w:val="0"/>
      <w:spacing w:line="353" w:lineRule="exact"/>
      <w:ind w:hanging="259"/>
      <w:jc w:val="both"/>
    </w:pPr>
    <w:rPr>
      <w:rFonts w:ascii="Arial" w:hAnsi="Arial"/>
    </w:rPr>
  </w:style>
  <w:style w:type="character" w:customStyle="1" w:styleId="FontStyle11">
    <w:name w:val="Font Style11"/>
    <w:rsid w:val="00191622"/>
    <w:rPr>
      <w:rFonts w:ascii="Arial" w:hAnsi="Arial" w:cs="Arial"/>
      <w:b/>
      <w:bCs/>
      <w:i/>
      <w:iCs/>
      <w:sz w:val="20"/>
      <w:szCs w:val="20"/>
    </w:rPr>
  </w:style>
  <w:style w:type="character" w:customStyle="1" w:styleId="FontStyle12">
    <w:name w:val="Font Style12"/>
    <w:rsid w:val="00191622"/>
    <w:rPr>
      <w:rFonts w:ascii="Arial" w:hAnsi="Arial" w:cs="Arial"/>
      <w:sz w:val="20"/>
      <w:szCs w:val="20"/>
    </w:rPr>
  </w:style>
  <w:style w:type="paragraph" w:customStyle="1" w:styleId="Style4">
    <w:name w:val="Style4"/>
    <w:basedOn w:val="Normalny"/>
    <w:rsid w:val="00191622"/>
    <w:pPr>
      <w:widowControl w:val="0"/>
      <w:autoSpaceDE w:val="0"/>
      <w:autoSpaceDN w:val="0"/>
      <w:adjustRightInd w:val="0"/>
      <w:spacing w:line="360" w:lineRule="exact"/>
      <w:ind w:firstLine="281"/>
      <w:jc w:val="both"/>
    </w:pPr>
    <w:rPr>
      <w:rFonts w:ascii="Arial" w:hAnsi="Arial"/>
    </w:rPr>
  </w:style>
  <w:style w:type="paragraph" w:customStyle="1" w:styleId="Style6">
    <w:name w:val="Style6"/>
    <w:basedOn w:val="Normalny"/>
    <w:rsid w:val="00191622"/>
    <w:pPr>
      <w:widowControl w:val="0"/>
      <w:autoSpaceDE w:val="0"/>
      <w:autoSpaceDN w:val="0"/>
      <w:adjustRightInd w:val="0"/>
      <w:spacing w:line="353" w:lineRule="exact"/>
      <w:ind w:hanging="252"/>
    </w:pPr>
    <w:rPr>
      <w:rFonts w:ascii="Arial" w:hAnsi="Arial"/>
    </w:rPr>
  </w:style>
  <w:style w:type="character" w:customStyle="1" w:styleId="ListLabel11">
    <w:name w:val="ListLabel 11"/>
    <w:rsid w:val="004849A7"/>
    <w:rPr>
      <w:rFonts w:cs="Courier New"/>
    </w:rPr>
  </w:style>
  <w:style w:type="numbering" w:customStyle="1" w:styleId="WWNum13">
    <w:name w:val="WWNum13"/>
    <w:basedOn w:val="Bezlisty"/>
    <w:rsid w:val="004849A7"/>
    <w:pPr>
      <w:numPr>
        <w:numId w:val="15"/>
      </w:numPr>
    </w:pPr>
  </w:style>
  <w:style w:type="paragraph" w:styleId="Spistreci1">
    <w:name w:val="toc 1"/>
    <w:basedOn w:val="Normalny"/>
    <w:next w:val="Normalny"/>
    <w:uiPriority w:val="39"/>
    <w:rsid w:val="005D7569"/>
    <w:pPr>
      <w:tabs>
        <w:tab w:val="left" w:pos="660"/>
        <w:tab w:val="right" w:leader="dot" w:pos="9396"/>
      </w:tabs>
      <w:suppressAutoHyphens/>
      <w:spacing w:after="100" w:line="276" w:lineRule="auto"/>
    </w:pPr>
    <w:rPr>
      <w:rFonts w:ascii="Calibri" w:hAnsi="Calibri" w:cs="Calibri"/>
      <w:sz w:val="22"/>
      <w:szCs w:val="22"/>
      <w:lang w:eastAsia="ar-SA"/>
    </w:rPr>
  </w:style>
  <w:style w:type="paragraph" w:customStyle="1" w:styleId="Textbody">
    <w:name w:val="Text body"/>
    <w:basedOn w:val="Normalny"/>
    <w:rsid w:val="00EC5F98"/>
    <w:pPr>
      <w:widowControl w:val="0"/>
      <w:tabs>
        <w:tab w:val="left" w:pos="567"/>
      </w:tabs>
      <w:suppressAutoHyphens/>
      <w:autoSpaceDN w:val="0"/>
      <w:jc w:val="both"/>
      <w:textAlignment w:val="baseline"/>
    </w:pPr>
    <w:rPr>
      <w:rFonts w:eastAsia="SimSun" w:cs="Mangal"/>
      <w:b/>
      <w:kern w:val="3"/>
      <w:sz w:val="32"/>
      <w:lang w:val="en-US" w:eastAsia="zh-CN" w:bidi="hi-IN"/>
    </w:rPr>
  </w:style>
  <w:style w:type="numbering" w:customStyle="1" w:styleId="WWNum2">
    <w:name w:val="WWNum2"/>
    <w:basedOn w:val="Bezlisty"/>
    <w:rsid w:val="00050A06"/>
    <w:pPr>
      <w:numPr>
        <w:numId w:val="21"/>
      </w:numPr>
    </w:pPr>
  </w:style>
  <w:style w:type="paragraph" w:customStyle="1" w:styleId="first-p-element">
    <w:name w:val="first-p-element"/>
    <w:basedOn w:val="Normalny"/>
    <w:rsid w:val="003C6FCC"/>
    <w:pPr>
      <w:spacing w:before="100" w:beforeAutospacing="1" w:after="100" w:afterAutospacing="1"/>
    </w:pPr>
  </w:style>
  <w:style w:type="numbering" w:customStyle="1" w:styleId="WWNum11">
    <w:name w:val="WWNum11"/>
    <w:basedOn w:val="Bezlisty"/>
    <w:rsid w:val="003A66F7"/>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09224">
      <w:bodyDiv w:val="1"/>
      <w:marLeft w:val="0"/>
      <w:marRight w:val="0"/>
      <w:marTop w:val="0"/>
      <w:marBottom w:val="0"/>
      <w:divBdr>
        <w:top w:val="none" w:sz="0" w:space="0" w:color="auto"/>
        <w:left w:val="none" w:sz="0" w:space="0" w:color="auto"/>
        <w:bottom w:val="none" w:sz="0" w:space="0" w:color="auto"/>
        <w:right w:val="none" w:sz="0" w:space="0" w:color="auto"/>
      </w:divBdr>
    </w:div>
    <w:div w:id="227349558">
      <w:bodyDiv w:val="1"/>
      <w:marLeft w:val="0"/>
      <w:marRight w:val="0"/>
      <w:marTop w:val="0"/>
      <w:marBottom w:val="0"/>
      <w:divBdr>
        <w:top w:val="none" w:sz="0" w:space="0" w:color="auto"/>
        <w:left w:val="none" w:sz="0" w:space="0" w:color="auto"/>
        <w:bottom w:val="none" w:sz="0" w:space="0" w:color="auto"/>
        <w:right w:val="none" w:sz="0" w:space="0" w:color="auto"/>
      </w:divBdr>
    </w:div>
    <w:div w:id="289212362">
      <w:bodyDiv w:val="1"/>
      <w:marLeft w:val="0"/>
      <w:marRight w:val="0"/>
      <w:marTop w:val="0"/>
      <w:marBottom w:val="0"/>
      <w:divBdr>
        <w:top w:val="none" w:sz="0" w:space="0" w:color="auto"/>
        <w:left w:val="none" w:sz="0" w:space="0" w:color="auto"/>
        <w:bottom w:val="none" w:sz="0" w:space="0" w:color="auto"/>
        <w:right w:val="none" w:sz="0" w:space="0" w:color="auto"/>
      </w:divBdr>
    </w:div>
    <w:div w:id="428089934">
      <w:bodyDiv w:val="1"/>
      <w:marLeft w:val="0"/>
      <w:marRight w:val="0"/>
      <w:marTop w:val="0"/>
      <w:marBottom w:val="0"/>
      <w:divBdr>
        <w:top w:val="none" w:sz="0" w:space="0" w:color="auto"/>
        <w:left w:val="none" w:sz="0" w:space="0" w:color="auto"/>
        <w:bottom w:val="none" w:sz="0" w:space="0" w:color="auto"/>
        <w:right w:val="none" w:sz="0" w:space="0" w:color="auto"/>
      </w:divBdr>
    </w:div>
    <w:div w:id="579750531">
      <w:bodyDiv w:val="1"/>
      <w:marLeft w:val="0"/>
      <w:marRight w:val="0"/>
      <w:marTop w:val="0"/>
      <w:marBottom w:val="0"/>
      <w:divBdr>
        <w:top w:val="none" w:sz="0" w:space="0" w:color="auto"/>
        <w:left w:val="none" w:sz="0" w:space="0" w:color="auto"/>
        <w:bottom w:val="none" w:sz="0" w:space="0" w:color="auto"/>
        <w:right w:val="none" w:sz="0" w:space="0" w:color="auto"/>
      </w:divBdr>
    </w:div>
    <w:div w:id="1230653867">
      <w:bodyDiv w:val="1"/>
      <w:marLeft w:val="0"/>
      <w:marRight w:val="0"/>
      <w:marTop w:val="0"/>
      <w:marBottom w:val="0"/>
      <w:divBdr>
        <w:top w:val="none" w:sz="0" w:space="0" w:color="auto"/>
        <w:left w:val="none" w:sz="0" w:space="0" w:color="auto"/>
        <w:bottom w:val="none" w:sz="0" w:space="0" w:color="auto"/>
        <w:right w:val="none" w:sz="0" w:space="0" w:color="auto"/>
      </w:divBdr>
    </w:div>
    <w:div w:id="1289583161">
      <w:bodyDiv w:val="1"/>
      <w:marLeft w:val="0"/>
      <w:marRight w:val="0"/>
      <w:marTop w:val="0"/>
      <w:marBottom w:val="0"/>
      <w:divBdr>
        <w:top w:val="none" w:sz="0" w:space="0" w:color="auto"/>
        <w:left w:val="none" w:sz="0" w:space="0" w:color="auto"/>
        <w:bottom w:val="none" w:sz="0" w:space="0" w:color="auto"/>
        <w:right w:val="none" w:sz="0" w:space="0" w:color="auto"/>
      </w:divBdr>
    </w:div>
    <w:div w:id="1634945342">
      <w:bodyDiv w:val="1"/>
      <w:marLeft w:val="0"/>
      <w:marRight w:val="0"/>
      <w:marTop w:val="0"/>
      <w:marBottom w:val="0"/>
      <w:divBdr>
        <w:top w:val="none" w:sz="0" w:space="0" w:color="auto"/>
        <w:left w:val="none" w:sz="0" w:space="0" w:color="auto"/>
        <w:bottom w:val="none" w:sz="0" w:space="0" w:color="auto"/>
        <w:right w:val="none" w:sz="0" w:space="0" w:color="auto"/>
      </w:divBdr>
    </w:div>
    <w:div w:id="1650010391">
      <w:bodyDiv w:val="1"/>
      <w:marLeft w:val="0"/>
      <w:marRight w:val="0"/>
      <w:marTop w:val="0"/>
      <w:marBottom w:val="0"/>
      <w:divBdr>
        <w:top w:val="none" w:sz="0" w:space="0" w:color="auto"/>
        <w:left w:val="none" w:sz="0" w:space="0" w:color="auto"/>
        <w:bottom w:val="none" w:sz="0" w:space="0" w:color="auto"/>
        <w:right w:val="none" w:sz="0" w:space="0" w:color="auto"/>
      </w:divBdr>
    </w:div>
    <w:div w:id="1699772991">
      <w:bodyDiv w:val="1"/>
      <w:marLeft w:val="0"/>
      <w:marRight w:val="0"/>
      <w:marTop w:val="0"/>
      <w:marBottom w:val="0"/>
      <w:divBdr>
        <w:top w:val="none" w:sz="0" w:space="0" w:color="auto"/>
        <w:left w:val="none" w:sz="0" w:space="0" w:color="auto"/>
        <w:bottom w:val="none" w:sz="0" w:space="0" w:color="auto"/>
        <w:right w:val="none" w:sz="0" w:space="0" w:color="auto"/>
      </w:divBdr>
    </w:div>
    <w:div w:id="1729962233">
      <w:bodyDiv w:val="1"/>
      <w:marLeft w:val="0"/>
      <w:marRight w:val="0"/>
      <w:marTop w:val="0"/>
      <w:marBottom w:val="0"/>
      <w:divBdr>
        <w:top w:val="none" w:sz="0" w:space="0" w:color="auto"/>
        <w:left w:val="none" w:sz="0" w:space="0" w:color="auto"/>
        <w:bottom w:val="none" w:sz="0" w:space="0" w:color="auto"/>
        <w:right w:val="none" w:sz="0" w:space="0" w:color="auto"/>
      </w:divBdr>
    </w:div>
    <w:div w:id="1846699357">
      <w:bodyDiv w:val="1"/>
      <w:marLeft w:val="0"/>
      <w:marRight w:val="0"/>
      <w:marTop w:val="0"/>
      <w:marBottom w:val="0"/>
      <w:divBdr>
        <w:top w:val="none" w:sz="0" w:space="0" w:color="auto"/>
        <w:left w:val="none" w:sz="0" w:space="0" w:color="auto"/>
        <w:bottom w:val="none" w:sz="0" w:space="0" w:color="auto"/>
        <w:right w:val="none" w:sz="0" w:space="0" w:color="auto"/>
      </w:divBdr>
    </w:div>
    <w:div w:id="1869903706">
      <w:bodyDiv w:val="1"/>
      <w:marLeft w:val="0"/>
      <w:marRight w:val="0"/>
      <w:marTop w:val="0"/>
      <w:marBottom w:val="0"/>
      <w:divBdr>
        <w:top w:val="none" w:sz="0" w:space="0" w:color="auto"/>
        <w:left w:val="none" w:sz="0" w:space="0" w:color="auto"/>
        <w:bottom w:val="none" w:sz="0" w:space="0" w:color="auto"/>
        <w:right w:val="none" w:sz="0" w:space="0" w:color="auto"/>
      </w:divBdr>
    </w:div>
    <w:div w:id="198292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wik-myszk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0DB66-D4CB-46BC-A729-53B9C0DC5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Pages>
  <Words>9029</Words>
  <Characters>54177</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GDDKiA</Company>
  <LinksUpToDate>false</LinksUpToDate>
  <CharactersWithSpaces>63080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gddkia</dc:creator>
  <cp:lastModifiedBy>Monika</cp:lastModifiedBy>
  <cp:revision>100</cp:revision>
  <cp:lastPrinted>2019-10-04T11:02:00Z</cp:lastPrinted>
  <dcterms:created xsi:type="dcterms:W3CDTF">2019-04-24T06:28:00Z</dcterms:created>
  <dcterms:modified xsi:type="dcterms:W3CDTF">2019-10-08T07:32:00Z</dcterms:modified>
</cp:coreProperties>
</file>